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7D2C74" w:rsidRDefault="00DD4DD5" w:rsidP="00717908">
      <w:pPr>
        <w:jc w:val="center"/>
        <w:rPr>
          <w:b/>
          <w:bCs/>
          <w:rtl/>
        </w:rPr>
      </w:pPr>
      <w:r w:rsidRPr="007D2C74">
        <w:rPr>
          <w:rFonts w:hint="cs"/>
          <w:b/>
          <w:bCs/>
          <w:rtl/>
        </w:rPr>
        <w:t>מדינת ישראל</w:t>
      </w:r>
    </w:p>
    <w:p w:rsidR="00717908" w:rsidRDefault="00DD4DD5"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f1"/>
        <w:jc w:val="center"/>
        <w:rPr>
          <w:sz w:val="28"/>
          <w:szCs w:val="28"/>
          <w:rtl/>
        </w:rPr>
      </w:pPr>
    </w:p>
    <w:p w:rsidR="00717908" w:rsidRPr="007D2C74" w:rsidRDefault="00DD4DD5" w:rsidP="00717908">
      <w:pPr>
        <w:pStyle w:val="af1"/>
        <w:jc w:val="center"/>
        <w:rPr>
          <w:sz w:val="28"/>
          <w:szCs w:val="28"/>
          <w:rtl/>
        </w:rPr>
      </w:pPr>
      <w:r w:rsidRPr="007D2C74">
        <w:rPr>
          <w:rFonts w:hint="cs"/>
          <w:sz w:val="28"/>
          <w:szCs w:val="28"/>
          <w:rtl/>
        </w:rPr>
        <w:t xml:space="preserve"> </w:t>
      </w:r>
    </w:p>
    <w:p w:rsidR="00284F3C" w:rsidRPr="007D2C74" w:rsidRDefault="00284F3C" w:rsidP="003B1C1C">
      <w:pPr>
        <w:pStyle w:val="af1"/>
        <w:spacing w:line="360" w:lineRule="auto"/>
        <w:jc w:val="both"/>
        <w:rPr>
          <w:b/>
          <w:bCs/>
          <w:u w:val="single"/>
          <w:rtl/>
        </w:rPr>
      </w:pPr>
    </w:p>
    <w:p w:rsidR="00803899" w:rsidRDefault="00DD4DD5"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8480" behindDoc="0" locked="0" layoutInCell="1" allowOverlap="1">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rsidR="00803899" w:rsidRDefault="0080389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A8330C" w:rsidRPr="00A2039E" w:rsidRDefault="00DD4DD5"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2200FF">
        <w:rPr>
          <w:b/>
          <w:bCs/>
          <w:sz w:val="44"/>
          <w:szCs w:val="44"/>
          <w:u w:val="single"/>
        </w:rPr>
        <w:t>147-22</w:t>
      </w:r>
    </w:p>
    <w:p w:rsidR="0020610E" w:rsidRDefault="00DD4DD5" w:rsidP="0050290D">
      <w:pPr>
        <w:pStyle w:val="af1"/>
        <w:spacing w:line="360" w:lineRule="auto"/>
        <w:jc w:val="center"/>
        <w:rPr>
          <w:b/>
          <w:bCs/>
          <w:u w:val="single"/>
        </w:rPr>
      </w:pPr>
      <w:r w:rsidRPr="00300C5A">
        <w:rPr>
          <w:b/>
          <w:bCs/>
          <w:sz w:val="44"/>
          <w:szCs w:val="44"/>
          <w:u w:val="single"/>
          <w:rtl/>
        </w:rPr>
        <w:t xml:space="preserve">להפעלת </w:t>
      </w:r>
      <w:r w:rsidR="0050290D">
        <w:rPr>
          <w:rFonts w:hint="cs"/>
          <w:b/>
          <w:bCs/>
          <w:sz w:val="44"/>
          <w:szCs w:val="44"/>
          <w:u w:val="single"/>
          <w:rtl/>
        </w:rPr>
        <w:t xml:space="preserve">מזנון ובית קפה </w:t>
      </w:r>
      <w:r w:rsidR="0050290D" w:rsidRPr="0009656A">
        <w:rPr>
          <w:rFonts w:hint="cs"/>
          <w:b/>
          <w:bCs/>
          <w:sz w:val="44"/>
          <w:szCs w:val="44"/>
          <w:u w:val="single"/>
          <w:rtl/>
        </w:rPr>
        <w:t xml:space="preserve">חלבי </w:t>
      </w:r>
      <w:r w:rsidR="007634A5" w:rsidRPr="0009656A">
        <w:rPr>
          <w:rFonts w:hint="eastAsia"/>
          <w:b/>
          <w:bCs/>
          <w:sz w:val="44"/>
          <w:szCs w:val="44"/>
          <w:u w:val="single"/>
          <w:rtl/>
        </w:rPr>
        <w:t>ואספקת</w:t>
      </w:r>
      <w:r w:rsidR="007634A5" w:rsidRPr="0009656A">
        <w:rPr>
          <w:b/>
          <w:bCs/>
          <w:sz w:val="44"/>
          <w:szCs w:val="44"/>
          <w:u w:val="single"/>
          <w:rtl/>
        </w:rPr>
        <w:t xml:space="preserve"> </w:t>
      </w:r>
      <w:r w:rsidR="007634A5" w:rsidRPr="0009656A">
        <w:rPr>
          <w:rFonts w:hint="eastAsia"/>
          <w:b/>
          <w:bCs/>
          <w:sz w:val="44"/>
          <w:szCs w:val="44"/>
          <w:u w:val="single"/>
          <w:rtl/>
        </w:rPr>
        <w:t>שירותי</w:t>
      </w:r>
      <w:r w:rsidR="007634A5" w:rsidRPr="0009656A">
        <w:rPr>
          <w:b/>
          <w:bCs/>
          <w:sz w:val="44"/>
          <w:szCs w:val="44"/>
          <w:u w:val="single"/>
          <w:rtl/>
        </w:rPr>
        <w:t xml:space="preserve"> </w:t>
      </w:r>
      <w:r w:rsidR="007634A5" w:rsidRPr="0009656A">
        <w:rPr>
          <w:rFonts w:hint="eastAsia"/>
          <w:b/>
          <w:bCs/>
          <w:sz w:val="44"/>
          <w:szCs w:val="44"/>
          <w:u w:val="single"/>
          <w:rtl/>
        </w:rPr>
        <w:t>הסעדה</w:t>
      </w:r>
      <w:r w:rsidR="007634A5" w:rsidRPr="0009656A">
        <w:rPr>
          <w:rFonts w:hint="cs"/>
          <w:b/>
          <w:bCs/>
          <w:sz w:val="44"/>
          <w:szCs w:val="44"/>
          <w:u w:val="single"/>
          <w:rtl/>
        </w:rPr>
        <w:t xml:space="preserve"> </w:t>
      </w:r>
      <w:r>
        <w:rPr>
          <w:rFonts w:hint="cs"/>
          <w:b/>
          <w:bCs/>
          <w:sz w:val="44"/>
          <w:szCs w:val="44"/>
          <w:u w:val="single"/>
          <w:rtl/>
        </w:rPr>
        <w:t>במשרד המשפטים</w:t>
      </w:r>
    </w:p>
    <w:p w:rsidR="00724F6D" w:rsidRDefault="00DD4DD5" w:rsidP="00081D5C">
      <w:pPr>
        <w:pStyle w:val="af1"/>
        <w:spacing w:line="360" w:lineRule="auto"/>
        <w:rPr>
          <w:b/>
          <w:bCs/>
          <w:sz w:val="28"/>
          <w:szCs w:val="28"/>
          <w:u w:val="single"/>
        </w:rPr>
      </w:pPr>
      <w:r>
        <w:rPr>
          <w:b/>
          <w:bCs/>
          <w:sz w:val="28"/>
          <w:szCs w:val="28"/>
          <w:u w:val="single"/>
          <w:rtl/>
        </w:rPr>
        <w:br w:type="page"/>
      </w:r>
    </w:p>
    <w:p w:rsidR="00DC28DD" w:rsidRDefault="00DD4DD5" w:rsidP="009159B0">
      <w:pPr>
        <w:pStyle w:val="af1"/>
        <w:spacing w:line="360" w:lineRule="auto"/>
        <w:rPr>
          <w:noProof/>
        </w:rPr>
      </w:pPr>
      <w:r>
        <w:rPr>
          <w:rFonts w:hint="cs"/>
          <w:b/>
          <w:bCs/>
          <w:sz w:val="28"/>
          <w:szCs w:val="28"/>
          <w:u w:val="single"/>
          <w:rtl/>
        </w:rPr>
        <w:lastRenderedPageBreak/>
        <w:t>לוט בזה</w:t>
      </w:r>
      <w:r>
        <w:rPr>
          <w:b/>
          <w:bCs/>
          <w:sz w:val="28"/>
          <w:szCs w:val="28"/>
          <w:rtl/>
        </w:rPr>
        <w:fldChar w:fldCharType="begin"/>
      </w:r>
      <w:r w:rsidR="00584F24">
        <w:rPr>
          <w:b/>
          <w:bCs/>
          <w:sz w:val="28"/>
          <w:szCs w:val="28"/>
          <w:rtl/>
        </w:rPr>
        <w:instrText xml:space="preserve"> </w:instrText>
      </w:r>
      <w:r w:rsidR="00584F24">
        <w:rPr>
          <w:b/>
          <w:bCs/>
          <w:sz w:val="28"/>
          <w:szCs w:val="28"/>
        </w:rPr>
        <w:instrText>TOC</w:instrText>
      </w:r>
      <w:r w:rsidR="00584F24">
        <w:rPr>
          <w:b/>
          <w:bCs/>
          <w:sz w:val="28"/>
          <w:szCs w:val="28"/>
          <w:rtl/>
        </w:rPr>
        <w:instrText xml:space="preserve"> \</w:instrText>
      </w:r>
      <w:r w:rsidR="00584F24">
        <w:rPr>
          <w:b/>
          <w:bCs/>
          <w:sz w:val="28"/>
          <w:szCs w:val="28"/>
        </w:rPr>
        <w:instrText>o "1-1" \h \z \u</w:instrText>
      </w:r>
      <w:r w:rsidR="00584F24">
        <w:rPr>
          <w:b/>
          <w:bCs/>
          <w:sz w:val="28"/>
          <w:szCs w:val="28"/>
          <w:rtl/>
        </w:rPr>
        <w:instrText xml:space="preserve"> </w:instrText>
      </w:r>
      <w:r>
        <w:rPr>
          <w:b/>
          <w:bCs/>
          <w:sz w:val="28"/>
          <w:szCs w:val="28"/>
          <w:rtl/>
        </w:rPr>
        <w:fldChar w:fldCharType="separate"/>
      </w:r>
    </w:p>
    <w:p w:rsidR="00DC28DD" w:rsidRDefault="009636A5">
      <w:pPr>
        <w:pStyle w:val="TOC1"/>
        <w:rPr>
          <w:rFonts w:asciiTheme="minorHAnsi" w:eastAsiaTheme="minorEastAsia" w:hAnsiTheme="minorHAnsi" w:cstheme="minorBidi"/>
          <w:noProof/>
          <w:sz w:val="22"/>
          <w:szCs w:val="22"/>
          <w:rtl/>
        </w:rPr>
      </w:pPr>
      <w:hyperlink w:anchor="_Toc112225249" w:history="1">
        <w:r w:rsidR="00DD4DD5" w:rsidRPr="003676CC">
          <w:rPr>
            <w:rStyle w:val="Hyperlink"/>
            <w:noProof/>
            <w:rtl/>
          </w:rPr>
          <w:t xml:space="preserve">פרק 1 - הזמנה להציע הצעות – מכרז מס' </w:t>
        </w:r>
        <w:r w:rsidR="002200FF">
          <w:rPr>
            <w:rStyle w:val="Hyperlink"/>
            <w:rFonts w:ascii="David" w:hAnsi="David"/>
            <w:noProof/>
          </w:rPr>
          <w:t>147-22</w:t>
        </w:r>
        <w:r w:rsidR="00DD4DD5" w:rsidRPr="003676CC">
          <w:rPr>
            <w:rStyle w:val="Hyperlink"/>
            <w:rFonts w:ascii="David" w:hAnsi="David"/>
            <w:noProof/>
            <w:rtl/>
          </w:rPr>
          <w:t xml:space="preserve"> </w:t>
        </w:r>
        <w:r w:rsidR="00DD4DD5" w:rsidRPr="003676CC">
          <w:rPr>
            <w:rStyle w:val="Hyperlink"/>
            <w:noProof/>
            <w:rtl/>
          </w:rPr>
          <w:t>להפעלת מזנון ובית קפה חלבי במשרד המשפטים</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Toc112225249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3</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0" w:history="1">
        <w:r w:rsidR="00DD4DD5" w:rsidRPr="003676CC">
          <w:rPr>
            <w:rStyle w:val="Hyperlink"/>
            <w:rFonts w:ascii="David" w:eastAsiaTheme="majorEastAsia" w:hAnsi="David"/>
            <w:noProof/>
            <w:kern w:val="24"/>
            <w:rtl/>
          </w:rPr>
          <w:t xml:space="preserve">פרק 2 – (נספח א' להזמנה) מפרט שירותים למכרז מספר </w:t>
        </w:r>
        <w:r w:rsidR="002200FF">
          <w:rPr>
            <w:rStyle w:val="Hyperlink"/>
            <w:rFonts w:ascii="David" w:eastAsiaTheme="majorEastAsia" w:hAnsi="David"/>
            <w:noProof/>
            <w:kern w:val="24"/>
          </w:rPr>
          <w:t>147-22</w:t>
        </w:r>
        <w:r w:rsidR="00DD4DD5" w:rsidRPr="003676CC">
          <w:rPr>
            <w:rStyle w:val="Hyperlink"/>
            <w:rFonts w:ascii="David" w:eastAsiaTheme="majorEastAsia" w:hAnsi="David"/>
            <w:noProof/>
            <w:kern w:val="24"/>
            <w:rtl/>
          </w:rPr>
          <w:t xml:space="preserve"> להפעלת מזנון ובית קפה חלבי ואספקת שירותי הסעדה במשרד המשפטים</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Toc112225250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23</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1" w:history="1">
        <w:r w:rsidR="00DD4DD5" w:rsidRPr="003676CC">
          <w:rPr>
            <w:rStyle w:val="Hyperlink"/>
            <w:rFonts w:ascii="David" w:eastAsiaTheme="majorEastAsia" w:hAnsi="David"/>
            <w:noProof/>
            <w:kern w:val="24"/>
            <w:rtl/>
          </w:rPr>
          <w:t>פרק 2.1  - תפריטים לדוגמא</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Toc112225251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60</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2" w:history="1">
        <w:r w:rsidR="00DD4DD5" w:rsidRPr="003676CC">
          <w:rPr>
            <w:rStyle w:val="Hyperlink"/>
            <w:noProof/>
            <w:rtl/>
          </w:rPr>
          <w:t>פרק 2.2 – תשריט מתחם ההסעדה – מצורף כקובץ דיגיטלי נפרד</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Toc112225252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62</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3" w:history="1">
        <w:r w:rsidR="00DD4DD5" w:rsidRPr="003676CC">
          <w:rPr>
            <w:rStyle w:val="Hyperlink"/>
            <w:noProof/>
            <w:rtl/>
          </w:rPr>
          <w:t>פרק 2.3 – נמחק</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Toc112225253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63</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4" w:history="1">
        <w:r w:rsidR="00DD4DD5" w:rsidRPr="003676CC">
          <w:rPr>
            <w:rStyle w:val="Hyperlink"/>
            <w:noProof/>
            <w:rtl/>
          </w:rPr>
          <w:t>פרק 2.4 – ציוד שיותקן על ידי המשרד ועל ידי הספק – מצורף כקובץ אקסל</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Toc112225254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64</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5" w:history="1">
        <w:r w:rsidR="00DD4DD5" w:rsidRPr="003676CC">
          <w:rPr>
            <w:rStyle w:val="Hyperlink"/>
            <w:noProof/>
            <w:rtl/>
          </w:rPr>
          <w:t>פרק 2.5  - מפרט אחזקה לציוד המותקן על ידי המזמין</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Toc112225255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65</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6" w:history="1">
        <w:r w:rsidR="00DD4DD5" w:rsidRPr="003676CC">
          <w:rPr>
            <w:rStyle w:val="Hyperlink"/>
            <w:noProof/>
            <w:rtl/>
          </w:rPr>
          <w:t xml:space="preserve">נספח ב' הצעת מחיר מכרז מס' </w:t>
        </w:r>
        <w:r w:rsidR="002200FF">
          <w:rPr>
            <w:rStyle w:val="Hyperlink"/>
            <w:noProof/>
          </w:rPr>
          <w:t>147-22</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Toc112225256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75</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7" w:history="1">
        <w:r w:rsidR="00DD4DD5" w:rsidRPr="003676CC">
          <w:rPr>
            <w:rStyle w:val="Hyperlink"/>
            <w:noProof/>
            <w:rtl/>
          </w:rPr>
          <w:t>נספח ג' – הסכם התקשרות למתן שירותים עבור משרד המשפטים</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Toc112225257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77</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8" w:history="1">
        <w:r w:rsidR="00DD4DD5" w:rsidRPr="003676CC">
          <w:rPr>
            <w:rStyle w:val="Hyperlink"/>
            <w:noProof/>
            <w:rtl/>
          </w:rPr>
          <w:t>נספח 4 להסכם - התחייבות לשמירה על סודיות והעדר ניגוד עניינים</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Toc112225258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101</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59" w:history="1">
        <w:r w:rsidR="00DD4DD5" w:rsidRPr="003676CC">
          <w:rPr>
            <w:rStyle w:val="Hyperlink"/>
            <w:noProof/>
            <w:rtl/>
          </w:rPr>
          <w:t>נספח 5 להסכם - הצהרה בהתאם לסעיף 28(א)(1) לחוק להגברת האכיפה על דיני העבודה, תשע"ב-2011</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Toc112225259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102</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0" w:history="1">
        <w:r w:rsidR="00DD4DD5" w:rsidRPr="003676CC">
          <w:rPr>
            <w:rStyle w:val="Hyperlink"/>
            <w:noProof/>
            <w:rtl/>
          </w:rPr>
          <w:t>נספח 6 להסכם - נמחק</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Toc112225260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103</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1" w:history="1">
        <w:r w:rsidR="00DD4DD5" w:rsidRPr="003676CC">
          <w:rPr>
            <w:rStyle w:val="Hyperlink"/>
            <w:noProof/>
            <w:rtl/>
          </w:rPr>
          <w:t>נספח 7 להסכם – נוסח ערבות ביצוע</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Toc112225261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104</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2" w:history="1">
        <w:r w:rsidR="00DD4DD5" w:rsidRPr="003676CC">
          <w:rPr>
            <w:rStyle w:val="Hyperlink"/>
            <w:noProof/>
            <w:rtl/>
          </w:rPr>
          <w:t>נספח 8 להסכם - הבטחת רציפות באספקת ציוד ושירותים במצבי חירום</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Toc112225262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105</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3" w:history="1">
        <w:r w:rsidR="00DD4DD5" w:rsidRPr="003676CC">
          <w:rPr>
            <w:rStyle w:val="Hyperlink"/>
            <w:noProof/>
            <w:rtl/>
          </w:rPr>
          <w:t xml:space="preserve">פרק 3- נספח ד' – חוברת הצעה למכרז </w:t>
        </w:r>
        <w:r w:rsidR="002200FF">
          <w:rPr>
            <w:rStyle w:val="Hyperlink"/>
            <w:noProof/>
          </w:rPr>
          <w:t>147-22</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Toc112225263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108</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4" w:history="1">
        <w:r w:rsidR="00DD4DD5" w:rsidRPr="003676CC">
          <w:rPr>
            <w:rStyle w:val="Hyperlink"/>
            <w:noProof/>
            <w:rtl/>
          </w:rPr>
          <w:t>נספח ד' 6 - תצהיר בדבר היעדר הרשעות בגין העסקת עובדים זרים ושכר מינימום</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Toc112225264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113</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5" w:history="1">
        <w:r w:rsidR="00DD4DD5" w:rsidRPr="003676CC">
          <w:rPr>
            <w:rStyle w:val="Hyperlink"/>
            <w:noProof/>
            <w:rtl/>
          </w:rPr>
          <w:t>נספח ד' 7 – תצהיר בדבר אי תיאום הצעות במכרז</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Toc112225265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114</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6" w:history="1">
        <w:r w:rsidR="00DD4DD5" w:rsidRPr="003676CC">
          <w:rPr>
            <w:rStyle w:val="Hyperlink"/>
            <w:noProof/>
            <w:rtl/>
          </w:rPr>
          <w:t>נספח ד'8 – תצהיר בדבר שימוש בתוכנות מקור</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Toc112225266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116</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7" w:history="1">
        <w:r w:rsidR="00DD4DD5" w:rsidRPr="003676CC">
          <w:rPr>
            <w:rStyle w:val="Hyperlink"/>
            <w:noProof/>
            <w:rtl/>
          </w:rPr>
          <w:t>נספח ד' 9 - הצהרה בדבר קיום הוראות חוק שוויון זכויות לאנשים עם מוגבלות</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Toc112225267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117</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8" w:history="1">
        <w:r w:rsidR="00DD4DD5" w:rsidRPr="003676CC">
          <w:rPr>
            <w:rStyle w:val="Hyperlink"/>
            <w:noProof/>
            <w:rtl/>
          </w:rPr>
          <w:t>נספח ד' 10  - התחייבות לשמירה על סודיות והעדר ניגוד עניינים</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Toc112225268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118</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69" w:history="1">
        <w:r w:rsidR="00DD4DD5" w:rsidRPr="003676CC">
          <w:rPr>
            <w:rStyle w:val="Hyperlink"/>
            <w:noProof/>
            <w:rtl/>
          </w:rPr>
          <w:t>נספח ד' 11 – תצהיר עסק בשליטת אישה</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Toc112225269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119</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70" w:history="1">
        <w:r w:rsidR="00DD4DD5" w:rsidRPr="003676CC">
          <w:rPr>
            <w:rStyle w:val="Hyperlink"/>
            <w:noProof/>
            <w:rtl/>
          </w:rPr>
          <w:t>נספח ד'12  –ניסיון המציע לתנאי הסף ואמות המידה</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Toc112225270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120</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71" w:history="1">
        <w:r w:rsidR="00DD4DD5" w:rsidRPr="003676CC">
          <w:rPr>
            <w:rStyle w:val="Hyperlink"/>
            <w:noProof/>
            <w:rtl/>
          </w:rPr>
          <w:t>נספח ד'13  –  ניסיון המנהל מטעם המציע לתנאי הסף ואמות המידה</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Toc112225271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121</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72" w:history="1">
        <w:r w:rsidR="00DD4DD5" w:rsidRPr="003676CC">
          <w:rPr>
            <w:rStyle w:val="Hyperlink"/>
            <w:noProof/>
            <w:rtl/>
          </w:rPr>
          <w:t>נספח ד' 14– אישור רו"ח בדבר מחזור כספי של תחום פעילות</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Toc112225272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122</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73" w:history="1">
        <w:r w:rsidR="00DD4DD5" w:rsidRPr="003676CC">
          <w:rPr>
            <w:rStyle w:val="Hyperlink"/>
            <w:noProof/>
            <w:rtl/>
          </w:rPr>
          <w:t>נספח ד' 15– אישור ביקור באתר</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Toc112225273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123</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74" w:history="1">
        <w:r w:rsidR="00DD4DD5" w:rsidRPr="003676CC">
          <w:rPr>
            <w:rStyle w:val="Hyperlink"/>
            <w:noProof/>
            <w:rtl/>
          </w:rPr>
          <w:t>נספח ה' – טופס פרטי ספק</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Toc112225274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124</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75" w:history="1">
        <w:r w:rsidR="00DD4DD5" w:rsidRPr="003676CC">
          <w:rPr>
            <w:rStyle w:val="Hyperlink"/>
            <w:noProof/>
            <w:rtl/>
          </w:rPr>
          <w:t xml:space="preserve">נספח </w:t>
        </w:r>
        <w:r w:rsidR="00DD4DD5" w:rsidRPr="003676CC">
          <w:rPr>
            <w:rStyle w:val="Hyperlink"/>
            <w:noProof/>
          </w:rPr>
          <w:t>I</w:t>
        </w:r>
        <w:r w:rsidR="00DD4DD5" w:rsidRPr="003676CC">
          <w:rPr>
            <w:rStyle w:val="Hyperlink"/>
            <w:noProof/>
            <w:rtl/>
          </w:rPr>
          <w:t xml:space="preserve"> – הצהרה לעניין תקנה 6א לתקנות מס ערך מוסף</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Toc112225275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128</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76" w:history="1">
        <w:r w:rsidR="00DD4DD5" w:rsidRPr="003676CC">
          <w:rPr>
            <w:rStyle w:val="Hyperlink"/>
            <w:noProof/>
            <w:rtl/>
          </w:rPr>
          <w:t xml:space="preserve">נספח </w:t>
        </w:r>
        <w:r w:rsidR="00DD4DD5" w:rsidRPr="003676CC">
          <w:rPr>
            <w:rStyle w:val="Hyperlink"/>
            <w:noProof/>
          </w:rPr>
          <w:t>II</w:t>
        </w:r>
        <w:r w:rsidR="00DD4DD5" w:rsidRPr="003676CC">
          <w:rPr>
            <w:rStyle w:val="Hyperlink"/>
            <w:noProof/>
            <w:rtl/>
          </w:rPr>
          <w:t xml:space="preserve"> - הצהרה לעניין דמי ביטוח לאומי</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Toc112225276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129</w:t>
        </w:r>
        <w:r w:rsidR="00DD4DD5">
          <w:rPr>
            <w:noProof/>
            <w:webHidden/>
            <w:rtl/>
          </w:rPr>
          <w:fldChar w:fldCharType="end"/>
        </w:r>
      </w:hyperlink>
    </w:p>
    <w:p w:rsidR="00DC28DD" w:rsidRDefault="009636A5">
      <w:pPr>
        <w:pStyle w:val="TOC1"/>
        <w:rPr>
          <w:rFonts w:asciiTheme="minorHAnsi" w:eastAsiaTheme="minorEastAsia" w:hAnsiTheme="minorHAnsi" w:cstheme="minorBidi"/>
          <w:noProof/>
          <w:sz w:val="22"/>
          <w:szCs w:val="22"/>
          <w:rtl/>
        </w:rPr>
      </w:pPr>
      <w:hyperlink w:anchor="_Toc112225277" w:history="1">
        <w:r w:rsidR="00DD4DD5" w:rsidRPr="003676CC">
          <w:rPr>
            <w:rStyle w:val="Hyperlink"/>
            <w:noProof/>
            <w:rtl/>
          </w:rPr>
          <w:t xml:space="preserve">נספח </w:t>
        </w:r>
        <w:r w:rsidR="00DD4DD5" w:rsidRPr="003676CC">
          <w:rPr>
            <w:rStyle w:val="Hyperlink"/>
            <w:noProof/>
          </w:rPr>
          <w:t>III</w:t>
        </w:r>
        <w:r w:rsidR="00DD4DD5" w:rsidRPr="003676CC">
          <w:rPr>
            <w:rStyle w:val="Hyperlink"/>
            <w:noProof/>
            <w:rtl/>
          </w:rPr>
          <w:t xml:space="preserve"> - הצהרת מדווח על בסיס מזומן לצרכי מס ערך מוסף</w:t>
        </w:r>
        <w:r w:rsidR="00DD4DD5">
          <w:rPr>
            <w:noProof/>
            <w:webHidden/>
            <w:rtl/>
          </w:rPr>
          <w:tab/>
        </w:r>
        <w:r w:rsidR="00DD4DD5">
          <w:rPr>
            <w:noProof/>
            <w:webHidden/>
            <w:rtl/>
          </w:rPr>
          <w:fldChar w:fldCharType="begin"/>
        </w:r>
        <w:r w:rsidR="00DD4DD5">
          <w:rPr>
            <w:noProof/>
            <w:webHidden/>
            <w:rtl/>
          </w:rPr>
          <w:instrText xml:space="preserve"> </w:instrText>
        </w:r>
        <w:r w:rsidR="00DD4DD5">
          <w:rPr>
            <w:noProof/>
            <w:webHidden/>
          </w:rPr>
          <w:instrText>PAGEREF</w:instrText>
        </w:r>
        <w:r w:rsidR="00DD4DD5">
          <w:rPr>
            <w:noProof/>
            <w:webHidden/>
            <w:rtl/>
          </w:rPr>
          <w:instrText xml:space="preserve"> _</w:instrText>
        </w:r>
        <w:r w:rsidR="00DD4DD5">
          <w:rPr>
            <w:noProof/>
            <w:webHidden/>
          </w:rPr>
          <w:instrText>Toc112225277 \h</w:instrText>
        </w:r>
        <w:r w:rsidR="00DD4DD5">
          <w:rPr>
            <w:noProof/>
            <w:webHidden/>
            <w:rtl/>
          </w:rPr>
          <w:instrText xml:space="preserve"> </w:instrText>
        </w:r>
        <w:r w:rsidR="00DD4DD5">
          <w:rPr>
            <w:noProof/>
            <w:webHidden/>
            <w:rtl/>
          </w:rPr>
        </w:r>
        <w:r w:rsidR="00DD4DD5">
          <w:rPr>
            <w:noProof/>
            <w:webHidden/>
            <w:rtl/>
          </w:rPr>
          <w:fldChar w:fldCharType="separate"/>
        </w:r>
        <w:r w:rsidR="00DD4DD5">
          <w:rPr>
            <w:noProof/>
            <w:webHidden/>
            <w:rtl/>
          </w:rPr>
          <w:t>131</w:t>
        </w:r>
        <w:r w:rsidR="00DD4DD5">
          <w:rPr>
            <w:noProof/>
            <w:webHidden/>
            <w:rtl/>
          </w:rPr>
          <w:fldChar w:fldCharType="end"/>
        </w:r>
      </w:hyperlink>
    </w:p>
    <w:p w:rsidR="0020610E" w:rsidRPr="0020610E" w:rsidRDefault="00DD4DD5" w:rsidP="0020610E">
      <w:pPr>
        <w:pStyle w:val="af1"/>
        <w:spacing w:line="360" w:lineRule="auto"/>
        <w:rPr>
          <w:b/>
          <w:bCs/>
          <w:sz w:val="28"/>
          <w:szCs w:val="28"/>
        </w:rPr>
      </w:pPr>
      <w:r>
        <w:rPr>
          <w:b/>
          <w:bCs/>
          <w:sz w:val="28"/>
          <w:szCs w:val="28"/>
          <w:rtl/>
        </w:rPr>
        <w:fldChar w:fldCharType="end"/>
      </w:r>
    </w:p>
    <w:p w:rsidR="00D37B5C" w:rsidRDefault="00D37B5C" w:rsidP="00957521">
      <w:pPr>
        <w:pStyle w:val="af1"/>
        <w:spacing w:line="360" w:lineRule="auto"/>
        <w:rPr>
          <w:b/>
          <w:bCs/>
          <w:sz w:val="28"/>
          <w:szCs w:val="28"/>
          <w:rtl/>
        </w:rPr>
      </w:pPr>
    </w:p>
    <w:p w:rsidR="00724F6D" w:rsidRDefault="00DD4DD5" w:rsidP="003B09B8">
      <w:pPr>
        <w:pStyle w:val="1e"/>
        <w:rPr>
          <w:rtl/>
        </w:rPr>
      </w:pPr>
      <w:r>
        <w:rPr>
          <w:rtl/>
        </w:rPr>
        <w:br w:type="page"/>
      </w:r>
    </w:p>
    <w:p w:rsidR="00650BDC" w:rsidRPr="003B09B8" w:rsidRDefault="00DD4DD5" w:rsidP="00284897">
      <w:pPr>
        <w:pStyle w:val="1e"/>
        <w:rPr>
          <w:rtl/>
        </w:rPr>
      </w:pPr>
      <w:bookmarkStart w:id="0" w:name="_Toc112225249"/>
      <w:r>
        <w:rPr>
          <w:rFonts w:hint="cs"/>
          <w:rtl/>
        </w:rPr>
        <w:lastRenderedPageBreak/>
        <w:t xml:space="preserve">פרק 1 - הזמנה להציע הצעות </w:t>
      </w:r>
      <w:r>
        <w:rPr>
          <w:rtl/>
        </w:rPr>
        <w:t>–</w:t>
      </w:r>
      <w:r>
        <w:rPr>
          <w:rFonts w:hint="cs"/>
          <w:rtl/>
        </w:rPr>
        <w:t xml:space="preserve"> מכרז מס' </w:t>
      </w:r>
      <w:r w:rsidR="002200FF">
        <w:rPr>
          <w:rFonts w:ascii="David" w:hAnsi="David"/>
          <w:sz w:val="24"/>
          <w:szCs w:val="20"/>
        </w:rPr>
        <w:t>147-22</w:t>
      </w:r>
      <w:r w:rsidRPr="00C530E8">
        <w:rPr>
          <w:rFonts w:ascii="David" w:hAnsi="David"/>
          <w:sz w:val="24"/>
          <w:szCs w:val="20"/>
          <w:rtl/>
        </w:rPr>
        <w:t xml:space="preserve"> </w:t>
      </w:r>
      <w:r w:rsidR="00E33999">
        <w:rPr>
          <w:rtl/>
        </w:rPr>
        <w:t>להפעלת מזנון ובית קפה חלבי במשרד המשפטים</w:t>
      </w:r>
      <w:bookmarkEnd w:id="0"/>
    </w:p>
    <w:p w:rsidR="00093BFD" w:rsidRDefault="00093BFD" w:rsidP="00C530E8">
      <w:pPr>
        <w:spacing w:line="360" w:lineRule="auto"/>
        <w:rPr>
          <w:b/>
          <w:bCs/>
          <w:color w:val="000000"/>
          <w:u w:val="single"/>
        </w:rPr>
      </w:pPr>
    </w:p>
    <w:p w:rsidR="00284F3C" w:rsidRPr="00411B90" w:rsidRDefault="00DD4DD5"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rsidR="00724C94" w:rsidRPr="00561162" w:rsidRDefault="00DD4DD5" w:rsidP="00F27EDF">
      <w:pPr>
        <w:numPr>
          <w:ilvl w:val="1"/>
          <w:numId w:val="3"/>
        </w:numPr>
        <w:tabs>
          <w:tab w:val="left" w:pos="226"/>
          <w:tab w:val="left" w:pos="509"/>
        </w:tabs>
        <w:spacing w:line="360" w:lineRule="auto"/>
        <w:ind w:right="-180"/>
        <w:jc w:val="both"/>
      </w:pPr>
      <w:r w:rsidRPr="00561162">
        <w:rPr>
          <w:rFonts w:hint="cs"/>
          <w:rtl/>
        </w:rPr>
        <w:t>משרד המשפטים (להלן: "</w:t>
      </w:r>
      <w:r w:rsidRPr="00561162">
        <w:rPr>
          <w:rFonts w:hint="cs"/>
          <w:b/>
          <w:bCs/>
          <w:rtl/>
        </w:rPr>
        <w:t>המשרד</w:t>
      </w:r>
      <w:r w:rsidRPr="00561162">
        <w:rPr>
          <w:rFonts w:hint="cs"/>
          <w:rtl/>
        </w:rPr>
        <w:t xml:space="preserve">") מזמין מציעים להציע הצעות </w:t>
      </w:r>
      <w:r w:rsidR="00E33999">
        <w:rPr>
          <w:rtl/>
        </w:rPr>
        <w:t>להפעלת מזנון ובית קפה חלבי</w:t>
      </w:r>
      <w:r w:rsidR="006E58CC">
        <w:rPr>
          <w:rFonts w:hint="cs"/>
          <w:rtl/>
        </w:rPr>
        <w:t xml:space="preserve"> </w:t>
      </w:r>
      <w:r w:rsidR="006E58CC" w:rsidRPr="0009656A">
        <w:rPr>
          <w:rtl/>
        </w:rPr>
        <w:t>(להלן "המזנון")</w:t>
      </w:r>
      <w:r w:rsidR="00E33999">
        <w:rPr>
          <w:rtl/>
        </w:rPr>
        <w:t xml:space="preserve"> במשרד המשפטים</w:t>
      </w:r>
      <w:r w:rsidR="00F27EDF">
        <w:rPr>
          <w:rFonts w:hint="cs"/>
          <w:rtl/>
        </w:rPr>
        <w:t>.</w:t>
      </w:r>
    </w:p>
    <w:p w:rsidR="00724C94" w:rsidRPr="00561162" w:rsidRDefault="00DD4DD5" w:rsidP="007E2EB2">
      <w:pPr>
        <w:numPr>
          <w:ilvl w:val="1"/>
          <w:numId w:val="3"/>
        </w:numPr>
        <w:tabs>
          <w:tab w:val="clear" w:pos="792"/>
          <w:tab w:val="left" w:pos="226"/>
          <w:tab w:val="left" w:pos="509"/>
          <w:tab w:val="left" w:pos="790"/>
        </w:tabs>
        <w:spacing w:line="360" w:lineRule="auto"/>
        <w:ind w:right="-180"/>
        <w:jc w:val="both"/>
      </w:pPr>
      <w:r w:rsidRPr="00561162">
        <w:rPr>
          <w:rFonts w:hint="cs"/>
          <w:rtl/>
        </w:rPr>
        <w:t xml:space="preserve">השירות הנדרש נשוא מכרז זה יינתן </w:t>
      </w:r>
      <w:r>
        <w:rPr>
          <w:rFonts w:hint="cs"/>
          <w:b/>
          <w:bCs/>
          <w:rtl/>
        </w:rPr>
        <w:t>על פי מפרט הש</w:t>
      </w:r>
      <w:r w:rsidR="00F27EDF">
        <w:rPr>
          <w:rFonts w:hint="cs"/>
          <w:b/>
          <w:bCs/>
          <w:rtl/>
        </w:rPr>
        <w:t>י</w:t>
      </w:r>
      <w:r>
        <w:rPr>
          <w:rFonts w:hint="cs"/>
          <w:b/>
          <w:bCs/>
          <w:rtl/>
        </w:rPr>
        <w:t>רותים</w:t>
      </w:r>
      <w:r w:rsidRPr="00561162">
        <w:rPr>
          <w:rFonts w:hint="cs"/>
          <w:rtl/>
        </w:rPr>
        <w:t xml:space="preserve"> המנוי בנספח ב' (</w:t>
      </w:r>
      <w:r>
        <w:rPr>
          <w:rFonts w:hint="cs"/>
          <w:rtl/>
        </w:rPr>
        <w:t>פרק 2</w:t>
      </w:r>
      <w:r w:rsidRPr="00561162">
        <w:rPr>
          <w:rFonts w:hint="cs"/>
          <w:rtl/>
        </w:rPr>
        <w:t>) למכרז</w:t>
      </w:r>
      <w:r>
        <w:rPr>
          <w:rFonts w:hint="cs"/>
          <w:rtl/>
        </w:rPr>
        <w:t xml:space="preserve">. </w:t>
      </w:r>
    </w:p>
    <w:p w:rsidR="00724C94" w:rsidRPr="00561162" w:rsidRDefault="00DD4DD5" w:rsidP="00724C94">
      <w:pPr>
        <w:numPr>
          <w:ilvl w:val="1"/>
          <w:numId w:val="3"/>
        </w:numPr>
        <w:tabs>
          <w:tab w:val="clear" w:pos="792"/>
        </w:tabs>
        <w:spacing w:line="360" w:lineRule="auto"/>
        <w:ind w:left="852" w:hanging="492"/>
        <w:jc w:val="both"/>
        <w:rPr>
          <w:color w:val="000000"/>
          <w:rtl/>
        </w:rPr>
      </w:pPr>
      <w:r w:rsidRPr="00561162">
        <w:rPr>
          <w:rFonts w:hint="cs"/>
          <w:color w:val="000000"/>
          <w:rtl/>
        </w:rPr>
        <w:t xml:space="preserve">על המציע להיות ישות משפטית אחת (להלן </w:t>
      </w:r>
      <w:r w:rsidRPr="00561162">
        <w:rPr>
          <w:color w:val="000000"/>
          <w:rtl/>
        </w:rPr>
        <w:t>–</w:t>
      </w:r>
      <w:r w:rsidRPr="00561162">
        <w:rPr>
          <w:rFonts w:hint="cs"/>
          <w:color w:val="000000"/>
          <w:rtl/>
        </w:rPr>
        <w:t xml:space="preserve"> "</w:t>
      </w:r>
      <w:r w:rsidRPr="00561162">
        <w:rPr>
          <w:rFonts w:hint="eastAsia"/>
          <w:b/>
          <w:bCs/>
          <w:color w:val="000000"/>
          <w:rtl/>
        </w:rPr>
        <w:t>המציע</w:t>
      </w:r>
      <w:r w:rsidRPr="00561162">
        <w:rPr>
          <w:rFonts w:hint="cs"/>
          <w:color w:val="000000"/>
          <w:rtl/>
        </w:rPr>
        <w:t>").</w:t>
      </w:r>
    </w:p>
    <w:p w:rsidR="008E08D5" w:rsidRPr="00826F76" w:rsidRDefault="00DD4DD5"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RDefault="00DD4DD5" w:rsidP="008E08D5">
      <w:pPr>
        <w:numPr>
          <w:ilvl w:val="1"/>
          <w:numId w:val="3"/>
        </w:numPr>
        <w:tabs>
          <w:tab w:val="clear" w:pos="792"/>
        </w:tabs>
        <w:spacing w:line="360" w:lineRule="auto"/>
        <w:ind w:left="852" w:hanging="492"/>
        <w:jc w:val="both"/>
        <w:rPr>
          <w:color w:val="000000"/>
        </w:rPr>
      </w:pPr>
      <w:r>
        <w:rPr>
          <w:rFonts w:hint="cs"/>
          <w:color w:val="000000"/>
          <w:rtl/>
        </w:rPr>
        <w:t xml:space="preserve">הזוכה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RDefault="00DD4DD5"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RDefault="00DD4DD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RDefault="00DD4DD5"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25"/>
        <w:gridCol w:w="3553"/>
      </w:tblGrid>
      <w:tr w:rsidR="00BF4E9D" w:rsidTr="00437BB5">
        <w:trPr>
          <w:tblHeader/>
          <w:jc w:val="center"/>
        </w:trPr>
        <w:tc>
          <w:tcPr>
            <w:tcW w:w="3043" w:type="pct"/>
            <w:shd w:val="clear" w:color="auto" w:fill="E6E6E6"/>
          </w:tcPr>
          <w:p w:rsidR="00BF4E9D" w:rsidRPr="007D2C74" w:rsidRDefault="00BF4E9D" w:rsidP="00437BB5">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BF4E9D" w:rsidRPr="007D2C74" w:rsidRDefault="00BF4E9D" w:rsidP="00437BB5">
            <w:pPr>
              <w:spacing w:line="360" w:lineRule="auto"/>
              <w:jc w:val="center"/>
              <w:rPr>
                <w:b/>
                <w:bCs/>
                <w:color w:val="000000"/>
                <w:rtl/>
              </w:rPr>
            </w:pPr>
            <w:r w:rsidRPr="007D2C74">
              <w:rPr>
                <w:rFonts w:hint="cs"/>
                <w:b/>
                <w:bCs/>
                <w:color w:val="000000"/>
                <w:rtl/>
              </w:rPr>
              <w:t>תאריך</w:t>
            </w:r>
          </w:p>
        </w:tc>
      </w:tr>
      <w:tr w:rsidR="00BF4E9D" w:rsidTr="00437BB5">
        <w:trPr>
          <w:jc w:val="center"/>
        </w:trPr>
        <w:tc>
          <w:tcPr>
            <w:tcW w:w="3043" w:type="pct"/>
          </w:tcPr>
          <w:p w:rsidR="00BF4E9D" w:rsidRPr="00CA19CA" w:rsidRDefault="00BF4E9D" w:rsidP="00437BB5">
            <w:pPr>
              <w:spacing w:line="360" w:lineRule="auto"/>
              <w:jc w:val="both"/>
              <w:rPr>
                <w:color w:val="000000"/>
                <w:rtl/>
              </w:rPr>
            </w:pPr>
            <w:r w:rsidRPr="00CA19CA">
              <w:rPr>
                <w:rFonts w:hint="cs"/>
                <w:color w:val="000000"/>
                <w:rtl/>
              </w:rPr>
              <w:t xml:space="preserve">פרסום המכרז </w:t>
            </w:r>
          </w:p>
        </w:tc>
        <w:tc>
          <w:tcPr>
            <w:tcW w:w="1957" w:type="pct"/>
          </w:tcPr>
          <w:p w:rsidR="00BF4E9D" w:rsidRPr="00C27812" w:rsidRDefault="00BF4E9D" w:rsidP="00437BB5">
            <w:pPr>
              <w:spacing w:line="360" w:lineRule="auto"/>
              <w:jc w:val="center"/>
              <w:rPr>
                <w:rFonts w:ascii="David" w:hAnsi="David"/>
                <w:color w:val="000000"/>
              </w:rPr>
            </w:pPr>
            <w:r>
              <w:rPr>
                <w:rFonts w:ascii="David" w:hAnsi="David" w:hint="cs"/>
                <w:color w:val="000000"/>
                <w:rtl/>
              </w:rPr>
              <w:t>01.12.2022</w:t>
            </w:r>
          </w:p>
        </w:tc>
      </w:tr>
      <w:tr w:rsidR="00BF4E9D" w:rsidTr="00437BB5">
        <w:trPr>
          <w:jc w:val="center"/>
        </w:trPr>
        <w:tc>
          <w:tcPr>
            <w:tcW w:w="3043" w:type="pct"/>
          </w:tcPr>
          <w:p w:rsidR="00BF4E9D" w:rsidRDefault="00BF4E9D" w:rsidP="00437BB5">
            <w:pPr>
              <w:spacing w:line="360" w:lineRule="auto"/>
              <w:jc w:val="both"/>
              <w:rPr>
                <w:color w:val="000000"/>
                <w:rtl/>
              </w:rPr>
            </w:pPr>
            <w:r>
              <w:rPr>
                <w:rFonts w:hint="cs"/>
                <w:color w:val="000000"/>
                <w:rtl/>
              </w:rPr>
              <w:t>מועד אחרון להרשמה לסיור באתר</w:t>
            </w:r>
          </w:p>
        </w:tc>
        <w:tc>
          <w:tcPr>
            <w:tcW w:w="1957" w:type="pct"/>
          </w:tcPr>
          <w:p w:rsidR="00BF4E9D" w:rsidRPr="00C27812" w:rsidRDefault="00BF4E9D" w:rsidP="00437BB5">
            <w:pPr>
              <w:spacing w:line="360" w:lineRule="auto"/>
              <w:jc w:val="center"/>
              <w:rPr>
                <w:rFonts w:ascii="David" w:hAnsi="David"/>
                <w:color w:val="000000"/>
              </w:rPr>
            </w:pPr>
            <w:r>
              <w:rPr>
                <w:rFonts w:ascii="David" w:hAnsi="David" w:hint="cs"/>
                <w:color w:val="000000"/>
                <w:rtl/>
              </w:rPr>
              <w:t>29.12.2022 בשעה 10:00</w:t>
            </w:r>
          </w:p>
        </w:tc>
      </w:tr>
      <w:tr w:rsidR="00BF4E9D" w:rsidTr="00437BB5">
        <w:trPr>
          <w:jc w:val="center"/>
        </w:trPr>
        <w:tc>
          <w:tcPr>
            <w:tcW w:w="3043" w:type="pct"/>
          </w:tcPr>
          <w:p w:rsidR="00BF4E9D" w:rsidRPr="00CA19CA" w:rsidRDefault="00BF4E9D" w:rsidP="00437BB5">
            <w:pPr>
              <w:spacing w:line="360" w:lineRule="auto"/>
              <w:jc w:val="both"/>
              <w:rPr>
                <w:color w:val="000000"/>
                <w:rtl/>
              </w:rPr>
            </w:pPr>
            <w:r>
              <w:rPr>
                <w:rFonts w:hint="cs"/>
                <w:color w:val="000000"/>
                <w:rtl/>
              </w:rPr>
              <w:t>מועדי סיור באתר חובה (בתיאום מראש ע"פ סעיף 5.3)</w:t>
            </w:r>
          </w:p>
        </w:tc>
        <w:tc>
          <w:tcPr>
            <w:tcW w:w="1957" w:type="pct"/>
          </w:tcPr>
          <w:p w:rsidR="00BF4E9D" w:rsidRDefault="00BF4E9D" w:rsidP="00BF4E9D">
            <w:pPr>
              <w:spacing w:line="360" w:lineRule="auto"/>
              <w:jc w:val="center"/>
              <w:rPr>
                <w:rFonts w:ascii="David" w:hAnsi="David"/>
                <w:color w:val="000000"/>
                <w:rtl/>
              </w:rPr>
            </w:pPr>
            <w:r w:rsidRPr="004B7795">
              <w:rPr>
                <w:rFonts w:ascii="David" w:hAnsi="David"/>
                <w:color w:val="000000"/>
                <w:rtl/>
              </w:rPr>
              <w:t>ב</w:t>
            </w:r>
            <w:r w:rsidRPr="004B7795">
              <w:rPr>
                <w:rFonts w:ascii="David" w:hAnsi="David" w:hint="cs"/>
                <w:color w:val="000000"/>
                <w:rtl/>
              </w:rPr>
              <w:t>יום</w:t>
            </w:r>
            <w:r w:rsidRPr="004B7795">
              <w:rPr>
                <w:rFonts w:ascii="David" w:hAnsi="David"/>
                <w:color w:val="000000"/>
                <w:rtl/>
              </w:rPr>
              <w:t xml:space="preserve"> 02.01.23 </w:t>
            </w:r>
            <w:r>
              <w:rPr>
                <w:rFonts w:ascii="David" w:hAnsi="David" w:hint="cs"/>
                <w:color w:val="000000"/>
                <w:rtl/>
              </w:rPr>
              <w:t>בשעה 13:00</w:t>
            </w:r>
          </w:p>
          <w:p w:rsidR="00BF4E9D" w:rsidRPr="004B7795" w:rsidRDefault="00BF4E9D" w:rsidP="00BF4E9D">
            <w:pPr>
              <w:spacing w:line="360" w:lineRule="auto"/>
              <w:jc w:val="center"/>
              <w:rPr>
                <w:rFonts w:ascii="David" w:hAnsi="David"/>
                <w:color w:val="000000"/>
              </w:rPr>
            </w:pPr>
            <w:r w:rsidRPr="004B7795">
              <w:rPr>
                <w:rFonts w:ascii="David" w:hAnsi="David" w:hint="cs"/>
                <w:color w:val="000000"/>
                <w:rtl/>
              </w:rPr>
              <w:t>ביום</w:t>
            </w:r>
            <w:r w:rsidRPr="004B7795">
              <w:rPr>
                <w:rFonts w:ascii="David" w:hAnsi="David"/>
                <w:color w:val="000000"/>
                <w:rtl/>
              </w:rPr>
              <w:t xml:space="preserve"> 09.01.2023</w:t>
            </w:r>
            <w:r>
              <w:rPr>
                <w:rFonts w:ascii="David" w:hAnsi="David" w:hint="cs"/>
                <w:color w:val="000000"/>
                <w:rtl/>
              </w:rPr>
              <w:t xml:space="preserve"> בשעה 13:00</w:t>
            </w:r>
          </w:p>
        </w:tc>
      </w:tr>
      <w:tr w:rsidR="00BF4E9D" w:rsidTr="00437BB5">
        <w:trPr>
          <w:jc w:val="center"/>
        </w:trPr>
        <w:tc>
          <w:tcPr>
            <w:tcW w:w="3043" w:type="pct"/>
          </w:tcPr>
          <w:p w:rsidR="00BF4E9D" w:rsidRPr="00CA19CA" w:rsidRDefault="00BF4E9D" w:rsidP="00437BB5">
            <w:pPr>
              <w:spacing w:line="360" w:lineRule="auto"/>
              <w:jc w:val="both"/>
              <w:rPr>
                <w:color w:val="000000"/>
                <w:rtl/>
              </w:rPr>
            </w:pPr>
            <w:r w:rsidRPr="00CA19CA">
              <w:rPr>
                <w:rFonts w:hint="cs"/>
                <w:color w:val="000000"/>
                <w:rtl/>
              </w:rPr>
              <w:t>מועד אחרון להגשת שאלות הבהרה</w:t>
            </w:r>
          </w:p>
        </w:tc>
        <w:tc>
          <w:tcPr>
            <w:tcW w:w="1957" w:type="pct"/>
          </w:tcPr>
          <w:p w:rsidR="00BF4E9D" w:rsidRPr="004B7795" w:rsidRDefault="00BF4E9D" w:rsidP="00437BB5">
            <w:pPr>
              <w:spacing w:line="360" w:lineRule="auto"/>
              <w:jc w:val="center"/>
              <w:rPr>
                <w:rFonts w:ascii="David" w:hAnsi="David"/>
                <w:color w:val="000000"/>
                <w:rtl/>
              </w:rPr>
            </w:pPr>
            <w:r w:rsidRPr="004B7795">
              <w:rPr>
                <w:rFonts w:ascii="David" w:hAnsi="David" w:hint="cs"/>
                <w:color w:val="000000"/>
                <w:rtl/>
              </w:rPr>
              <w:t>29.01.2023</w:t>
            </w:r>
          </w:p>
        </w:tc>
      </w:tr>
      <w:tr w:rsidR="00BF4E9D" w:rsidTr="00437BB5">
        <w:trPr>
          <w:jc w:val="center"/>
        </w:trPr>
        <w:tc>
          <w:tcPr>
            <w:tcW w:w="3043" w:type="pct"/>
          </w:tcPr>
          <w:p w:rsidR="00BF4E9D" w:rsidRPr="00CA19CA" w:rsidRDefault="00BF4E9D" w:rsidP="00437BB5">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rsidR="00BF4E9D" w:rsidRPr="004B7795" w:rsidRDefault="00BF4E9D" w:rsidP="00437BB5">
            <w:pPr>
              <w:spacing w:line="360" w:lineRule="auto"/>
              <w:jc w:val="center"/>
              <w:rPr>
                <w:rFonts w:ascii="David" w:hAnsi="David"/>
                <w:color w:val="000000"/>
              </w:rPr>
            </w:pPr>
            <w:r w:rsidRPr="004B7795">
              <w:rPr>
                <w:rFonts w:ascii="David" w:hAnsi="David"/>
                <w:color w:val="000000"/>
                <w:rtl/>
              </w:rPr>
              <w:t>09.02.2023</w:t>
            </w:r>
          </w:p>
        </w:tc>
      </w:tr>
      <w:tr w:rsidR="00BF4E9D" w:rsidTr="00437BB5">
        <w:trPr>
          <w:jc w:val="center"/>
        </w:trPr>
        <w:tc>
          <w:tcPr>
            <w:tcW w:w="3043" w:type="pct"/>
          </w:tcPr>
          <w:p w:rsidR="00BF4E9D" w:rsidRPr="00CA19CA" w:rsidRDefault="00BF4E9D" w:rsidP="00437BB5">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rsidR="00BF4E9D" w:rsidRPr="004B7795" w:rsidRDefault="00BF4E9D" w:rsidP="00437BB5">
            <w:pPr>
              <w:spacing w:line="360" w:lineRule="auto"/>
              <w:jc w:val="center"/>
              <w:rPr>
                <w:rFonts w:ascii="David" w:hAnsi="David"/>
                <w:color w:val="000000"/>
                <w:rtl/>
              </w:rPr>
            </w:pPr>
            <w:r w:rsidRPr="004B7795">
              <w:rPr>
                <w:rFonts w:ascii="David" w:hAnsi="David"/>
                <w:color w:val="000000"/>
                <w:rtl/>
              </w:rPr>
              <w:t>07.03.2023</w:t>
            </w:r>
            <w:r w:rsidRPr="004B7795">
              <w:rPr>
                <w:rFonts w:ascii="David" w:hAnsi="David" w:hint="cs"/>
                <w:color w:val="000000"/>
                <w:rtl/>
              </w:rPr>
              <w:t xml:space="preserve"> בשעה 12:00</w:t>
            </w:r>
          </w:p>
        </w:tc>
      </w:tr>
    </w:tbl>
    <w:p w:rsidR="008E08D5" w:rsidRPr="001970FB" w:rsidRDefault="008E08D5" w:rsidP="00207C74">
      <w:pPr>
        <w:spacing w:line="360" w:lineRule="auto"/>
        <w:rPr>
          <w:color w:val="000000"/>
        </w:rPr>
      </w:pPr>
    </w:p>
    <w:p w:rsidR="00724C94" w:rsidRPr="0009656A" w:rsidRDefault="00DD4DD5" w:rsidP="00724C94">
      <w:pPr>
        <w:pStyle w:val="af1"/>
        <w:numPr>
          <w:ilvl w:val="0"/>
          <w:numId w:val="3"/>
        </w:numPr>
        <w:spacing w:line="360" w:lineRule="auto"/>
        <w:jc w:val="both"/>
        <w:rPr>
          <w:b/>
          <w:bCs/>
          <w:color w:val="000000"/>
          <w:u w:val="single"/>
        </w:rPr>
      </w:pPr>
      <w:r w:rsidRPr="0009656A">
        <w:rPr>
          <w:rFonts w:hint="cs"/>
          <w:b/>
          <w:bCs/>
          <w:color w:val="000000"/>
          <w:u w:val="single"/>
          <w:rtl/>
        </w:rPr>
        <w:t>מטרות המכרז (כללי)</w:t>
      </w:r>
    </w:p>
    <w:p w:rsidR="00797993" w:rsidRPr="0009656A" w:rsidRDefault="00DD4DD5" w:rsidP="00E33999">
      <w:pPr>
        <w:pStyle w:val="Style2"/>
        <w:numPr>
          <w:ilvl w:val="1"/>
          <w:numId w:val="3"/>
        </w:numPr>
        <w:outlineLvl w:val="9"/>
      </w:pPr>
      <w:r w:rsidRPr="0009656A">
        <w:rPr>
          <w:rFonts w:hint="cs"/>
          <w:u w:val="none"/>
          <w:rtl/>
        </w:rPr>
        <w:t xml:space="preserve">מטרת מכרז זה הינה לבחור ספק אשר יספק שרותי </w:t>
      </w:r>
      <w:r w:rsidR="00E33999" w:rsidRPr="0009656A">
        <w:rPr>
          <w:rFonts w:hint="cs"/>
          <w:u w:val="none"/>
          <w:rtl/>
        </w:rPr>
        <w:t>מזנון ובית קפה</w:t>
      </w:r>
      <w:r w:rsidRPr="0009656A">
        <w:rPr>
          <w:u w:val="none"/>
          <w:rtl/>
        </w:rPr>
        <w:t xml:space="preserve"> ב</w:t>
      </w:r>
      <w:r w:rsidRPr="0009656A">
        <w:rPr>
          <w:rFonts w:hint="cs"/>
          <w:u w:val="none"/>
          <w:rtl/>
        </w:rPr>
        <w:t xml:space="preserve">בניין </w:t>
      </w:r>
      <w:r w:rsidRPr="0009656A">
        <w:rPr>
          <w:u w:val="none"/>
          <w:rtl/>
        </w:rPr>
        <w:t>משרד המשפטים</w:t>
      </w:r>
      <w:r w:rsidRPr="0009656A">
        <w:rPr>
          <w:rFonts w:hint="cs"/>
          <w:u w:val="none"/>
          <w:rtl/>
        </w:rPr>
        <w:t xml:space="preserve"> החדש ברחוב בנק </w:t>
      </w:r>
      <w:r w:rsidR="00D1486E">
        <w:rPr>
          <w:rFonts w:hint="cs"/>
          <w:u w:val="none"/>
          <w:rtl/>
        </w:rPr>
        <w:t>ישראל</w:t>
      </w:r>
      <w:r w:rsidRPr="0009656A">
        <w:rPr>
          <w:rFonts w:hint="cs"/>
          <w:u w:val="none"/>
          <w:rtl/>
        </w:rPr>
        <w:t>.</w:t>
      </w:r>
      <w:r w:rsidRPr="0009656A">
        <w:rPr>
          <w:rFonts w:hint="cs"/>
          <w:rtl/>
        </w:rPr>
        <w:t xml:space="preserve"> </w:t>
      </w:r>
    </w:p>
    <w:p w:rsidR="00174824" w:rsidRDefault="00DD4DD5" w:rsidP="00626F9A">
      <w:pPr>
        <w:pStyle w:val="Style2"/>
        <w:numPr>
          <w:ilvl w:val="1"/>
          <w:numId w:val="3"/>
        </w:numPr>
        <w:outlineLvl w:val="9"/>
      </w:pPr>
      <w:r>
        <w:rPr>
          <w:b w:val="0"/>
          <w:bCs w:val="0"/>
          <w:u w:val="none"/>
          <w:rtl/>
        </w:rPr>
        <w:t xml:space="preserve">הבניין צפוי להיות מאוכלס </w:t>
      </w:r>
      <w:r w:rsidR="00626F9A">
        <w:rPr>
          <w:rFonts w:hint="cs"/>
          <w:b w:val="0"/>
          <w:bCs w:val="0"/>
          <w:u w:val="none"/>
          <w:rtl/>
        </w:rPr>
        <w:t>בסוף</w:t>
      </w:r>
      <w:r>
        <w:rPr>
          <w:b w:val="0"/>
          <w:bCs w:val="0"/>
          <w:u w:val="none"/>
          <w:rtl/>
        </w:rPr>
        <w:t xml:space="preserve"> שנת 2023 ו</w:t>
      </w:r>
      <w:r w:rsidR="00626F9A">
        <w:rPr>
          <w:rFonts w:hint="cs"/>
          <w:b w:val="0"/>
          <w:bCs w:val="0"/>
          <w:u w:val="none"/>
          <w:rtl/>
        </w:rPr>
        <w:t>בתחילת שנת 2024 ו</w:t>
      </w:r>
      <w:bookmarkStart w:id="2" w:name="_GoBack"/>
      <w:bookmarkEnd w:id="2"/>
      <w:r>
        <w:rPr>
          <w:b w:val="0"/>
          <w:bCs w:val="0"/>
          <w:u w:val="none"/>
          <w:rtl/>
        </w:rPr>
        <w:t>להכיל בסוף האכלוס כ -</w:t>
      </w:r>
      <w:r w:rsidR="001F37D8">
        <w:rPr>
          <w:b w:val="0"/>
          <w:bCs w:val="0"/>
          <w:u w:val="none"/>
          <w:rtl/>
        </w:rPr>
        <w:t>1,800</w:t>
      </w:r>
      <w:r>
        <w:rPr>
          <w:b w:val="0"/>
          <w:bCs w:val="0"/>
          <w:u w:val="none"/>
          <w:rtl/>
        </w:rPr>
        <w:t xml:space="preserve"> עובדים. להרחבה ר' סעיף </w:t>
      </w:r>
      <w:r w:rsidR="00C363A0">
        <w:rPr>
          <w:b w:val="0"/>
          <w:bCs w:val="0"/>
          <w:u w:val="none"/>
        </w:rPr>
        <w:fldChar w:fldCharType="begin"/>
      </w:r>
      <w:r w:rsidR="00C363A0">
        <w:rPr>
          <w:b w:val="0"/>
          <w:bCs w:val="0"/>
          <w:u w:val="none"/>
          <w:rtl/>
        </w:rPr>
        <w:instrText xml:space="preserve"> </w:instrText>
      </w:r>
      <w:r w:rsidR="00C363A0">
        <w:rPr>
          <w:b w:val="0"/>
          <w:bCs w:val="0"/>
          <w:u w:val="none"/>
        </w:rPr>
        <w:instrText>REF</w:instrText>
      </w:r>
      <w:r w:rsidR="00C363A0">
        <w:rPr>
          <w:b w:val="0"/>
          <w:bCs w:val="0"/>
          <w:u w:val="none"/>
          <w:rtl/>
        </w:rPr>
        <w:instrText xml:space="preserve"> _</w:instrText>
      </w:r>
      <w:r w:rsidR="00C363A0">
        <w:rPr>
          <w:b w:val="0"/>
          <w:bCs w:val="0"/>
          <w:u w:val="none"/>
        </w:rPr>
        <w:instrText>Ref108630486 \r \h</w:instrText>
      </w:r>
      <w:r w:rsidR="00C363A0">
        <w:rPr>
          <w:b w:val="0"/>
          <w:bCs w:val="0"/>
          <w:u w:val="none"/>
          <w:rtl/>
        </w:rPr>
        <w:instrText xml:space="preserve"> </w:instrText>
      </w:r>
      <w:r w:rsidR="00C363A0">
        <w:rPr>
          <w:b w:val="0"/>
          <w:bCs w:val="0"/>
          <w:u w:val="none"/>
        </w:rPr>
      </w:r>
      <w:r w:rsidR="00C363A0">
        <w:rPr>
          <w:b w:val="0"/>
          <w:bCs w:val="0"/>
          <w:u w:val="none"/>
        </w:rPr>
        <w:fldChar w:fldCharType="separate"/>
      </w:r>
      <w:r w:rsidR="00C363A0">
        <w:rPr>
          <w:b w:val="0"/>
          <w:bCs w:val="0"/>
          <w:u w:val="none"/>
          <w:rtl/>
        </w:rPr>
        <w:t>‏1.7</w:t>
      </w:r>
      <w:r w:rsidR="00C363A0">
        <w:rPr>
          <w:b w:val="0"/>
          <w:bCs w:val="0"/>
          <w:u w:val="none"/>
        </w:rPr>
        <w:fldChar w:fldCharType="end"/>
      </w:r>
      <w:r w:rsidR="00C363A0">
        <w:rPr>
          <w:rFonts w:hint="cs"/>
          <w:b w:val="0"/>
          <w:bCs w:val="0"/>
          <w:u w:val="none"/>
          <w:rtl/>
        </w:rPr>
        <w:t xml:space="preserve"> </w:t>
      </w:r>
      <w:r>
        <w:rPr>
          <w:b w:val="0"/>
          <w:bCs w:val="0"/>
          <w:u w:val="none"/>
          <w:rtl/>
        </w:rPr>
        <w:t>למפרט השירותים.</w:t>
      </w:r>
    </w:p>
    <w:p w:rsidR="00797993" w:rsidRPr="0009656A" w:rsidRDefault="00DD4DD5" w:rsidP="007B0E03">
      <w:pPr>
        <w:pStyle w:val="Style2"/>
        <w:numPr>
          <w:ilvl w:val="1"/>
          <w:numId w:val="3"/>
        </w:numPr>
        <w:outlineLvl w:val="9"/>
        <w:rPr>
          <w:rtl/>
        </w:rPr>
      </w:pPr>
      <w:r w:rsidRPr="0009656A">
        <w:rPr>
          <w:rFonts w:hint="cs"/>
          <w:u w:val="none"/>
          <w:rtl/>
        </w:rPr>
        <w:t xml:space="preserve">אופי </w:t>
      </w:r>
      <w:r w:rsidR="007B0E03" w:rsidRPr="0009656A">
        <w:rPr>
          <w:rFonts w:hint="cs"/>
          <w:u w:val="none"/>
          <w:rtl/>
        </w:rPr>
        <w:t xml:space="preserve">ודרישות </w:t>
      </w:r>
      <w:r w:rsidRPr="0009656A">
        <w:rPr>
          <w:rFonts w:hint="cs"/>
          <w:u w:val="none"/>
          <w:rtl/>
        </w:rPr>
        <w:t>השירותים הנדרשים הינ</w:t>
      </w:r>
      <w:r w:rsidR="007B0E03" w:rsidRPr="0009656A">
        <w:rPr>
          <w:rFonts w:hint="cs"/>
          <w:u w:val="none"/>
          <w:rtl/>
        </w:rPr>
        <w:t>ן</w:t>
      </w:r>
      <w:r w:rsidRPr="0009656A">
        <w:rPr>
          <w:rFonts w:hint="cs"/>
          <w:u w:val="none"/>
          <w:rtl/>
        </w:rPr>
        <w:t xml:space="preserve"> כמפורט בפרק 2 </w:t>
      </w:r>
      <w:r w:rsidRPr="0009656A">
        <w:rPr>
          <w:u w:val="none"/>
          <w:rtl/>
        </w:rPr>
        <w:t>–</w:t>
      </w:r>
      <w:r w:rsidRPr="0009656A">
        <w:rPr>
          <w:rFonts w:hint="cs"/>
          <w:u w:val="none"/>
          <w:rtl/>
        </w:rPr>
        <w:t xml:space="preserve"> מפרט הש</w:t>
      </w:r>
      <w:r w:rsidR="007B0E03" w:rsidRPr="0009656A">
        <w:rPr>
          <w:rFonts w:hint="cs"/>
          <w:u w:val="none"/>
          <w:rtl/>
        </w:rPr>
        <w:t>י</w:t>
      </w:r>
      <w:r w:rsidRPr="0009656A">
        <w:rPr>
          <w:rFonts w:hint="cs"/>
          <w:u w:val="none"/>
          <w:rtl/>
        </w:rPr>
        <w:t xml:space="preserve">רותים על  נספחיו. </w:t>
      </w:r>
    </w:p>
    <w:p w:rsidR="00F27EDF" w:rsidRPr="00D1486E" w:rsidRDefault="00DD4DD5" w:rsidP="00F27EDF">
      <w:pPr>
        <w:pStyle w:val="Style2"/>
        <w:numPr>
          <w:ilvl w:val="1"/>
          <w:numId w:val="3"/>
        </w:numPr>
        <w:outlineLvl w:val="9"/>
        <w:rPr>
          <w:u w:val="none"/>
        </w:rPr>
      </w:pPr>
      <w:bookmarkStart w:id="3" w:name="_Ref495231531"/>
      <w:r w:rsidRPr="0009656A">
        <w:rPr>
          <w:b w:val="0"/>
          <w:bCs w:val="0"/>
          <w:u w:val="none"/>
          <w:rtl/>
        </w:rPr>
        <w:t xml:space="preserve">המשרד מביא לידיעת המציעים כי במסגרת ההסכם </w:t>
      </w:r>
      <w:r w:rsidRPr="00D1486E">
        <w:rPr>
          <w:b w:val="0"/>
          <w:bCs w:val="0"/>
          <w:u w:val="none"/>
          <w:rtl/>
        </w:rPr>
        <w:t xml:space="preserve">הקיבוצי שנחתם בין הממונה על השכר במשרד האוצר לבין הסתדרות העובדים הכללית החדשה בתאריך 1.3.2017, הוחלט </w:t>
      </w:r>
      <w:r w:rsidRPr="00D1486E">
        <w:rPr>
          <w:u w:val="none"/>
          <w:rtl/>
        </w:rPr>
        <w:t xml:space="preserve">שהמדינה תסבסד לעובדיה ארוחות בסכום של </w:t>
      </w:r>
      <w:r w:rsidR="0085607E">
        <w:rPr>
          <w:u w:val="none"/>
          <w:rtl/>
        </w:rPr>
        <w:t>18</w:t>
      </w:r>
      <w:r w:rsidRPr="00D1486E">
        <w:rPr>
          <w:u w:val="none"/>
          <w:rtl/>
        </w:rPr>
        <w:t xml:space="preserve"> ₪ ליום עבודה. ככל שמדובר בעובדים במשרד שבו מופעל מזנון, יהיה כל עובד זכאי לנצל את ההטבה בשני אופנים:</w:t>
      </w:r>
      <w:bookmarkEnd w:id="3"/>
    </w:p>
    <w:p w:rsidR="00F27EDF" w:rsidRPr="00D1486E" w:rsidRDefault="00DD4DD5" w:rsidP="00F27EDF">
      <w:pPr>
        <w:pStyle w:val="Style3"/>
        <w:numPr>
          <w:ilvl w:val="2"/>
          <w:numId w:val="3"/>
        </w:numPr>
        <w:rPr>
          <w:rtl/>
        </w:rPr>
      </w:pPr>
      <w:bookmarkStart w:id="4" w:name="_Toc491762296"/>
      <w:bookmarkStart w:id="5" w:name="_Toc491762521"/>
      <w:bookmarkStart w:id="6" w:name="_Toc491764128"/>
      <w:r w:rsidRPr="00D1486E">
        <w:rPr>
          <w:rtl/>
        </w:rPr>
        <w:t>ב</w:t>
      </w:r>
      <w:r w:rsidRPr="00D1486E">
        <w:rPr>
          <w:rFonts w:hint="cs"/>
          <w:rtl/>
        </w:rPr>
        <w:t>מסעדה/קפטריה</w:t>
      </w:r>
      <w:r w:rsidRPr="00D1486E">
        <w:rPr>
          <w:rtl/>
        </w:rPr>
        <w:t xml:space="preserve"> במשרד בו מועסק העובד</w:t>
      </w:r>
      <w:r w:rsidRPr="00D1486E">
        <w:rPr>
          <w:rFonts w:hint="cs"/>
          <w:rtl/>
        </w:rPr>
        <w:t xml:space="preserve"> או בכל מסעדה של משרד  ממשלתי אחר</w:t>
      </w:r>
      <w:r w:rsidRPr="00D1486E">
        <w:rPr>
          <w:rtl/>
        </w:rPr>
        <w:t>;</w:t>
      </w:r>
      <w:bookmarkEnd w:id="4"/>
      <w:bookmarkEnd w:id="5"/>
      <w:bookmarkEnd w:id="6"/>
    </w:p>
    <w:p w:rsidR="00F27EDF" w:rsidRPr="00D1486E" w:rsidRDefault="00DD4DD5" w:rsidP="00F27EDF">
      <w:pPr>
        <w:pStyle w:val="Style3"/>
        <w:numPr>
          <w:ilvl w:val="2"/>
          <w:numId w:val="3"/>
        </w:numPr>
      </w:pPr>
      <w:bookmarkStart w:id="7" w:name="_Toc491762297"/>
      <w:bookmarkStart w:id="8" w:name="_Toc491762522"/>
      <w:bookmarkStart w:id="9" w:name="_Toc491764129"/>
      <w:r w:rsidRPr="00D1486E">
        <w:rPr>
          <w:rtl/>
        </w:rPr>
        <w:t>במסגרת התקשרות של המדינה עם ספק ארוחות מחוץ למקום העבודה, אשר תחול על מקום העבודה (כדוגמת שירותי משלוחי מזון ושירות "תן-ביס</w:t>
      </w:r>
      <w:r w:rsidR="00E7749F" w:rsidRPr="00D1486E">
        <w:rPr>
          <w:rFonts w:hint="cs"/>
          <w:rtl/>
        </w:rPr>
        <w:t xml:space="preserve"> \ </w:t>
      </w:r>
      <w:r w:rsidR="00E7749F" w:rsidRPr="00D1486E">
        <w:rPr>
          <w:rFonts w:hint="eastAsia"/>
          <w:rtl/>
        </w:rPr>
        <w:t>סיבוס</w:t>
      </w:r>
      <w:r w:rsidR="0009656A" w:rsidRPr="00D1486E">
        <w:rPr>
          <w:rFonts w:hint="cs"/>
          <w:rtl/>
        </w:rPr>
        <w:t xml:space="preserve"> או דומה</w:t>
      </w:r>
      <w:r w:rsidRPr="00D1486E">
        <w:rPr>
          <w:rtl/>
        </w:rPr>
        <w:t>").</w:t>
      </w:r>
      <w:bookmarkEnd w:id="7"/>
      <w:bookmarkEnd w:id="8"/>
      <w:bookmarkEnd w:id="9"/>
    </w:p>
    <w:p w:rsidR="007B0E03" w:rsidRPr="00F11B37" w:rsidRDefault="00DD4DD5" w:rsidP="001662B7">
      <w:pPr>
        <w:pStyle w:val="Style3"/>
        <w:numPr>
          <w:ilvl w:val="1"/>
          <w:numId w:val="3"/>
        </w:numPr>
        <w:rPr>
          <w:rtl/>
        </w:rPr>
      </w:pPr>
      <w:r w:rsidRPr="0009656A">
        <w:rPr>
          <w:rFonts w:hint="cs"/>
          <w:b/>
          <w:bCs/>
          <w:rtl/>
        </w:rPr>
        <w:lastRenderedPageBreak/>
        <w:t>בהתאם לאמור לעיל, המשרד מביא לידיעת המציעים כי הבניין החדש שוכן בקריית הממשלה בה פועלות מספר מסעדות</w:t>
      </w:r>
      <w:r w:rsidR="00973D33" w:rsidRPr="0009656A">
        <w:rPr>
          <w:rFonts w:hint="cs"/>
          <w:b/>
          <w:bCs/>
          <w:rtl/>
        </w:rPr>
        <w:t xml:space="preserve"> </w:t>
      </w:r>
      <w:r w:rsidR="00973D33" w:rsidRPr="0009656A">
        <w:rPr>
          <w:rFonts w:hint="eastAsia"/>
          <w:b/>
          <w:bCs/>
          <w:rtl/>
        </w:rPr>
        <w:t>ומז</w:t>
      </w:r>
      <w:r w:rsidR="00E7749F" w:rsidRPr="0009656A">
        <w:rPr>
          <w:rFonts w:hint="eastAsia"/>
          <w:b/>
          <w:bCs/>
          <w:rtl/>
        </w:rPr>
        <w:t>נ</w:t>
      </w:r>
      <w:r w:rsidR="00973D33" w:rsidRPr="0009656A">
        <w:rPr>
          <w:rFonts w:hint="eastAsia"/>
          <w:b/>
          <w:bCs/>
          <w:rtl/>
        </w:rPr>
        <w:t>ונים</w:t>
      </w:r>
      <w:r w:rsidRPr="0009656A">
        <w:rPr>
          <w:rFonts w:hint="cs"/>
          <w:b/>
          <w:bCs/>
          <w:rtl/>
        </w:rPr>
        <w:t xml:space="preserve"> מסובס</w:t>
      </w:r>
      <w:r w:rsidR="00973D33" w:rsidRPr="0009656A">
        <w:rPr>
          <w:rFonts w:hint="cs"/>
          <w:b/>
          <w:bCs/>
          <w:rtl/>
        </w:rPr>
        <w:t>דים נוספים</w:t>
      </w:r>
      <w:r w:rsidRPr="0009656A">
        <w:rPr>
          <w:rFonts w:hint="cs"/>
          <w:rtl/>
        </w:rPr>
        <w:t>. עובדי המשרד רשאים וזכאים ל</w:t>
      </w:r>
      <w:r w:rsidR="001662B7" w:rsidRPr="0009656A">
        <w:rPr>
          <w:rFonts w:hint="cs"/>
          <w:rtl/>
        </w:rPr>
        <w:t xml:space="preserve">נוע בקרייה </w:t>
      </w:r>
      <w:r w:rsidR="009F5ACC" w:rsidRPr="00F11B37">
        <w:rPr>
          <w:rFonts w:hint="cs"/>
          <w:rtl/>
        </w:rPr>
        <w:t>במהלך יו</w:t>
      </w:r>
      <w:r w:rsidR="001662B7" w:rsidRPr="00F11B37">
        <w:rPr>
          <w:rFonts w:hint="cs"/>
          <w:rtl/>
        </w:rPr>
        <w:t>ם</w:t>
      </w:r>
      <w:r w:rsidR="009F5ACC" w:rsidRPr="00F11B37">
        <w:rPr>
          <w:rFonts w:hint="cs"/>
          <w:rtl/>
        </w:rPr>
        <w:t xml:space="preserve"> העבודה ול</w:t>
      </w:r>
      <w:r w:rsidRPr="00F11B37">
        <w:rPr>
          <w:rFonts w:hint="cs"/>
          <w:rtl/>
        </w:rPr>
        <w:t>ממש א</w:t>
      </w:r>
      <w:r w:rsidR="009F5ACC" w:rsidRPr="00F11B37">
        <w:rPr>
          <w:rFonts w:hint="cs"/>
          <w:rtl/>
        </w:rPr>
        <w:t>ת ההטבה בכל אחת מהמסעדות הנמצאות בו וכאמור לעיל בכל מסעדה של משרד ממשלתי אחר</w:t>
      </w:r>
      <w:r w:rsidR="00E7749F" w:rsidRPr="00F11B37">
        <w:rPr>
          <w:rtl/>
        </w:rPr>
        <w:t>,</w:t>
      </w:r>
      <w:r w:rsidR="009F5ACC" w:rsidRPr="00F11B37">
        <w:rPr>
          <w:rFonts w:hint="cs"/>
          <w:rtl/>
        </w:rPr>
        <w:t xml:space="preserve"> בכלל. </w:t>
      </w:r>
    </w:p>
    <w:p w:rsidR="00D1486E" w:rsidRPr="00D1486E" w:rsidRDefault="00DD4DD5" w:rsidP="00DD0F37">
      <w:pPr>
        <w:pStyle w:val="Style2"/>
        <w:numPr>
          <w:ilvl w:val="1"/>
          <w:numId w:val="3"/>
        </w:numPr>
        <w:outlineLvl w:val="9"/>
        <w:rPr>
          <w:color w:val="000000"/>
        </w:rPr>
      </w:pPr>
      <w:r w:rsidRPr="00F11B37">
        <w:rPr>
          <w:rFonts w:hint="cs"/>
          <w:u w:val="none"/>
          <w:rtl/>
        </w:rPr>
        <w:t>כמו כן, חברות קבלן המעסיקות עובדי קבלן בתחום הניקיון, השמירה והאבטחה בבניין, יסבסדו בסכום זהה כאמור לעיל, את ארוחות הצהריים עבור עובדיהן</w:t>
      </w:r>
      <w:r w:rsidRPr="00F11B37">
        <w:rPr>
          <w:rFonts w:hint="cs"/>
          <w:b w:val="0"/>
          <w:bCs w:val="0"/>
          <w:u w:val="none"/>
          <w:rtl/>
        </w:rPr>
        <w:t>,</w:t>
      </w:r>
    </w:p>
    <w:p w:rsidR="00724C94" w:rsidRDefault="00DD4DD5" w:rsidP="00DD0F37">
      <w:pPr>
        <w:pStyle w:val="Style2"/>
        <w:numPr>
          <w:ilvl w:val="1"/>
          <w:numId w:val="3"/>
        </w:numPr>
        <w:outlineLvl w:val="9"/>
        <w:rPr>
          <w:color w:val="000000"/>
        </w:rPr>
      </w:pPr>
      <w:r w:rsidRPr="00F11B37">
        <w:rPr>
          <w:rtl/>
        </w:rPr>
        <w:t xml:space="preserve">לאור האמור, על המציעים במכרז לקחת בחשבון כי להסכם זה עשויות להיות השלכות על מספר הסועדים </w:t>
      </w:r>
      <w:r w:rsidR="00303917" w:rsidRPr="00F11B37">
        <w:rPr>
          <w:rFonts w:hint="cs"/>
          <w:rtl/>
        </w:rPr>
        <w:t xml:space="preserve">במסעדה </w:t>
      </w:r>
      <w:r w:rsidRPr="00F11B37">
        <w:rPr>
          <w:rtl/>
        </w:rPr>
        <w:t xml:space="preserve">נשוא מכרז זה. </w:t>
      </w:r>
      <w:r w:rsidRPr="00D1486E">
        <w:rPr>
          <w:rtl/>
        </w:rPr>
        <w:t xml:space="preserve">המשרד אינו מתחייב לכמות </w:t>
      </w:r>
      <w:r w:rsidR="00303917" w:rsidRPr="00D1486E">
        <w:rPr>
          <w:rFonts w:hint="cs"/>
          <w:rtl/>
        </w:rPr>
        <w:t>סועדים</w:t>
      </w:r>
      <w:r w:rsidRPr="00D1486E">
        <w:rPr>
          <w:rtl/>
        </w:rPr>
        <w:t xml:space="preserve"> כלשהי ובהגשת הצעה המציע מצהיר כי הוא מנוע מלטעון טענה כלשהי לעניין מספר הסועדים</w:t>
      </w:r>
      <w:r w:rsidR="00303917" w:rsidRPr="00D1486E">
        <w:rPr>
          <w:rFonts w:hint="cs"/>
          <w:color w:val="000000"/>
          <w:rtl/>
        </w:rPr>
        <w:t>.</w:t>
      </w:r>
    </w:p>
    <w:p w:rsidR="00281211" w:rsidRDefault="00DD4DD5" w:rsidP="00281211">
      <w:pPr>
        <w:numPr>
          <w:ilvl w:val="1"/>
          <w:numId w:val="3"/>
        </w:numPr>
        <w:spacing w:line="360" w:lineRule="auto"/>
        <w:jc w:val="both"/>
      </w:pPr>
      <w:r>
        <w:rPr>
          <w:rFonts w:hint="cs"/>
          <w:rtl/>
        </w:rPr>
        <w:t>מובהר כי במקביל למכרז דנן מתקיים מכרז פומבי נוסף לבחירת מפעיל למזנון הבשרי באתר (</w:t>
      </w:r>
      <w:r>
        <w:rPr>
          <w:rtl/>
        </w:rPr>
        <w:t xml:space="preserve">מכרז פומבי מס' </w:t>
      </w:r>
      <w:r w:rsidR="002200FF">
        <w:t>146-22</w:t>
      </w:r>
      <w:r>
        <w:rPr>
          <w:rFonts w:hint="cs"/>
          <w:rtl/>
        </w:rPr>
        <w:t xml:space="preserve"> </w:t>
      </w:r>
      <w:r>
        <w:rPr>
          <w:rtl/>
        </w:rPr>
        <w:t xml:space="preserve">להפעלת </w:t>
      </w:r>
      <w:r w:rsidR="00621E0F" w:rsidRPr="00621E0F">
        <w:rPr>
          <w:rtl/>
        </w:rPr>
        <w:t xml:space="preserve">מסעדה ומטבח מבשל בשרי ואספקת שירותי הסעדה במשרד המשפטים </w:t>
      </w:r>
      <w:r>
        <w:rPr>
          <w:rtl/>
        </w:rPr>
        <w:t>–</w:t>
      </w:r>
      <w:r>
        <w:rPr>
          <w:rFonts w:hint="cs"/>
          <w:rtl/>
        </w:rPr>
        <w:t xml:space="preserve"> להלן "המכרז ה</w:t>
      </w:r>
      <w:r w:rsidR="00CD7F3B">
        <w:rPr>
          <w:rFonts w:hint="cs"/>
          <w:rtl/>
        </w:rPr>
        <w:t>בשרי</w:t>
      </w:r>
      <w:r>
        <w:rPr>
          <w:rFonts w:hint="cs"/>
          <w:rtl/>
        </w:rPr>
        <w:t>").</w:t>
      </w:r>
    </w:p>
    <w:p w:rsidR="00281211" w:rsidRPr="00D1486E" w:rsidRDefault="00DD4DD5" w:rsidP="00281211">
      <w:pPr>
        <w:pStyle w:val="Style2"/>
        <w:numPr>
          <w:ilvl w:val="1"/>
          <w:numId w:val="3"/>
        </w:numPr>
        <w:outlineLvl w:val="9"/>
        <w:rPr>
          <w:color w:val="000000"/>
        </w:rPr>
      </w:pPr>
      <w:r>
        <w:rPr>
          <w:rFonts w:hint="cs"/>
          <w:rtl/>
        </w:rPr>
        <w:t>מובהר כי מציע רשאי להציע הצעתו בשני המכרזים אך בכוונת ה</w:t>
      </w:r>
      <w:r w:rsidR="00CD7F3B">
        <w:rPr>
          <w:rFonts w:hint="cs"/>
          <w:rtl/>
        </w:rPr>
        <w:t>משרד</w:t>
      </w:r>
      <w:r>
        <w:rPr>
          <w:rFonts w:hint="cs"/>
          <w:rtl/>
        </w:rPr>
        <w:t xml:space="preserve"> לבחור שני זוכים שונים בשני המכרזים. לפיכך, ככל ומציע יחיד יהיה בעל ההצעה הטובה ביותר בשני המכרזים </w:t>
      </w:r>
      <w:r>
        <w:rPr>
          <w:rtl/>
        </w:rPr>
        <w:t>–</w:t>
      </w:r>
      <w:r>
        <w:rPr>
          <w:rFonts w:hint="cs"/>
          <w:rtl/>
        </w:rPr>
        <w:t xml:space="preserve"> יוכרז כזוכה רק במכרז </w:t>
      </w:r>
      <w:r w:rsidR="00361886">
        <w:rPr>
          <w:rFonts w:hint="cs"/>
          <w:rtl/>
        </w:rPr>
        <w:t>הבשרי</w:t>
      </w:r>
      <w:r>
        <w:rPr>
          <w:rFonts w:hint="cs"/>
          <w:rtl/>
        </w:rPr>
        <w:t xml:space="preserve"> על פי שיקול דעתו הבלעדי של המזמין כמפורט בסעיף </w:t>
      </w:r>
      <w:r>
        <w:fldChar w:fldCharType="begin"/>
      </w:r>
      <w:r>
        <w:rPr>
          <w:rtl/>
        </w:rPr>
        <w:instrText xml:space="preserve"> </w:instrText>
      </w:r>
      <w:r>
        <w:rPr>
          <w:rFonts w:hint="cs"/>
        </w:rPr>
        <w:instrText>REF</w:instrText>
      </w:r>
      <w:r>
        <w:rPr>
          <w:rFonts w:hint="cs"/>
          <w:rtl/>
        </w:rPr>
        <w:instrText xml:space="preserve"> _</w:instrText>
      </w:r>
      <w:r>
        <w:rPr>
          <w:rFonts w:hint="cs"/>
        </w:rPr>
        <w:instrText>Ref98158258 \r \h</w:instrText>
      </w:r>
      <w:r>
        <w:rPr>
          <w:rtl/>
        </w:rPr>
        <w:instrText xml:space="preserve"> </w:instrText>
      </w:r>
      <w:r>
        <w:fldChar w:fldCharType="separate"/>
      </w:r>
      <w:r w:rsidR="00F25D9A">
        <w:rPr>
          <w:rtl/>
        </w:rPr>
        <w:t>‏9.4.4</w:t>
      </w:r>
      <w:r>
        <w:fldChar w:fldCharType="end"/>
      </w:r>
    </w:p>
    <w:p w:rsidR="008E08D5" w:rsidRDefault="00DD4DD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C8740F" w:rsidTr="002C6927">
        <w:trPr>
          <w:cantSplit/>
        </w:trPr>
        <w:tc>
          <w:tcPr>
            <w:tcW w:w="2316" w:type="dxa"/>
          </w:tcPr>
          <w:p w:rsidR="000A6693" w:rsidRPr="00780053" w:rsidRDefault="00DD4DD5"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RDefault="00DD4DD5"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DD4DD5"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C8740F" w:rsidTr="002C6927">
        <w:trPr>
          <w:cantSplit/>
        </w:trPr>
        <w:tc>
          <w:tcPr>
            <w:tcW w:w="2316" w:type="dxa"/>
          </w:tcPr>
          <w:p w:rsidR="000A6693" w:rsidRPr="00780053" w:rsidRDefault="00DD4DD5" w:rsidP="002C6927">
            <w:pPr>
              <w:tabs>
                <w:tab w:val="left" w:pos="2268"/>
                <w:tab w:val="left" w:pos="2410"/>
              </w:tabs>
              <w:spacing w:line="360" w:lineRule="auto"/>
              <w:rPr>
                <w:rFonts w:ascii="Times New Roman" w:hAnsi="Times New Roman"/>
                <w:b/>
                <w:bCs/>
                <w:color w:val="000000"/>
                <w:rtl/>
              </w:rPr>
            </w:pPr>
            <w:r>
              <w:rPr>
                <w:rFonts w:ascii="Times New Roman" w:hAnsi="Times New Roman" w:hint="eastAsia"/>
                <w:b/>
                <w:bCs/>
                <w:color w:val="000000"/>
                <w:rtl/>
              </w:rPr>
              <w:t>מ</w:t>
            </w:r>
            <w:r>
              <w:rPr>
                <w:rFonts w:ascii="Times New Roman" w:hAnsi="Times New Roman" w:hint="cs"/>
                <w:b/>
                <w:bCs/>
                <w:color w:val="000000"/>
                <w:rtl/>
              </w:rPr>
              <w:t>כרז</w:t>
            </w:r>
            <w:r w:rsidRPr="00780053">
              <w:rPr>
                <w:rFonts w:ascii="Times New Roman" w:hAnsi="Times New Roman"/>
                <w:b/>
                <w:bCs/>
                <w:color w:val="000000"/>
                <w:rtl/>
              </w:rPr>
              <w:t>/בקשה להצעות</w:t>
            </w:r>
          </w:p>
        </w:tc>
        <w:tc>
          <w:tcPr>
            <w:tcW w:w="284" w:type="dxa"/>
          </w:tcPr>
          <w:p w:rsidR="000A6693" w:rsidRPr="00780053" w:rsidRDefault="00DD4DD5"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DD4DD5"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C8740F" w:rsidTr="002C6927">
        <w:trPr>
          <w:cantSplit/>
        </w:trPr>
        <w:tc>
          <w:tcPr>
            <w:tcW w:w="2316" w:type="dxa"/>
          </w:tcPr>
          <w:p w:rsidR="00CE2A02" w:rsidRPr="00780053" w:rsidRDefault="00DD4DD5"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מפרט השירותים</w:t>
            </w:r>
          </w:p>
        </w:tc>
        <w:tc>
          <w:tcPr>
            <w:tcW w:w="284" w:type="dxa"/>
          </w:tcPr>
          <w:p w:rsidR="00CE2A02" w:rsidRPr="00780053" w:rsidRDefault="00DD4DD5"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E2A02" w:rsidRPr="00780053" w:rsidRDefault="00DD4DD5" w:rsidP="002C6927">
            <w:pPr>
              <w:spacing w:line="360" w:lineRule="auto"/>
              <w:rPr>
                <w:rFonts w:ascii="Times New Roman" w:hAnsi="Times New Roman"/>
                <w:color w:val="000000"/>
                <w:rtl/>
              </w:rPr>
            </w:pPr>
            <w:r>
              <w:rPr>
                <w:rFonts w:ascii="Times New Roman" w:hAnsi="Times New Roman" w:hint="cs"/>
                <w:color w:val="000000"/>
                <w:rtl/>
              </w:rPr>
              <w:t>פרק 2 למכרז על נספחיו  - כולל התחייבויות הכלולות במתן השירותים על ידי הספק בנוסף לכל האמור בהסכם</w:t>
            </w:r>
            <w:r w:rsidR="00D1486E">
              <w:rPr>
                <w:rFonts w:ascii="Times New Roman" w:hAnsi="Times New Roman" w:hint="cs"/>
                <w:color w:val="000000"/>
                <w:rtl/>
              </w:rPr>
              <w:t>.</w:t>
            </w:r>
          </w:p>
        </w:tc>
      </w:tr>
      <w:tr w:rsidR="00C8740F" w:rsidTr="002C6927">
        <w:trPr>
          <w:cantSplit/>
        </w:trPr>
        <w:tc>
          <w:tcPr>
            <w:tcW w:w="2316" w:type="dxa"/>
          </w:tcPr>
          <w:p w:rsidR="000A6693" w:rsidRPr="00780053" w:rsidRDefault="00DD4DD5"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RDefault="00DD4DD5"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DD4DD5"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C8740F" w:rsidTr="002C6927">
        <w:trPr>
          <w:cantSplit/>
        </w:trPr>
        <w:tc>
          <w:tcPr>
            <w:tcW w:w="2316" w:type="dxa"/>
          </w:tcPr>
          <w:p w:rsidR="000A6693" w:rsidRPr="00780053" w:rsidRDefault="00DD4DD5"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RDefault="00DD4DD5"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RDefault="00DD4DD5"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C8740F" w:rsidTr="002C6927">
        <w:trPr>
          <w:cantSplit/>
        </w:trPr>
        <w:tc>
          <w:tcPr>
            <w:tcW w:w="2316" w:type="dxa"/>
          </w:tcPr>
          <w:p w:rsidR="000A6693" w:rsidRDefault="00DD4DD5"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RDefault="00E2161E" w:rsidP="002C6927">
            <w:pPr>
              <w:tabs>
                <w:tab w:val="left" w:pos="2268"/>
                <w:tab w:val="left" w:pos="2410"/>
              </w:tabs>
              <w:spacing w:line="360" w:lineRule="auto"/>
              <w:rPr>
                <w:rFonts w:ascii="Times New Roman" w:hAnsi="Times New Roman"/>
                <w:b/>
                <w:bCs/>
                <w:color w:val="000000"/>
                <w:rtl/>
              </w:rPr>
            </w:pPr>
          </w:p>
          <w:p w:rsidR="00E2161E" w:rsidRPr="00780053" w:rsidRDefault="00DD4DD5"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RDefault="00DD4DD5"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RDefault="00DD4DD5"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RDefault="00DD4DD5"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C8740F" w:rsidTr="005E250A">
        <w:trPr>
          <w:cantSplit/>
          <w:trHeight w:val="1280"/>
        </w:trPr>
        <w:tc>
          <w:tcPr>
            <w:tcW w:w="2316" w:type="dxa"/>
          </w:tcPr>
          <w:p w:rsidR="00CC53B3" w:rsidRPr="00CC53B3" w:rsidRDefault="00DD4DD5" w:rsidP="002C6927">
            <w:pPr>
              <w:tabs>
                <w:tab w:val="left" w:pos="2268"/>
                <w:tab w:val="left" w:pos="2410"/>
              </w:tabs>
              <w:spacing w:line="360" w:lineRule="auto"/>
              <w:rPr>
                <w:b/>
                <w:bCs/>
                <w:rtl/>
              </w:rPr>
            </w:pPr>
            <w:r>
              <w:rPr>
                <w:rFonts w:hint="cs"/>
                <w:b/>
                <w:bCs/>
                <w:rtl/>
              </w:rPr>
              <w:t>ממונה</w:t>
            </w:r>
          </w:p>
        </w:tc>
        <w:tc>
          <w:tcPr>
            <w:tcW w:w="284" w:type="dxa"/>
          </w:tcPr>
          <w:p w:rsidR="00CC53B3" w:rsidRDefault="00DD4DD5"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RDefault="00DD4DD5" w:rsidP="00B52125">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D1486E">
              <w:rPr>
                <w:rFonts w:ascii="Times New Roman" w:hAnsi="Times New Roman" w:hint="cs"/>
                <w:color w:val="000000"/>
                <w:rtl/>
              </w:rPr>
              <w:t>.</w:t>
            </w:r>
          </w:p>
        </w:tc>
      </w:tr>
      <w:tr w:rsidR="00C8740F" w:rsidTr="003F032F">
        <w:trPr>
          <w:cantSplit/>
        </w:trPr>
        <w:tc>
          <w:tcPr>
            <w:tcW w:w="2316" w:type="dxa"/>
            <w:shd w:val="clear" w:color="auto" w:fill="auto"/>
          </w:tcPr>
          <w:p w:rsidR="00F6606D" w:rsidRPr="001268C3" w:rsidRDefault="00DD4DD5" w:rsidP="00F6606D">
            <w:pPr>
              <w:rPr>
                <w:b/>
                <w:bCs/>
                <w:rtl/>
              </w:rPr>
            </w:pPr>
            <w:r w:rsidRPr="001268C3">
              <w:rPr>
                <w:rFonts w:hint="cs"/>
                <w:b/>
                <w:bCs/>
                <w:rtl/>
              </w:rPr>
              <w:t xml:space="preserve">תואר אקדמי מוכר </w:t>
            </w:r>
          </w:p>
          <w:p w:rsidR="00F6606D" w:rsidRPr="001268C3" w:rsidRDefault="00F6606D" w:rsidP="002C6927">
            <w:pPr>
              <w:tabs>
                <w:tab w:val="left" w:pos="2268"/>
                <w:tab w:val="left" w:pos="2410"/>
              </w:tabs>
              <w:spacing w:line="360" w:lineRule="auto"/>
              <w:rPr>
                <w:b/>
                <w:bCs/>
                <w:rtl/>
              </w:rPr>
            </w:pPr>
          </w:p>
        </w:tc>
        <w:tc>
          <w:tcPr>
            <w:tcW w:w="284" w:type="dxa"/>
            <w:shd w:val="clear" w:color="auto" w:fill="auto"/>
          </w:tcPr>
          <w:p w:rsidR="00F6606D" w:rsidRPr="001268C3" w:rsidRDefault="00DD4DD5" w:rsidP="002C6927">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F6606D" w:rsidRPr="001268C3" w:rsidRDefault="00DD4DD5" w:rsidP="00F6606D">
            <w:pPr>
              <w:spacing w:line="360" w:lineRule="auto"/>
              <w:rPr>
                <w:color w:val="000000"/>
                <w:rtl/>
              </w:rPr>
            </w:pPr>
            <w:r w:rsidRPr="001268C3">
              <w:rPr>
                <w:rFonts w:hint="cs"/>
                <w:color w:val="000000"/>
                <w:rtl/>
              </w:rPr>
              <w:t xml:space="preserve">תואר ממוסד מוכר על ידי המועצה להשכלה גבוהה או תואר מוכר על ידי </w:t>
            </w:r>
            <w:r w:rsidRPr="001268C3">
              <w:rPr>
                <w:color w:val="000000"/>
                <w:rtl/>
              </w:rPr>
              <w:t>הגף להערכת תארים אקדמיים מחו"ל</w:t>
            </w:r>
            <w:r w:rsidRPr="001268C3">
              <w:rPr>
                <w:rFonts w:hint="cs"/>
                <w:color w:val="000000"/>
                <w:rtl/>
              </w:rPr>
              <w:t xml:space="preserve"> במשרד החינוך</w:t>
            </w:r>
          </w:p>
        </w:tc>
      </w:tr>
      <w:tr w:rsidR="00C8740F" w:rsidTr="003F032F">
        <w:trPr>
          <w:cantSplit/>
        </w:trPr>
        <w:tc>
          <w:tcPr>
            <w:tcW w:w="2316" w:type="dxa"/>
            <w:shd w:val="clear" w:color="auto" w:fill="auto"/>
          </w:tcPr>
          <w:p w:rsidR="00B75E3F" w:rsidRPr="001268C3" w:rsidRDefault="00DD4DD5" w:rsidP="0092430E">
            <w:pPr>
              <w:rPr>
                <w:b/>
                <w:bCs/>
                <w:rtl/>
              </w:rPr>
            </w:pPr>
            <w:r w:rsidRPr="001268C3">
              <w:rPr>
                <w:rFonts w:hint="cs"/>
                <w:b/>
                <w:bCs/>
                <w:rtl/>
              </w:rPr>
              <w:t>צו רישוי עסקים</w:t>
            </w:r>
          </w:p>
        </w:tc>
        <w:tc>
          <w:tcPr>
            <w:tcW w:w="284" w:type="dxa"/>
            <w:shd w:val="clear" w:color="auto" w:fill="auto"/>
          </w:tcPr>
          <w:p w:rsidR="00B75E3F" w:rsidRPr="001268C3" w:rsidRDefault="00DD4DD5" w:rsidP="0092430E">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B75E3F" w:rsidRPr="001268C3" w:rsidRDefault="009636A5" w:rsidP="0092430E">
            <w:pPr>
              <w:rPr>
                <w:rtl/>
              </w:rPr>
            </w:pPr>
            <w:hyperlink r:id="rId12" w:history="1">
              <w:r w:rsidR="00602800" w:rsidRPr="001268C3">
                <w:rPr>
                  <w:rStyle w:val="Hyperlink"/>
                  <w:rtl/>
                </w:rPr>
                <w:t>צו רישוי עסקים (עסקים טעוני רישוי), תשע"ג-2013</w:t>
              </w:r>
            </w:hyperlink>
          </w:p>
        </w:tc>
      </w:tr>
      <w:tr w:rsidR="00C8740F" w:rsidTr="003F032F">
        <w:trPr>
          <w:cantSplit/>
        </w:trPr>
        <w:tc>
          <w:tcPr>
            <w:tcW w:w="2316" w:type="dxa"/>
            <w:shd w:val="clear" w:color="auto" w:fill="auto"/>
          </w:tcPr>
          <w:p w:rsidR="00740DAD" w:rsidRPr="001268C3" w:rsidRDefault="00DD4DD5" w:rsidP="0092430E">
            <w:pPr>
              <w:rPr>
                <w:b/>
                <w:bCs/>
                <w:rtl/>
              </w:rPr>
            </w:pPr>
            <w:r w:rsidRPr="001268C3">
              <w:rPr>
                <w:rFonts w:hint="cs"/>
                <w:b/>
                <w:bCs/>
                <w:rtl/>
              </w:rPr>
              <w:t>מוסד/ארגון</w:t>
            </w:r>
          </w:p>
        </w:tc>
        <w:tc>
          <w:tcPr>
            <w:tcW w:w="284" w:type="dxa"/>
            <w:shd w:val="clear" w:color="auto" w:fill="auto"/>
          </w:tcPr>
          <w:p w:rsidR="00740DAD" w:rsidRPr="001268C3" w:rsidRDefault="00DD4DD5" w:rsidP="0092430E">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740DAD" w:rsidRPr="001268C3" w:rsidRDefault="00DD4DD5" w:rsidP="00740DAD">
            <w:pPr>
              <w:spacing w:line="360" w:lineRule="auto"/>
              <w:rPr>
                <w:rtl/>
              </w:rPr>
            </w:pPr>
            <w:r w:rsidRPr="001268C3">
              <w:rPr>
                <w:rFonts w:hint="cs"/>
                <w:rtl/>
              </w:rPr>
              <w:t>גוף מאוגד כחוק. ציבורי או פרטי</w:t>
            </w:r>
          </w:p>
        </w:tc>
      </w:tr>
      <w:tr w:rsidR="00C8740F" w:rsidTr="003F032F">
        <w:trPr>
          <w:cantSplit/>
        </w:trPr>
        <w:tc>
          <w:tcPr>
            <w:tcW w:w="2316" w:type="dxa"/>
            <w:shd w:val="clear" w:color="auto" w:fill="auto"/>
          </w:tcPr>
          <w:p w:rsidR="00740DAD" w:rsidRPr="001268C3" w:rsidRDefault="00DD4DD5" w:rsidP="0092430E">
            <w:pPr>
              <w:rPr>
                <w:b/>
                <w:bCs/>
                <w:rtl/>
              </w:rPr>
            </w:pPr>
            <w:r w:rsidRPr="001268C3">
              <w:rPr>
                <w:rFonts w:hint="cs"/>
                <w:b/>
                <w:bCs/>
                <w:rtl/>
              </w:rPr>
              <w:t>תחום הבישול וההסעדה</w:t>
            </w:r>
          </w:p>
        </w:tc>
        <w:tc>
          <w:tcPr>
            <w:tcW w:w="284" w:type="dxa"/>
            <w:shd w:val="clear" w:color="auto" w:fill="auto"/>
          </w:tcPr>
          <w:p w:rsidR="00740DAD" w:rsidRPr="001268C3" w:rsidRDefault="00DD4DD5" w:rsidP="0092430E">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740DAD" w:rsidRPr="001268C3" w:rsidRDefault="00DD4DD5" w:rsidP="00740DAD">
            <w:pPr>
              <w:spacing w:line="360" w:lineRule="auto"/>
              <w:rPr>
                <w:rtl/>
              </w:rPr>
            </w:pPr>
            <w:r w:rsidRPr="001268C3">
              <w:rPr>
                <w:rFonts w:hint="cs"/>
                <w:rtl/>
              </w:rPr>
              <w:t>ענפי עיסוק החלים תחת סעיף 4.2 לתוספת לצו רישוי עסקים</w:t>
            </w:r>
          </w:p>
        </w:tc>
      </w:tr>
      <w:tr w:rsidR="00C8740F" w:rsidTr="003F032F">
        <w:trPr>
          <w:cantSplit/>
        </w:trPr>
        <w:tc>
          <w:tcPr>
            <w:tcW w:w="2316" w:type="dxa"/>
            <w:shd w:val="clear" w:color="auto" w:fill="auto"/>
          </w:tcPr>
          <w:p w:rsidR="000962AF" w:rsidRPr="001268C3" w:rsidRDefault="00DD4DD5" w:rsidP="000962AF">
            <w:pPr>
              <w:rPr>
                <w:b/>
                <w:bCs/>
                <w:rtl/>
              </w:rPr>
            </w:pPr>
            <w:r w:rsidRPr="001268C3">
              <w:rPr>
                <w:rFonts w:hint="cs"/>
                <w:b/>
                <w:bCs/>
                <w:rtl/>
              </w:rPr>
              <w:lastRenderedPageBreak/>
              <w:t>שרותי הסעדה בארגון</w:t>
            </w:r>
          </w:p>
        </w:tc>
        <w:tc>
          <w:tcPr>
            <w:tcW w:w="284" w:type="dxa"/>
            <w:shd w:val="clear" w:color="auto" w:fill="auto"/>
          </w:tcPr>
          <w:p w:rsidR="000962AF" w:rsidRPr="001268C3" w:rsidRDefault="00DD4DD5" w:rsidP="000962AF">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0962AF" w:rsidRPr="001268C3" w:rsidRDefault="00DD4DD5" w:rsidP="00EA461A">
            <w:pPr>
              <w:spacing w:line="360" w:lineRule="auto"/>
              <w:rPr>
                <w:rtl/>
              </w:rPr>
            </w:pPr>
            <w:r w:rsidRPr="001268C3">
              <w:rPr>
                <w:rtl/>
              </w:rPr>
              <w:t xml:space="preserve">מכלול השירותים הנדרשים </w:t>
            </w:r>
            <w:r w:rsidR="00EA461A" w:rsidRPr="001268C3">
              <w:rPr>
                <w:rtl/>
              </w:rPr>
              <w:t>ל</w:t>
            </w:r>
            <w:r w:rsidR="00EA461A" w:rsidRPr="001268C3">
              <w:rPr>
                <w:rFonts w:hint="eastAsia"/>
                <w:rtl/>
              </w:rPr>
              <w:t>הסעדת</w:t>
            </w:r>
            <w:r w:rsidR="00EA461A" w:rsidRPr="001268C3">
              <w:rPr>
                <w:rtl/>
              </w:rPr>
              <w:t xml:space="preserve"> </w:t>
            </w:r>
            <w:r w:rsidRPr="001268C3">
              <w:rPr>
                <w:rtl/>
              </w:rPr>
              <w:t>עובדי ואורחי הארגון, הקשורים בהכנת, אספקת והגשת מזון וניהול מתחם הישיבה והסעידה</w:t>
            </w:r>
            <w:r w:rsidRPr="001268C3">
              <w:rPr>
                <w:rFonts w:hint="cs"/>
                <w:rtl/>
              </w:rPr>
              <w:t>.</w:t>
            </w:r>
          </w:p>
        </w:tc>
      </w:tr>
      <w:tr w:rsidR="00C8740F" w:rsidTr="003F032F">
        <w:trPr>
          <w:cantSplit/>
        </w:trPr>
        <w:tc>
          <w:tcPr>
            <w:tcW w:w="2316" w:type="dxa"/>
            <w:shd w:val="clear" w:color="auto" w:fill="auto"/>
          </w:tcPr>
          <w:p w:rsidR="000962AF" w:rsidRPr="001268C3" w:rsidRDefault="00DD4DD5" w:rsidP="000962AF">
            <w:pPr>
              <w:rPr>
                <w:b/>
                <w:bCs/>
                <w:rtl/>
              </w:rPr>
            </w:pPr>
            <w:r w:rsidRPr="001268C3">
              <w:rPr>
                <w:rFonts w:hint="cs"/>
                <w:b/>
                <w:bCs/>
                <w:rtl/>
              </w:rPr>
              <w:t xml:space="preserve">מסעדה </w:t>
            </w:r>
            <w:r w:rsidR="00973D33" w:rsidRPr="001268C3">
              <w:rPr>
                <w:rFonts w:hint="cs"/>
                <w:b/>
                <w:bCs/>
                <w:rtl/>
              </w:rPr>
              <w:t>חלבית</w:t>
            </w:r>
          </w:p>
        </w:tc>
        <w:tc>
          <w:tcPr>
            <w:tcW w:w="284" w:type="dxa"/>
            <w:shd w:val="clear" w:color="auto" w:fill="auto"/>
          </w:tcPr>
          <w:p w:rsidR="000962AF" w:rsidRPr="001268C3" w:rsidRDefault="00DD4DD5" w:rsidP="000962AF">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0962AF" w:rsidRPr="001268C3" w:rsidRDefault="00DD4DD5" w:rsidP="000962AF">
            <w:pPr>
              <w:spacing w:line="360" w:lineRule="auto"/>
              <w:rPr>
                <w:rtl/>
              </w:rPr>
            </w:pPr>
            <w:r w:rsidRPr="001268C3">
              <w:rPr>
                <w:rFonts w:hint="cs"/>
                <w:rtl/>
              </w:rPr>
              <w:t>מסעדה שאינה מגישה מנות מן החי (למעט דגים)</w:t>
            </w:r>
          </w:p>
        </w:tc>
      </w:tr>
      <w:tr w:rsidR="00C8740F" w:rsidTr="003F032F">
        <w:trPr>
          <w:cantSplit/>
        </w:trPr>
        <w:tc>
          <w:tcPr>
            <w:tcW w:w="2316" w:type="dxa"/>
            <w:shd w:val="clear" w:color="auto" w:fill="auto"/>
          </w:tcPr>
          <w:p w:rsidR="000962AF" w:rsidRPr="001268C3" w:rsidRDefault="00DD4DD5" w:rsidP="000962AF">
            <w:pPr>
              <w:rPr>
                <w:b/>
                <w:bCs/>
                <w:rtl/>
              </w:rPr>
            </w:pPr>
            <w:r w:rsidRPr="001268C3">
              <w:rPr>
                <w:rFonts w:hint="cs"/>
                <w:b/>
                <w:bCs/>
                <w:rtl/>
              </w:rPr>
              <w:t>מטבח מבשל</w:t>
            </w:r>
          </w:p>
        </w:tc>
        <w:tc>
          <w:tcPr>
            <w:tcW w:w="284" w:type="dxa"/>
            <w:shd w:val="clear" w:color="auto" w:fill="auto"/>
          </w:tcPr>
          <w:p w:rsidR="000962AF" w:rsidRPr="001268C3" w:rsidRDefault="00DD4DD5" w:rsidP="000962AF">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0962AF" w:rsidRPr="001268C3" w:rsidRDefault="00DD4DD5" w:rsidP="000962AF">
            <w:pPr>
              <w:spacing w:line="360" w:lineRule="auto"/>
              <w:rPr>
                <w:rtl/>
              </w:rPr>
            </w:pPr>
            <w:r w:rsidRPr="001268C3">
              <w:rPr>
                <w:rtl/>
              </w:rPr>
              <w:t>מטבח בו מותרת  על ידי משרד הבריאות הכנה במקום  ובישול  של כל המנות המוגשות במסעדה הצמודה אליו.</w:t>
            </w:r>
          </w:p>
        </w:tc>
      </w:tr>
      <w:tr w:rsidR="00C8740F" w:rsidTr="003F032F">
        <w:trPr>
          <w:cantSplit/>
        </w:trPr>
        <w:tc>
          <w:tcPr>
            <w:tcW w:w="2316" w:type="dxa"/>
            <w:shd w:val="clear" w:color="auto" w:fill="auto"/>
          </w:tcPr>
          <w:p w:rsidR="000962AF" w:rsidRPr="001268C3" w:rsidRDefault="00DD4DD5" w:rsidP="000962AF">
            <w:pPr>
              <w:rPr>
                <w:b/>
                <w:bCs/>
                <w:rtl/>
              </w:rPr>
            </w:pPr>
            <w:r w:rsidRPr="001268C3">
              <w:rPr>
                <w:rFonts w:hint="cs"/>
                <w:b/>
                <w:bCs/>
                <w:rtl/>
              </w:rPr>
              <w:t>מטבח מחמם</w:t>
            </w:r>
          </w:p>
        </w:tc>
        <w:tc>
          <w:tcPr>
            <w:tcW w:w="284" w:type="dxa"/>
            <w:shd w:val="clear" w:color="auto" w:fill="auto"/>
          </w:tcPr>
          <w:p w:rsidR="000962AF" w:rsidRPr="001268C3" w:rsidRDefault="00DD4DD5" w:rsidP="000962AF">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0962AF" w:rsidRPr="001268C3" w:rsidRDefault="00DD4DD5" w:rsidP="00EA461A">
            <w:pPr>
              <w:spacing w:line="360" w:lineRule="auto"/>
              <w:rPr>
                <w:rtl/>
              </w:rPr>
            </w:pPr>
            <w:r w:rsidRPr="001268C3">
              <w:rPr>
                <w:rtl/>
              </w:rPr>
              <w:t xml:space="preserve">מטבח חימום אליו </w:t>
            </w:r>
            <w:r w:rsidR="00EA461A" w:rsidRPr="001268C3">
              <w:rPr>
                <w:rFonts w:hint="eastAsia"/>
                <w:rtl/>
              </w:rPr>
              <w:t>מגיע</w:t>
            </w:r>
            <w:r w:rsidRPr="001268C3">
              <w:rPr>
                <w:rtl/>
              </w:rPr>
              <w:t xml:space="preserve"> רוב המזון </w:t>
            </w:r>
            <w:r w:rsidR="00EA461A" w:rsidRPr="001268C3">
              <w:rPr>
                <w:rtl/>
              </w:rPr>
              <w:t>ה</w:t>
            </w:r>
            <w:r w:rsidR="00EA461A" w:rsidRPr="001268C3">
              <w:rPr>
                <w:rFonts w:hint="eastAsia"/>
                <w:rtl/>
              </w:rPr>
              <w:t>מוכן</w:t>
            </w:r>
            <w:r w:rsidR="00EA461A" w:rsidRPr="001268C3">
              <w:rPr>
                <w:rtl/>
              </w:rPr>
              <w:t xml:space="preserve"> </w:t>
            </w:r>
            <w:r w:rsidRPr="001268C3">
              <w:rPr>
                <w:rtl/>
              </w:rPr>
              <w:t>ממקור בעל רשיון יצרן ובמקום מותרת הכנ</w:t>
            </w:r>
            <w:r w:rsidR="00EA461A" w:rsidRPr="001268C3">
              <w:rPr>
                <w:rFonts w:hint="eastAsia"/>
                <w:rtl/>
              </w:rPr>
              <w:t>ת</w:t>
            </w:r>
            <w:r w:rsidR="00EA461A" w:rsidRPr="001268C3">
              <w:rPr>
                <w:rtl/>
              </w:rPr>
              <w:t xml:space="preserve"> </w:t>
            </w:r>
            <w:r w:rsidR="00EA461A" w:rsidRPr="001268C3">
              <w:rPr>
                <w:rFonts w:hint="eastAsia"/>
                <w:rtl/>
              </w:rPr>
              <w:t>מזון</w:t>
            </w:r>
            <w:r w:rsidRPr="001268C3">
              <w:rPr>
                <w:rtl/>
              </w:rPr>
              <w:t xml:space="preserve"> </w:t>
            </w:r>
            <w:r w:rsidRPr="001268C3">
              <w:rPr>
                <w:rFonts w:hint="cs"/>
                <w:rtl/>
              </w:rPr>
              <w:t>ב</w:t>
            </w:r>
            <w:r w:rsidRPr="001268C3">
              <w:rPr>
                <w:rtl/>
              </w:rPr>
              <w:t>מיגוון מצומצם</w:t>
            </w:r>
            <w:r w:rsidR="00EA461A" w:rsidRPr="001268C3">
              <w:rPr>
                <w:rFonts w:hint="cs"/>
                <w:rtl/>
              </w:rPr>
              <w:t xml:space="preserve"> </w:t>
            </w:r>
            <w:r w:rsidR="00EA461A" w:rsidRPr="001268C3">
              <w:rPr>
                <w:rFonts w:hint="eastAsia"/>
                <w:rtl/>
              </w:rPr>
              <w:t>בהתאם</w:t>
            </w:r>
            <w:r w:rsidR="00EA461A" w:rsidRPr="001268C3">
              <w:rPr>
                <w:rtl/>
              </w:rPr>
              <w:t xml:space="preserve"> </w:t>
            </w:r>
            <w:r w:rsidR="00EA461A" w:rsidRPr="001268C3">
              <w:rPr>
                <w:rFonts w:hint="eastAsia"/>
                <w:rtl/>
              </w:rPr>
              <w:t>לאישור</w:t>
            </w:r>
            <w:r w:rsidR="00EA461A" w:rsidRPr="001268C3">
              <w:rPr>
                <w:rtl/>
              </w:rPr>
              <w:t xml:space="preserve"> </w:t>
            </w:r>
            <w:r w:rsidR="00EA461A" w:rsidRPr="001268C3">
              <w:rPr>
                <w:rFonts w:hint="eastAsia"/>
                <w:rtl/>
              </w:rPr>
              <w:t>משרד</w:t>
            </w:r>
            <w:r w:rsidR="00EA461A" w:rsidRPr="001268C3">
              <w:rPr>
                <w:rtl/>
              </w:rPr>
              <w:t xml:space="preserve"> </w:t>
            </w:r>
            <w:r w:rsidR="00EA461A" w:rsidRPr="001268C3">
              <w:rPr>
                <w:rFonts w:hint="eastAsia"/>
                <w:rtl/>
              </w:rPr>
              <w:t>הבריאות</w:t>
            </w:r>
            <w:r w:rsidRPr="001268C3">
              <w:rPr>
                <w:rFonts w:hint="cs"/>
                <w:rtl/>
              </w:rPr>
              <w:t>.</w:t>
            </w:r>
          </w:p>
        </w:tc>
      </w:tr>
      <w:tr w:rsidR="00C8740F" w:rsidTr="003F032F">
        <w:trPr>
          <w:cantSplit/>
        </w:trPr>
        <w:tc>
          <w:tcPr>
            <w:tcW w:w="2316" w:type="dxa"/>
            <w:shd w:val="clear" w:color="auto" w:fill="auto"/>
          </w:tcPr>
          <w:p w:rsidR="000962AF" w:rsidRPr="001268C3" w:rsidRDefault="00DD4DD5" w:rsidP="000962AF">
            <w:pPr>
              <w:rPr>
                <w:b/>
                <w:bCs/>
                <w:rtl/>
              </w:rPr>
            </w:pPr>
            <w:r w:rsidRPr="001268C3">
              <w:rPr>
                <w:rFonts w:hint="cs"/>
                <w:b/>
                <w:bCs/>
                <w:rtl/>
              </w:rPr>
              <w:t>האתר/ המתחם</w:t>
            </w:r>
          </w:p>
        </w:tc>
        <w:tc>
          <w:tcPr>
            <w:tcW w:w="284" w:type="dxa"/>
            <w:shd w:val="clear" w:color="auto" w:fill="auto"/>
          </w:tcPr>
          <w:p w:rsidR="000962AF" w:rsidRPr="001268C3" w:rsidRDefault="00DD4DD5" w:rsidP="000962AF">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0962AF" w:rsidRPr="001268C3" w:rsidRDefault="00DD4DD5" w:rsidP="007C21D7">
            <w:pPr>
              <w:rPr>
                <w:rtl/>
              </w:rPr>
            </w:pPr>
            <w:r w:rsidRPr="001268C3">
              <w:rPr>
                <w:rFonts w:hint="cs"/>
                <w:rtl/>
              </w:rPr>
              <w:t xml:space="preserve">האזור בבניין משרד המשפטים החדש המוגדר לצורך </w:t>
            </w:r>
            <w:r w:rsidRPr="001268C3">
              <w:rPr>
                <w:rtl/>
              </w:rPr>
              <w:t xml:space="preserve">אספקת </w:t>
            </w:r>
            <w:r w:rsidR="00973D33" w:rsidRPr="001268C3">
              <w:rPr>
                <w:rFonts w:hint="cs"/>
                <w:rtl/>
              </w:rPr>
              <w:t xml:space="preserve">שרותי </w:t>
            </w:r>
            <w:r w:rsidR="006E58CC" w:rsidRPr="001268C3">
              <w:rPr>
                <w:rFonts w:hint="eastAsia"/>
                <w:rtl/>
              </w:rPr>
              <w:t>ההסעדה</w:t>
            </w:r>
            <w:r w:rsidRPr="001268C3">
              <w:rPr>
                <w:rFonts w:hint="cs"/>
                <w:rtl/>
              </w:rPr>
              <w:t>. כ</w:t>
            </w:r>
            <w:r w:rsidRPr="001268C3">
              <w:rPr>
                <w:rtl/>
              </w:rPr>
              <w:t>ל האזורים, המבנים, התשתיות, המערכות, המתקנים והציוד המשמשים לאספקת שירותי ההסעדה באתר, לרבות: מטבח, חצרות הגשה, אזורי ישיבה, בית הקפה, מחסני המזון, חדרי קירור והקפאה, מעליות וסביבתן, אזור סילוק אשפה ואזור כניסת חומרי הגלם.</w:t>
            </w:r>
          </w:p>
        </w:tc>
      </w:tr>
      <w:tr w:rsidR="00C8740F" w:rsidTr="003F032F">
        <w:trPr>
          <w:cantSplit/>
        </w:trPr>
        <w:tc>
          <w:tcPr>
            <w:tcW w:w="2316" w:type="dxa"/>
            <w:shd w:val="clear" w:color="auto" w:fill="auto"/>
          </w:tcPr>
          <w:p w:rsidR="000962AF" w:rsidRPr="001268C3" w:rsidRDefault="00DD4DD5" w:rsidP="006E58CC">
            <w:pPr>
              <w:rPr>
                <w:b/>
                <w:bCs/>
                <w:rtl/>
              </w:rPr>
            </w:pPr>
            <w:r w:rsidRPr="001268C3">
              <w:rPr>
                <w:rFonts w:hint="cs"/>
                <w:b/>
                <w:bCs/>
                <w:rtl/>
              </w:rPr>
              <w:t>ה</w:t>
            </w:r>
            <w:r w:rsidR="00973D33" w:rsidRPr="001268C3">
              <w:rPr>
                <w:rFonts w:hint="cs"/>
                <w:b/>
                <w:bCs/>
                <w:rtl/>
              </w:rPr>
              <w:t>מזנון</w:t>
            </w:r>
          </w:p>
        </w:tc>
        <w:tc>
          <w:tcPr>
            <w:tcW w:w="284" w:type="dxa"/>
            <w:shd w:val="clear" w:color="auto" w:fill="auto"/>
          </w:tcPr>
          <w:p w:rsidR="000962AF" w:rsidRPr="001268C3" w:rsidRDefault="00DD4DD5" w:rsidP="000962AF">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0962AF" w:rsidRPr="001268C3" w:rsidRDefault="00DD4DD5" w:rsidP="000962AF">
            <w:pPr>
              <w:spacing w:line="360" w:lineRule="auto"/>
              <w:rPr>
                <w:rtl/>
              </w:rPr>
            </w:pPr>
            <w:r w:rsidRPr="001268C3">
              <w:rPr>
                <w:rFonts w:hint="cs"/>
                <w:rtl/>
              </w:rPr>
              <w:t xml:space="preserve">האתר המשמש בבניין משרד המשפטים </w:t>
            </w:r>
            <w:r w:rsidR="007C21D7">
              <w:rPr>
                <w:rFonts w:hint="cs"/>
                <w:rtl/>
              </w:rPr>
              <w:t xml:space="preserve">ברחוב בנק ישראל </w:t>
            </w:r>
            <w:r w:rsidRPr="001268C3">
              <w:rPr>
                <w:rFonts w:hint="cs"/>
                <w:rtl/>
              </w:rPr>
              <w:t>למכירה והגשה של מזון</w:t>
            </w:r>
            <w:r w:rsidR="00973D33" w:rsidRPr="001268C3">
              <w:rPr>
                <w:rFonts w:hint="cs"/>
                <w:rtl/>
              </w:rPr>
              <w:t xml:space="preserve"> חלבי</w:t>
            </w:r>
            <w:r w:rsidRPr="001268C3">
              <w:rPr>
                <w:rFonts w:hint="cs"/>
                <w:rtl/>
              </w:rPr>
              <w:t>, וכן מכיל שולחנות ומקומות ישיבה לסועדים, על פי המפורט במפרט השירותים.</w:t>
            </w:r>
          </w:p>
        </w:tc>
      </w:tr>
      <w:tr w:rsidR="00C8740F" w:rsidTr="003F032F">
        <w:trPr>
          <w:cantSplit/>
        </w:trPr>
        <w:tc>
          <w:tcPr>
            <w:tcW w:w="2316" w:type="dxa"/>
            <w:shd w:val="clear" w:color="auto" w:fill="auto"/>
          </w:tcPr>
          <w:p w:rsidR="000962AF" w:rsidRPr="001268C3" w:rsidRDefault="00DD4DD5" w:rsidP="000962AF">
            <w:pPr>
              <w:rPr>
                <w:b/>
                <w:bCs/>
                <w:rtl/>
              </w:rPr>
            </w:pPr>
            <w:r w:rsidRPr="001268C3">
              <w:rPr>
                <w:rFonts w:hint="cs"/>
                <w:b/>
                <w:bCs/>
                <w:rtl/>
              </w:rPr>
              <w:t>מנהל ה</w:t>
            </w:r>
            <w:r w:rsidR="00973D33" w:rsidRPr="001268C3">
              <w:rPr>
                <w:rFonts w:hint="cs"/>
                <w:b/>
                <w:bCs/>
                <w:rtl/>
              </w:rPr>
              <w:t>מזנון</w:t>
            </w:r>
          </w:p>
        </w:tc>
        <w:tc>
          <w:tcPr>
            <w:tcW w:w="284" w:type="dxa"/>
            <w:shd w:val="clear" w:color="auto" w:fill="auto"/>
          </w:tcPr>
          <w:p w:rsidR="000962AF" w:rsidRPr="001268C3" w:rsidRDefault="00DD4DD5" w:rsidP="000962AF">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0962AF" w:rsidRPr="001268C3" w:rsidRDefault="00DD4DD5" w:rsidP="00EB19E8">
            <w:pPr>
              <w:spacing w:line="360" w:lineRule="auto"/>
              <w:rPr>
                <w:rtl/>
              </w:rPr>
            </w:pPr>
            <w:r w:rsidRPr="001268C3">
              <w:rPr>
                <w:rFonts w:hint="cs"/>
                <w:rtl/>
              </w:rPr>
              <w:t>נציג מטעמו של המציע, שיהיה אחראי במקום על תפעולו וניהולו השוטף</w:t>
            </w:r>
            <w:r w:rsidR="00EB19E8" w:rsidRPr="001268C3">
              <w:rPr>
                <w:rFonts w:hint="cs"/>
                <w:rtl/>
              </w:rPr>
              <w:t xml:space="preserve"> של המזנון</w:t>
            </w:r>
            <w:r w:rsidRPr="001268C3">
              <w:rPr>
                <w:rFonts w:hint="cs"/>
                <w:rtl/>
              </w:rPr>
              <w:t>.</w:t>
            </w:r>
          </w:p>
        </w:tc>
      </w:tr>
      <w:tr w:rsidR="00C8740F" w:rsidTr="003F032F">
        <w:trPr>
          <w:cantSplit/>
        </w:trPr>
        <w:tc>
          <w:tcPr>
            <w:tcW w:w="2316" w:type="dxa"/>
            <w:shd w:val="clear" w:color="auto" w:fill="auto"/>
          </w:tcPr>
          <w:p w:rsidR="000962AF" w:rsidRPr="001268C3" w:rsidRDefault="00DD4DD5" w:rsidP="000962AF">
            <w:pPr>
              <w:rPr>
                <w:b/>
                <w:bCs/>
                <w:rtl/>
              </w:rPr>
            </w:pPr>
            <w:r w:rsidRPr="001268C3">
              <w:rPr>
                <w:rFonts w:hint="cs"/>
                <w:b/>
                <w:bCs/>
                <w:rtl/>
              </w:rPr>
              <w:t>הסדר סבסוד ארוחות</w:t>
            </w:r>
          </w:p>
        </w:tc>
        <w:tc>
          <w:tcPr>
            <w:tcW w:w="284" w:type="dxa"/>
            <w:shd w:val="clear" w:color="auto" w:fill="auto"/>
          </w:tcPr>
          <w:p w:rsidR="000962AF" w:rsidRPr="001268C3" w:rsidRDefault="00DD4DD5" w:rsidP="000962AF">
            <w:pPr>
              <w:spacing w:line="360" w:lineRule="auto"/>
              <w:rPr>
                <w:rFonts w:ascii="Times New Roman" w:hAnsi="Times New Roman"/>
                <w:b/>
                <w:bCs/>
                <w:color w:val="000000"/>
                <w:rtl/>
              </w:rPr>
            </w:pPr>
            <w:r w:rsidRPr="001268C3">
              <w:rPr>
                <w:rFonts w:ascii="Times New Roman" w:hAnsi="Times New Roman" w:hint="cs"/>
                <w:b/>
                <w:bCs/>
                <w:color w:val="000000"/>
                <w:rtl/>
              </w:rPr>
              <w:t>-</w:t>
            </w:r>
          </w:p>
        </w:tc>
        <w:tc>
          <w:tcPr>
            <w:tcW w:w="6335" w:type="dxa"/>
            <w:shd w:val="clear" w:color="auto" w:fill="auto"/>
          </w:tcPr>
          <w:p w:rsidR="000962AF" w:rsidRPr="001268C3" w:rsidRDefault="00DD4DD5" w:rsidP="000962AF">
            <w:pPr>
              <w:spacing w:line="360" w:lineRule="auto"/>
              <w:rPr>
                <w:rtl/>
              </w:rPr>
            </w:pPr>
            <w:r w:rsidRPr="001268C3">
              <w:rPr>
                <w:rtl/>
              </w:rPr>
              <w:t xml:space="preserve">ההסדר להשתתפות </w:t>
            </w:r>
            <w:r w:rsidRPr="001F05C0">
              <w:rPr>
                <w:rtl/>
              </w:rPr>
              <w:t>המדינה בהוצאות של העובדים בשירות המדינה בגין ארוחות בשעות העבודה בגופים נתמכים או מסובסדים, כפי שנחתם בתאריך 1.3.2017 בין מדינת</w:t>
            </w:r>
            <w:r w:rsidRPr="001268C3">
              <w:rPr>
                <w:rtl/>
              </w:rPr>
              <w:t xml:space="preserve"> ישראל לבין הסתדרות העובדים הכללית החדשה, ועדכונו מעת לעת ככל שיהיה.</w:t>
            </w:r>
          </w:p>
        </w:tc>
      </w:tr>
      <w:tr w:rsidR="00C8740F" w:rsidTr="003F032F">
        <w:trPr>
          <w:cantSplit/>
        </w:trPr>
        <w:tc>
          <w:tcPr>
            <w:tcW w:w="2316" w:type="dxa"/>
            <w:shd w:val="clear" w:color="auto" w:fill="auto"/>
          </w:tcPr>
          <w:p w:rsidR="003B3A8C" w:rsidRPr="003B3A8C" w:rsidRDefault="00DD4DD5" w:rsidP="000962AF">
            <w:pPr>
              <w:rPr>
                <w:b/>
                <w:bCs/>
                <w:rtl/>
              </w:rPr>
            </w:pPr>
            <w:r w:rsidRPr="003B3A8C">
              <w:rPr>
                <w:rFonts w:hint="cs"/>
                <w:b/>
                <w:bCs/>
                <w:rtl/>
              </w:rPr>
              <w:t>ציון מבדק סופי</w:t>
            </w:r>
          </w:p>
        </w:tc>
        <w:tc>
          <w:tcPr>
            <w:tcW w:w="284" w:type="dxa"/>
            <w:shd w:val="clear" w:color="auto" w:fill="auto"/>
          </w:tcPr>
          <w:p w:rsidR="003B3A8C" w:rsidRPr="003B3A8C" w:rsidRDefault="00DD4DD5" w:rsidP="000962AF">
            <w:pPr>
              <w:spacing w:line="360" w:lineRule="auto"/>
              <w:rPr>
                <w:rFonts w:ascii="Times New Roman" w:hAnsi="Times New Roman"/>
                <w:b/>
                <w:bCs/>
                <w:color w:val="000000"/>
                <w:rtl/>
              </w:rPr>
            </w:pPr>
            <w:r w:rsidRPr="003B3A8C">
              <w:rPr>
                <w:rFonts w:ascii="Times New Roman" w:hAnsi="Times New Roman" w:hint="cs"/>
                <w:b/>
                <w:bCs/>
                <w:color w:val="000000"/>
                <w:rtl/>
              </w:rPr>
              <w:t>-</w:t>
            </w:r>
          </w:p>
        </w:tc>
        <w:tc>
          <w:tcPr>
            <w:tcW w:w="6335" w:type="dxa"/>
            <w:shd w:val="clear" w:color="auto" w:fill="auto"/>
          </w:tcPr>
          <w:p w:rsidR="003B3A8C" w:rsidRPr="000962AF" w:rsidRDefault="00DD4DD5" w:rsidP="000962AF">
            <w:pPr>
              <w:spacing w:line="360" w:lineRule="auto"/>
              <w:rPr>
                <w:highlight w:val="yellow"/>
                <w:rtl/>
              </w:rPr>
            </w:pPr>
            <w:r w:rsidRPr="00721382">
              <w:rPr>
                <w:rtl/>
              </w:rPr>
              <w:t>כ</w:t>
            </w:r>
            <w:r w:rsidRPr="00721382">
              <w:rPr>
                <w:rFonts w:hint="cs"/>
                <w:rtl/>
              </w:rPr>
              <w:t xml:space="preserve">מפורט </w:t>
            </w:r>
            <w:hyperlink r:id="rId13" w:history="1">
              <w:r w:rsidRPr="00DC1D48">
                <w:rPr>
                  <w:rStyle w:val="Hyperlink"/>
                  <w:rFonts w:hint="cs"/>
                  <w:rtl/>
                </w:rPr>
                <w:t>בה</w:t>
              </w:r>
              <w:r w:rsidRPr="00DC1D48">
                <w:rPr>
                  <w:rStyle w:val="Hyperlink"/>
                  <w:rtl/>
                </w:rPr>
                <w:t>וראת תכ"ם, "מערך מרכזי לביקורת על זכויות עובדים המועסקים על ידי קבלני שירותים בתחומי השמירה, האבטחה, הניקיון וההסעדה", מס' 5.1.4</w:t>
              </w:r>
            </w:hyperlink>
          </w:p>
        </w:tc>
      </w:tr>
    </w:tbl>
    <w:p w:rsidR="00826F76" w:rsidRDefault="00DD4DD5" w:rsidP="00D071F2">
      <w:pPr>
        <w:spacing w:line="360" w:lineRule="auto"/>
        <w:ind w:left="1418"/>
        <w:jc w:val="both"/>
        <w:rPr>
          <w:b/>
        </w:rPr>
      </w:pPr>
      <w:r>
        <w:rPr>
          <w:rFonts w:hint="cs"/>
          <w:b/>
          <w:rtl/>
        </w:rPr>
        <w:t>.</w:t>
      </w:r>
    </w:p>
    <w:p w:rsidR="00826F76" w:rsidRPr="008E08D5" w:rsidRDefault="00DD4DD5"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rsidR="00826F76" w:rsidRPr="000E60DA" w:rsidRDefault="00DD4DD5"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7B168F">
        <w:rPr>
          <w:rFonts w:hint="cs"/>
          <w:color w:val="000000"/>
          <w:rtl/>
        </w:rPr>
        <w:t>24</w:t>
      </w:r>
      <w:r w:rsidR="007B168F"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rsidR="00826F76" w:rsidRPr="000E60DA" w:rsidRDefault="00DD4DD5"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rsidR="00826F76" w:rsidRPr="000E60DA" w:rsidRDefault="00DD4DD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RDefault="00DD4DD5"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rsidR="00957521" w:rsidRDefault="00957521" w:rsidP="00957521">
      <w:pPr>
        <w:pStyle w:val="af1"/>
        <w:spacing w:line="360" w:lineRule="auto"/>
        <w:jc w:val="both"/>
        <w:rPr>
          <w:b/>
          <w:bCs/>
          <w:color w:val="000000"/>
          <w:u w:val="single"/>
          <w:rtl/>
        </w:rPr>
      </w:pPr>
    </w:p>
    <w:p w:rsidR="0096448D" w:rsidRDefault="0096448D" w:rsidP="00957521">
      <w:pPr>
        <w:pStyle w:val="af1"/>
        <w:spacing w:line="360" w:lineRule="auto"/>
        <w:jc w:val="both"/>
        <w:rPr>
          <w:b/>
          <w:bCs/>
          <w:color w:val="000000"/>
          <w:u w:val="single"/>
          <w:rtl/>
        </w:rPr>
      </w:pPr>
    </w:p>
    <w:p w:rsidR="00284F3C" w:rsidRPr="007D2C74" w:rsidRDefault="00DD4DD5" w:rsidP="005C3F11">
      <w:pPr>
        <w:pStyle w:val="af1"/>
        <w:numPr>
          <w:ilvl w:val="0"/>
          <w:numId w:val="3"/>
        </w:numPr>
        <w:spacing w:line="360" w:lineRule="auto"/>
        <w:jc w:val="both"/>
        <w:rPr>
          <w:b/>
          <w:bCs/>
          <w:color w:val="000000"/>
          <w:u w:val="single"/>
        </w:rPr>
      </w:pPr>
      <w:r w:rsidRPr="007D2C74">
        <w:rPr>
          <w:rFonts w:hint="cs"/>
          <w:b/>
          <w:bCs/>
          <w:color w:val="000000"/>
          <w:u w:val="single"/>
          <w:rtl/>
        </w:rPr>
        <w:lastRenderedPageBreak/>
        <w:t>מנהלה</w:t>
      </w:r>
    </w:p>
    <w:p w:rsidR="00780053" w:rsidRPr="007D2C74" w:rsidRDefault="00DD4DD5"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DD4DD5"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14"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RDefault="00DD4DD5"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DD4DD5" w:rsidP="00E8749C">
      <w:pPr>
        <w:numPr>
          <w:ilvl w:val="1"/>
          <w:numId w:val="3"/>
        </w:numPr>
        <w:spacing w:line="360" w:lineRule="auto"/>
        <w:jc w:val="both"/>
        <w:rPr>
          <w:color w:val="000000"/>
        </w:rPr>
      </w:pPr>
      <w:bookmarkStart w:id="10" w:name="_Ref321897695"/>
      <w:r w:rsidRPr="00CA19CA">
        <w:rPr>
          <w:rFonts w:hint="cs"/>
          <w:b/>
          <w:bCs/>
          <w:color w:val="000000"/>
          <w:rtl/>
        </w:rPr>
        <w:t>נציג המשרד לפניות</w:t>
      </w:r>
      <w:bookmarkEnd w:id="10"/>
    </w:p>
    <w:p w:rsidR="005505F0" w:rsidRDefault="00DD4DD5" w:rsidP="00155638">
      <w:pPr>
        <w:numPr>
          <w:ilvl w:val="2"/>
          <w:numId w:val="3"/>
        </w:numPr>
        <w:spacing w:line="360" w:lineRule="auto"/>
        <w:jc w:val="both"/>
        <w:rPr>
          <w:color w:val="000000"/>
        </w:rPr>
      </w:pPr>
      <w:r>
        <w:rPr>
          <w:rFonts w:hint="cs"/>
          <w:color w:val="000000"/>
          <w:rtl/>
        </w:rPr>
        <w:t xml:space="preserve">נציג המשרד לעניין מכרז זה הוא </w:t>
      </w:r>
      <w:r w:rsidR="00155638">
        <w:rPr>
          <w:rFonts w:hint="cs"/>
          <w:color w:val="000000"/>
          <w:rtl/>
        </w:rPr>
        <w:t>מר אלי דוידי</w:t>
      </w:r>
      <w:r>
        <w:rPr>
          <w:rFonts w:hint="cs"/>
          <w:color w:val="000000"/>
          <w:rtl/>
        </w:rPr>
        <w:t>. ניתן לפנות אלי</w:t>
      </w:r>
      <w:r w:rsidR="00155638">
        <w:rPr>
          <w:rFonts w:hint="cs"/>
          <w:color w:val="000000"/>
          <w:rtl/>
        </w:rPr>
        <w:t xml:space="preserve">ו </w:t>
      </w:r>
      <w:r w:rsidR="00780458" w:rsidRPr="00780053">
        <w:rPr>
          <w:rFonts w:hint="cs"/>
          <w:color w:val="000000"/>
          <w:rtl/>
        </w:rPr>
        <w:t>באמצעות כתובת דוא"ל</w:t>
      </w:r>
      <w:r w:rsidR="00207C74">
        <w:rPr>
          <w:rFonts w:hint="cs"/>
          <w:color w:val="000000"/>
          <w:rtl/>
        </w:rPr>
        <w:t xml:space="preserve"> </w:t>
      </w:r>
      <w:hyperlink r:id="rId15" w:history="1">
        <w:r w:rsidR="003437F1" w:rsidRPr="00A012F7">
          <w:rPr>
            <w:rStyle w:val="Hyperlink"/>
          </w:rPr>
          <w:t>michraz@justice.gov.il</w:t>
        </w:r>
      </w:hyperlink>
      <w:r>
        <w:rPr>
          <w:rFonts w:hint="cs"/>
          <w:color w:val="000000"/>
          <w:rtl/>
        </w:rPr>
        <w:t>.</w:t>
      </w:r>
    </w:p>
    <w:p w:rsidR="00284F3C" w:rsidRPr="00E01B8F" w:rsidRDefault="00DD4DD5"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F25D9A">
        <w:rPr>
          <w:color w:val="000000"/>
          <w:rtl/>
        </w:rPr>
        <w:t>‏5.3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59414C">
      <w:pPr>
        <w:spacing w:line="360" w:lineRule="auto"/>
        <w:ind w:left="720"/>
        <w:jc w:val="both"/>
        <w:rPr>
          <w:b/>
          <w:bCs/>
          <w:color w:val="000000"/>
          <w:rtl/>
        </w:rPr>
      </w:pPr>
    </w:p>
    <w:p w:rsidR="00155638" w:rsidRPr="00FF0202" w:rsidRDefault="00DD4DD5" w:rsidP="00B839F5">
      <w:pPr>
        <w:numPr>
          <w:ilvl w:val="1"/>
          <w:numId w:val="3"/>
        </w:numPr>
        <w:spacing w:line="360" w:lineRule="auto"/>
        <w:jc w:val="both"/>
        <w:rPr>
          <w:b/>
          <w:bCs/>
          <w:color w:val="000000"/>
        </w:rPr>
      </w:pPr>
      <w:bookmarkStart w:id="11" w:name="_Ref321897630"/>
      <w:bookmarkStart w:id="12" w:name="_Ref530556287"/>
      <w:r w:rsidRPr="00FF0202">
        <w:rPr>
          <w:rFonts w:hint="cs"/>
          <w:b/>
          <w:bCs/>
          <w:color w:val="000000"/>
          <w:rtl/>
        </w:rPr>
        <w:t>סיור מציעים באתר</w:t>
      </w:r>
      <w:r w:rsidR="005541C8" w:rsidRPr="00FF0202">
        <w:rPr>
          <w:rFonts w:hint="cs"/>
          <w:b/>
          <w:bCs/>
          <w:color w:val="000000"/>
          <w:rtl/>
        </w:rPr>
        <w:t xml:space="preserve"> (חובה!)</w:t>
      </w:r>
    </w:p>
    <w:p w:rsidR="00C162CB" w:rsidRPr="00C162CB" w:rsidRDefault="00C162CB" w:rsidP="00C162CB">
      <w:pPr>
        <w:numPr>
          <w:ilvl w:val="2"/>
          <w:numId w:val="3"/>
        </w:numPr>
        <w:spacing w:line="360" w:lineRule="auto"/>
        <w:jc w:val="both"/>
        <w:rPr>
          <w:b/>
          <w:bCs/>
          <w:color w:val="000000"/>
        </w:rPr>
      </w:pPr>
      <w:r w:rsidRPr="00721382">
        <w:rPr>
          <w:rFonts w:hint="cs"/>
          <w:b/>
          <w:bCs/>
          <w:color w:val="000000"/>
          <w:rtl/>
        </w:rPr>
        <w:t>מציע אשר מעוניין להגיש הצעה חייב לבקר באתר ההסעדה.</w:t>
      </w:r>
    </w:p>
    <w:p w:rsidR="00AC1D15" w:rsidRDefault="00DD4DD5" w:rsidP="00AC1D15">
      <w:pPr>
        <w:numPr>
          <w:ilvl w:val="2"/>
          <w:numId w:val="3"/>
        </w:numPr>
        <w:spacing w:line="360" w:lineRule="auto"/>
        <w:jc w:val="both"/>
        <w:rPr>
          <w:b/>
          <w:bCs/>
          <w:color w:val="000000"/>
        </w:rPr>
      </w:pPr>
      <w:r w:rsidRPr="00721382">
        <w:rPr>
          <w:rFonts w:hint="cs"/>
          <w:b/>
          <w:bCs/>
          <w:color w:val="000000"/>
          <w:rtl/>
        </w:rPr>
        <w:t>ביקור באתר יבוצע באופן</w:t>
      </w:r>
      <w:r>
        <w:rPr>
          <w:rFonts w:hint="cs"/>
          <w:b/>
          <w:bCs/>
          <w:color w:val="000000"/>
          <w:rtl/>
        </w:rPr>
        <w:t xml:space="preserve"> מודרך, </w:t>
      </w:r>
      <w:r w:rsidRPr="00721382">
        <w:rPr>
          <w:rFonts w:hint="cs"/>
          <w:b/>
          <w:bCs/>
          <w:color w:val="000000"/>
          <w:rtl/>
        </w:rPr>
        <w:t>בתיאום מראש עם נציג המשרד</w:t>
      </w:r>
      <w:r>
        <w:rPr>
          <w:rFonts w:hint="cs"/>
          <w:b/>
          <w:bCs/>
          <w:color w:val="000000"/>
          <w:rtl/>
        </w:rPr>
        <w:t>,</w:t>
      </w:r>
      <w:r w:rsidRPr="00721382">
        <w:rPr>
          <w:rFonts w:hint="cs"/>
          <w:b/>
          <w:bCs/>
          <w:color w:val="000000"/>
          <w:rtl/>
        </w:rPr>
        <w:t xml:space="preserve"> לעניין מכרז זה </w:t>
      </w:r>
      <w:r w:rsidRPr="00721382">
        <w:rPr>
          <w:rFonts w:hint="cs"/>
          <w:color w:val="000000"/>
          <w:rtl/>
        </w:rPr>
        <w:t xml:space="preserve"> אשר בתורו ימסור למציע פרטים מדויקים בדבר </w:t>
      </w:r>
      <w:r>
        <w:rPr>
          <w:rFonts w:hint="cs"/>
          <w:color w:val="000000"/>
          <w:rtl/>
        </w:rPr>
        <w:t>מיקום ומועד הסיור אליו שובץ המציע</w:t>
      </w:r>
      <w:r w:rsidRPr="00721382">
        <w:rPr>
          <w:rFonts w:hint="cs"/>
          <w:color w:val="000000"/>
          <w:rtl/>
        </w:rPr>
        <w:t>.</w:t>
      </w:r>
    </w:p>
    <w:p w:rsidR="0096448D" w:rsidRPr="0096448D" w:rsidRDefault="0096448D" w:rsidP="0096448D">
      <w:pPr>
        <w:spacing w:line="360" w:lineRule="auto"/>
        <w:ind w:left="1616"/>
        <w:jc w:val="both"/>
        <w:rPr>
          <w:color w:val="000000"/>
          <w:rtl/>
        </w:rPr>
      </w:pPr>
      <w:r w:rsidRPr="0096448D">
        <w:rPr>
          <w:rFonts w:hint="cs"/>
          <w:color w:val="000000"/>
          <w:rtl/>
        </w:rPr>
        <w:t xml:space="preserve">כמו כן, לרישום לסיור יש לפנות לתיבת מייל מכרז בכתובת: </w:t>
      </w:r>
      <w:hyperlink r:id="rId16" w:history="1">
        <w:r w:rsidRPr="00266EE6">
          <w:rPr>
            <w:rStyle w:val="Hyperlink"/>
          </w:rPr>
          <w:t>michraz@justice.gov.il</w:t>
        </w:r>
      </w:hyperlink>
      <w:r>
        <w:rPr>
          <w:color w:val="000000"/>
        </w:rPr>
        <w:t xml:space="preserve"> </w:t>
      </w:r>
      <w:r w:rsidRPr="0096448D">
        <w:rPr>
          <w:rFonts w:hint="cs"/>
          <w:color w:val="000000"/>
          <w:rtl/>
        </w:rPr>
        <w:t xml:space="preserve"> המציע יצרף בבקשתו את שמות המשתתפים מטעמו, צילום של תעודת הזהות/רישיון נהיגה של המשתתפים ומספרי טלפונים מעודכנים.</w:t>
      </w:r>
    </w:p>
    <w:p w:rsidR="00AC1D15" w:rsidRDefault="00DD4DD5" w:rsidP="00AC1D15">
      <w:pPr>
        <w:numPr>
          <w:ilvl w:val="2"/>
          <w:numId w:val="3"/>
        </w:numPr>
        <w:spacing w:line="360" w:lineRule="auto"/>
        <w:jc w:val="both"/>
        <w:rPr>
          <w:b/>
          <w:bCs/>
          <w:color w:val="000000"/>
        </w:rPr>
      </w:pPr>
      <w:r w:rsidRPr="00721382">
        <w:rPr>
          <w:rFonts w:hint="cs"/>
          <w:b/>
          <w:bCs/>
          <w:color w:val="000000"/>
          <w:rtl/>
        </w:rPr>
        <w:t xml:space="preserve">סיורים יתקיימו </w:t>
      </w:r>
      <w:r>
        <w:rPr>
          <w:rFonts w:hint="cs"/>
          <w:b/>
          <w:bCs/>
          <w:color w:val="000000"/>
          <w:rtl/>
        </w:rPr>
        <w:t>במועדים להלן:</w:t>
      </w:r>
    </w:p>
    <w:p w:rsidR="00AC1D15" w:rsidRPr="00CA25C5" w:rsidRDefault="00DD4DD5" w:rsidP="00BF4E9D">
      <w:pPr>
        <w:numPr>
          <w:ilvl w:val="3"/>
          <w:numId w:val="3"/>
        </w:numPr>
        <w:spacing w:line="360" w:lineRule="auto"/>
        <w:jc w:val="both"/>
        <w:rPr>
          <w:color w:val="000000"/>
        </w:rPr>
      </w:pPr>
      <w:r w:rsidRPr="00CA25C5">
        <w:rPr>
          <w:rFonts w:hint="cs"/>
          <w:color w:val="000000"/>
          <w:rtl/>
        </w:rPr>
        <w:t xml:space="preserve">בתאריך </w:t>
      </w:r>
      <w:r w:rsidR="00BF4E9D">
        <w:rPr>
          <w:color w:val="000000"/>
        </w:rPr>
        <w:t xml:space="preserve">02.01.2023 </w:t>
      </w:r>
      <w:r w:rsidR="00BF4E9D">
        <w:rPr>
          <w:rFonts w:hint="cs"/>
          <w:color w:val="000000"/>
          <w:rtl/>
        </w:rPr>
        <w:t xml:space="preserve"> בשעה 13:00</w:t>
      </w:r>
    </w:p>
    <w:p w:rsidR="00AC1D15" w:rsidRPr="00CA25C5" w:rsidRDefault="00DD4DD5" w:rsidP="00BF4E9D">
      <w:pPr>
        <w:numPr>
          <w:ilvl w:val="3"/>
          <w:numId w:val="3"/>
        </w:numPr>
        <w:spacing w:line="360" w:lineRule="auto"/>
        <w:jc w:val="both"/>
        <w:rPr>
          <w:color w:val="000000"/>
        </w:rPr>
      </w:pPr>
      <w:r w:rsidRPr="00CA25C5">
        <w:rPr>
          <w:rFonts w:hint="cs"/>
          <w:color w:val="000000"/>
          <w:rtl/>
        </w:rPr>
        <w:t xml:space="preserve">בתאריך </w:t>
      </w:r>
      <w:r w:rsidR="00BF4E9D">
        <w:rPr>
          <w:rFonts w:hint="cs"/>
          <w:color w:val="000000"/>
          <w:rtl/>
        </w:rPr>
        <w:t>09.01.2023 בשעה 13:00</w:t>
      </w:r>
    </w:p>
    <w:p w:rsidR="00AC1D15" w:rsidRDefault="00DD4DD5" w:rsidP="00AC1D15">
      <w:pPr>
        <w:numPr>
          <w:ilvl w:val="2"/>
          <w:numId w:val="3"/>
        </w:numPr>
        <w:spacing w:line="360" w:lineRule="auto"/>
        <w:jc w:val="both"/>
        <w:rPr>
          <w:b/>
          <w:bCs/>
          <w:color w:val="000000"/>
        </w:rPr>
      </w:pPr>
      <w:r>
        <w:rPr>
          <w:rFonts w:hint="cs"/>
          <w:b/>
          <w:bCs/>
          <w:color w:val="000000"/>
          <w:rtl/>
        </w:rPr>
        <w:t xml:space="preserve">מובהר כי ספק יהיה רשאי להופיע רק לסיור אליו שובץ. </w:t>
      </w:r>
      <w:r>
        <w:rPr>
          <w:rFonts w:hint="cs"/>
          <w:color w:val="000000"/>
          <w:rtl/>
        </w:rPr>
        <w:t xml:space="preserve">בקשה לשינוי במועד אליו שובץ יש להפנות מראש ובכתב לידי נציג המשרד לעניין מכרז זה בכתובת </w:t>
      </w:r>
      <w:hyperlink r:id="rId17" w:history="1">
        <w:r w:rsidRPr="00A012F7">
          <w:rPr>
            <w:rStyle w:val="Hyperlink"/>
          </w:rPr>
          <w:t>michraz@justice.gov.il</w:t>
        </w:r>
      </w:hyperlink>
      <w:r>
        <w:rPr>
          <w:rFonts w:hint="cs"/>
          <w:color w:val="000000"/>
          <w:rtl/>
        </w:rPr>
        <w:t>.</w:t>
      </w:r>
    </w:p>
    <w:p w:rsidR="001763CF" w:rsidRPr="00FF0202" w:rsidRDefault="00DD4DD5" w:rsidP="00155638">
      <w:pPr>
        <w:numPr>
          <w:ilvl w:val="2"/>
          <w:numId w:val="3"/>
        </w:numPr>
        <w:spacing w:line="360" w:lineRule="auto"/>
        <w:jc w:val="both"/>
        <w:rPr>
          <w:b/>
          <w:bCs/>
          <w:color w:val="000000"/>
        </w:rPr>
      </w:pPr>
      <w:r w:rsidRPr="00FF0202">
        <w:rPr>
          <w:rFonts w:hint="cs"/>
          <w:b/>
          <w:bCs/>
          <w:color w:val="000000"/>
          <w:rtl/>
        </w:rPr>
        <w:t>אחריות המציע לקבל את אישור נציג המזמין על ביקורו באתר</w:t>
      </w:r>
      <w:r w:rsidR="00F764C0" w:rsidRPr="00FF0202">
        <w:rPr>
          <w:rFonts w:hint="cs"/>
          <w:b/>
          <w:bCs/>
          <w:color w:val="000000"/>
          <w:rtl/>
        </w:rPr>
        <w:t>. העדר אישור כאמור עלול להביא לפסילת המציע.</w:t>
      </w:r>
    </w:p>
    <w:p w:rsidR="00155638" w:rsidRPr="00FF0202" w:rsidRDefault="00DD4DD5" w:rsidP="00155638">
      <w:pPr>
        <w:numPr>
          <w:ilvl w:val="2"/>
          <w:numId w:val="3"/>
        </w:numPr>
        <w:spacing w:line="360" w:lineRule="auto"/>
        <w:jc w:val="both"/>
        <w:rPr>
          <w:b/>
          <w:bCs/>
          <w:color w:val="000000"/>
        </w:rPr>
      </w:pPr>
      <w:r w:rsidRPr="00FF0202">
        <w:rPr>
          <w:rFonts w:hint="cs"/>
          <w:b/>
          <w:bCs/>
          <w:color w:val="000000"/>
          <w:rtl/>
        </w:rPr>
        <w:t>המזמין מבהיר למציעים כי האתר הינו אתר בנייה</w:t>
      </w:r>
      <w:r w:rsidRPr="00FF0202">
        <w:rPr>
          <w:rFonts w:hint="cs"/>
          <w:color w:val="000000"/>
          <w:rtl/>
        </w:rPr>
        <w:t xml:space="preserve"> על המציעים לפעול על פי הנחיות הבטיחות</w:t>
      </w:r>
      <w:r w:rsidRPr="00FF0202">
        <w:rPr>
          <w:rFonts w:hint="cs"/>
          <w:b/>
          <w:bCs/>
          <w:color w:val="000000"/>
          <w:rtl/>
        </w:rPr>
        <w:t xml:space="preserve"> </w:t>
      </w:r>
      <w:r w:rsidRPr="00FF0202">
        <w:rPr>
          <w:rFonts w:hint="cs"/>
          <w:color w:val="000000"/>
          <w:rtl/>
        </w:rPr>
        <w:t>של נציג המשרד או הקבלן המבצע באתר. כמו כן מובהר למציעים כי מאותו הטעם אזורים מסויימים עשויים להיות לא נגישים במועד הסיור</w:t>
      </w:r>
      <w:r w:rsidRPr="00FF0202">
        <w:rPr>
          <w:rFonts w:hint="cs"/>
          <w:b/>
          <w:bCs/>
          <w:color w:val="000000"/>
          <w:rtl/>
        </w:rPr>
        <w:t>.</w:t>
      </w:r>
    </w:p>
    <w:p w:rsidR="001763CF" w:rsidRPr="00FF0202" w:rsidRDefault="00DD4DD5" w:rsidP="001763CF">
      <w:pPr>
        <w:numPr>
          <w:ilvl w:val="2"/>
          <w:numId w:val="3"/>
        </w:numPr>
        <w:spacing w:line="360" w:lineRule="auto"/>
        <w:jc w:val="both"/>
        <w:rPr>
          <w:b/>
          <w:bCs/>
          <w:color w:val="000000"/>
        </w:rPr>
      </w:pPr>
      <w:r w:rsidRPr="00FF0202">
        <w:rPr>
          <w:rFonts w:hint="cs"/>
          <w:b/>
          <w:bCs/>
          <w:color w:val="000000"/>
          <w:rtl/>
        </w:rPr>
        <w:t xml:space="preserve">המזמין מבהיר למציעים כי כל התייחסות או </w:t>
      </w:r>
      <w:r w:rsidRPr="00FF0202">
        <w:rPr>
          <w:b/>
          <w:bCs/>
          <w:color w:val="000000"/>
          <w:rtl/>
        </w:rPr>
        <w:t>תשוב</w:t>
      </w:r>
      <w:r w:rsidRPr="00FF0202">
        <w:rPr>
          <w:rFonts w:hint="cs"/>
          <w:b/>
          <w:bCs/>
          <w:color w:val="000000"/>
          <w:rtl/>
        </w:rPr>
        <w:t>ה</w:t>
      </w:r>
      <w:r w:rsidRPr="00FF0202">
        <w:rPr>
          <w:b/>
          <w:bCs/>
          <w:color w:val="000000"/>
          <w:rtl/>
        </w:rPr>
        <w:t>, אשר ניתנו בעל פה</w:t>
      </w:r>
      <w:r w:rsidRPr="00FF0202">
        <w:rPr>
          <w:rFonts w:hint="cs"/>
          <w:b/>
          <w:bCs/>
          <w:color w:val="000000"/>
          <w:rtl/>
        </w:rPr>
        <w:t xml:space="preserve"> בסיור באתר הינה בגדר </w:t>
      </w:r>
      <w:r w:rsidRPr="00FF0202">
        <w:rPr>
          <w:b/>
          <w:bCs/>
          <w:color w:val="000000"/>
          <w:rtl/>
        </w:rPr>
        <w:t>הבהרה כללית בלבד ואינ</w:t>
      </w:r>
      <w:r w:rsidRPr="00FF0202">
        <w:rPr>
          <w:rFonts w:hint="cs"/>
          <w:b/>
          <w:bCs/>
          <w:color w:val="000000"/>
          <w:rtl/>
        </w:rPr>
        <w:t>ה</w:t>
      </w:r>
      <w:r w:rsidRPr="00FF0202">
        <w:rPr>
          <w:b/>
          <w:bCs/>
          <w:color w:val="000000"/>
          <w:rtl/>
        </w:rPr>
        <w:t xml:space="preserve"> מחייב</w:t>
      </w:r>
      <w:r w:rsidRPr="00FF0202">
        <w:rPr>
          <w:rFonts w:hint="cs"/>
          <w:b/>
          <w:bCs/>
          <w:color w:val="000000"/>
          <w:rtl/>
        </w:rPr>
        <w:t>ת</w:t>
      </w:r>
      <w:r w:rsidRPr="00FF0202">
        <w:rPr>
          <w:b/>
          <w:bCs/>
          <w:color w:val="000000"/>
          <w:rtl/>
        </w:rPr>
        <w:t xml:space="preserve"> את ה</w:t>
      </w:r>
      <w:r w:rsidRPr="00FF0202">
        <w:rPr>
          <w:rFonts w:hint="cs"/>
          <w:b/>
          <w:bCs/>
          <w:color w:val="000000"/>
          <w:rtl/>
        </w:rPr>
        <w:t xml:space="preserve">מזמין. </w:t>
      </w:r>
    </w:p>
    <w:p w:rsidR="00F764C0" w:rsidRPr="00FF0202" w:rsidRDefault="00DD4DD5" w:rsidP="001763CF">
      <w:pPr>
        <w:numPr>
          <w:ilvl w:val="2"/>
          <w:numId w:val="3"/>
        </w:numPr>
        <w:spacing w:line="360" w:lineRule="auto"/>
        <w:jc w:val="both"/>
        <w:rPr>
          <w:b/>
          <w:bCs/>
          <w:color w:val="000000"/>
          <w:rtl/>
        </w:rPr>
      </w:pPr>
      <w:r w:rsidRPr="00FF0202">
        <w:rPr>
          <w:rFonts w:hint="cs"/>
          <w:color w:val="000000"/>
          <w:rtl/>
        </w:rPr>
        <w:t>מציעים המבקשים להעלות שאלות הבהרה ולקבל תשובות המחייבות את המזמין יעשו זאת באמצעות נוהל העברת שאלות ובירורים להלן.</w:t>
      </w:r>
    </w:p>
    <w:p w:rsidR="005541C8" w:rsidRPr="00155638" w:rsidRDefault="005541C8" w:rsidP="00F764C0">
      <w:pPr>
        <w:spacing w:line="360" w:lineRule="auto"/>
        <w:ind w:left="1616"/>
        <w:jc w:val="both"/>
        <w:rPr>
          <w:b/>
          <w:bCs/>
          <w:color w:val="000000"/>
        </w:rPr>
      </w:pPr>
    </w:p>
    <w:p w:rsidR="0059414C" w:rsidRDefault="00DD4DD5" w:rsidP="00B839F5">
      <w:pPr>
        <w:numPr>
          <w:ilvl w:val="1"/>
          <w:numId w:val="3"/>
        </w:numPr>
        <w:spacing w:line="360" w:lineRule="auto"/>
        <w:jc w:val="both"/>
        <w:rPr>
          <w:color w:val="000000"/>
        </w:rPr>
      </w:pPr>
      <w:r w:rsidRPr="00E01B8F">
        <w:rPr>
          <w:rFonts w:hint="cs"/>
          <w:b/>
          <w:bCs/>
          <w:color w:val="000000"/>
          <w:rtl/>
        </w:rPr>
        <w:t>נוהל העברת שאלות ובירורים</w:t>
      </w:r>
      <w:bookmarkEnd w:id="11"/>
    </w:p>
    <w:p w:rsidR="00284F3C" w:rsidRPr="0059414C" w:rsidRDefault="00DD4DD5" w:rsidP="0059414C">
      <w:pPr>
        <w:spacing w:line="360" w:lineRule="auto"/>
        <w:ind w:left="792"/>
        <w:jc w:val="both"/>
        <w:rPr>
          <w:color w:val="000000"/>
          <w:rtl/>
        </w:rPr>
      </w:pPr>
      <w:r w:rsidRPr="0059414C">
        <w:rPr>
          <w:rFonts w:hint="cs"/>
          <w:color w:val="000000"/>
          <w:rtl/>
        </w:rPr>
        <w:lastRenderedPageBreak/>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12"/>
    </w:p>
    <w:p w:rsidR="00284F3C" w:rsidRPr="00E01B8F" w:rsidRDefault="00DD4DD5"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RDefault="00DD4DD5"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155638">
        <w:rPr>
          <w:b/>
          <w:bCs/>
        </w:rPr>
        <w:t xml:space="preserve"> </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F25D9A">
        <w:rPr>
          <w:color w:val="000000"/>
          <w:rtl/>
        </w:rPr>
        <w:t>‏5.2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F25D9A">
        <w:rPr>
          <w:color w:val="000000"/>
          <w:rtl/>
        </w:rPr>
        <w:t>‏1.8</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RDefault="00DD4DD5"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RDefault="00DD4DD5" w:rsidP="003437F1">
      <w:pPr>
        <w:numPr>
          <w:ilvl w:val="2"/>
          <w:numId w:val="3"/>
        </w:numPr>
        <w:spacing w:line="360" w:lineRule="auto"/>
        <w:jc w:val="both"/>
      </w:pPr>
      <w:r w:rsidRPr="00206FC6">
        <w:rPr>
          <w:rFonts w:hint="cs"/>
          <w:rtl/>
        </w:rPr>
        <w:t>השאלות יוגשו במבנה הבא:</w:t>
      </w:r>
    </w:p>
    <w:p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C8740F" w:rsidTr="007834BD">
        <w:tc>
          <w:tcPr>
            <w:tcW w:w="1839" w:type="dxa"/>
            <w:shd w:val="clear" w:color="auto" w:fill="auto"/>
          </w:tcPr>
          <w:p w:rsidR="003437F1" w:rsidRPr="00206FC6" w:rsidRDefault="00DD4DD5"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RDefault="00DD4DD5"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RDefault="00DD4DD5"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RDefault="00DD4DD5" w:rsidP="007834BD">
            <w:pPr>
              <w:tabs>
                <w:tab w:val="left" w:pos="790"/>
                <w:tab w:val="left" w:pos="1602"/>
              </w:tabs>
              <w:ind w:right="-142"/>
              <w:rPr>
                <w:rFonts w:ascii="Courier" w:hAnsi="Courier"/>
                <w:rtl/>
              </w:rPr>
            </w:pPr>
            <w:r w:rsidRPr="00206FC6">
              <w:rPr>
                <w:rFonts w:ascii="Courier" w:hAnsi="Courier" w:hint="cs"/>
                <w:rtl/>
              </w:rPr>
              <w:t>נוסח השאלה</w:t>
            </w:r>
          </w:p>
        </w:tc>
      </w:tr>
      <w:tr w:rsidR="00C8740F"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r w:rsidR="00C8740F"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bl>
    <w:p w:rsidR="003437F1" w:rsidRDefault="003437F1" w:rsidP="00207C74">
      <w:pPr>
        <w:spacing w:line="360" w:lineRule="auto"/>
        <w:jc w:val="both"/>
        <w:rPr>
          <w:rFonts w:ascii="Calibri" w:hAnsi="Calibri"/>
          <w:rtl/>
        </w:rPr>
      </w:pPr>
    </w:p>
    <w:p w:rsidR="003437F1" w:rsidRDefault="00DD4DD5"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RDefault="00DD4DD5"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w:t>
      </w:r>
    </w:p>
    <w:p w:rsidR="003437F1" w:rsidRPr="00207C74" w:rsidRDefault="00DD4DD5"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w:t>
      </w:r>
      <w:r w:rsidR="009202C6">
        <w:rPr>
          <w:rFonts w:ascii="Calibri" w:hAnsi="Calibri" w:hint="cs"/>
          <w:rtl/>
        </w:rPr>
        <w:t xml:space="preserve"> </w:t>
      </w:r>
      <w:r w:rsidRPr="00206FC6">
        <w:rPr>
          <w:rFonts w:ascii="Calibri" w:hAnsi="Calibri" w:hint="cs"/>
          <w:rtl/>
        </w:rPr>
        <w:t>עלולים להביא לפסילת ההצעה.</w:t>
      </w:r>
    </w:p>
    <w:p w:rsidR="00284F3C" w:rsidRPr="00CD144C" w:rsidRDefault="00DD4DD5"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8"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RDefault="00DD4DD5"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9"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RDefault="00DD4DD5"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Pr="00207C74" w:rsidRDefault="00DD4DD5"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20"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9A4524" w:rsidRPr="00FA4209" w:rsidRDefault="00DD4DD5"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6523A0" w:rsidRPr="006523A0" w:rsidRDefault="00DD4DD5"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2200FF">
        <w:rPr>
          <w:rFonts w:ascii="Times New Roman" w:hAnsi="Times New Roman" w:hint="cs"/>
        </w:rPr>
        <w:t>147-22</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Pr>
          <w:rFonts w:ascii="Times New Roman" w:hAnsi="Times New Roman" w:hint="cs"/>
          <w:b/>
          <w:bCs/>
          <w:rtl/>
        </w:rPr>
        <w:t>:</w:t>
      </w:r>
    </w:p>
    <w:p w:rsidR="00A53C3C" w:rsidRPr="00C530E8" w:rsidRDefault="00DD4DD5" w:rsidP="00FA7D86">
      <w:pPr>
        <w:numPr>
          <w:ilvl w:val="3"/>
          <w:numId w:val="3"/>
        </w:numPr>
        <w:spacing w:line="360" w:lineRule="auto"/>
        <w:jc w:val="both"/>
        <w:rPr>
          <w:color w:val="000000"/>
          <w:rtl/>
        </w:rPr>
      </w:pPr>
      <w:r>
        <w:rPr>
          <w:rFonts w:ascii="Times New Roman" w:hAnsi="Times New Roman" w:hint="cs"/>
          <w:b/>
          <w:bCs/>
          <w:rtl/>
        </w:rPr>
        <w:t xml:space="preserve">מעטפה 1: </w:t>
      </w:r>
      <w:r w:rsidR="00FA7D86" w:rsidRPr="00FA7D86">
        <w:rPr>
          <w:rFonts w:ascii="Times New Roman" w:hAnsi="Times New Roman" w:hint="cs"/>
          <w:b/>
          <w:bCs/>
          <w:rtl/>
        </w:rPr>
        <w:t>שני עותקים קשיחים</w:t>
      </w:r>
      <w:r>
        <w:rPr>
          <w:rFonts w:ascii="Times New Roman" w:hAnsi="Times New Roman" w:hint="cs"/>
          <w:rtl/>
        </w:rPr>
        <w:t xml:space="preserve"> </w:t>
      </w:r>
      <w:r w:rsidRPr="00C530E8">
        <w:rPr>
          <w:rFonts w:ascii="Times New Roman" w:hAnsi="Times New Roman" w:hint="eastAsia"/>
          <w:b/>
          <w:bCs/>
          <w:rtl/>
        </w:rPr>
        <w:t>בתוך</w:t>
      </w:r>
      <w:r w:rsidRPr="00C530E8">
        <w:rPr>
          <w:rFonts w:ascii="Times New Roman" w:hAnsi="Times New Roman"/>
          <w:b/>
          <w:bCs/>
          <w:rtl/>
        </w:rPr>
        <w:t xml:space="preserve"> </w:t>
      </w:r>
      <w:r w:rsidRPr="00C530E8">
        <w:rPr>
          <w:rFonts w:ascii="Times New Roman" w:hAnsi="Times New Roman" w:hint="eastAsia"/>
          <w:b/>
          <w:bCs/>
          <w:rtl/>
        </w:rPr>
        <w:t>מעטפה</w:t>
      </w:r>
      <w:r w:rsidRPr="00C530E8">
        <w:rPr>
          <w:rFonts w:ascii="Times New Roman" w:hAnsi="Times New Roman"/>
          <w:b/>
          <w:bCs/>
          <w:rtl/>
        </w:rPr>
        <w:t xml:space="preserve"> </w:t>
      </w:r>
      <w:r w:rsidRPr="00C530E8">
        <w:rPr>
          <w:rFonts w:ascii="Times New Roman" w:hAnsi="Times New Roman" w:hint="eastAsia"/>
          <w:b/>
          <w:bCs/>
          <w:rtl/>
        </w:rPr>
        <w:t>עליה</w:t>
      </w:r>
      <w:r w:rsidRPr="00C530E8">
        <w:rPr>
          <w:rFonts w:ascii="Times New Roman" w:hAnsi="Times New Roman"/>
          <w:b/>
          <w:bCs/>
          <w:rtl/>
        </w:rPr>
        <w:t xml:space="preserve"> </w:t>
      </w:r>
      <w:r w:rsidRPr="00C530E8">
        <w:rPr>
          <w:rFonts w:ascii="Times New Roman" w:hAnsi="Times New Roman" w:hint="eastAsia"/>
          <w:b/>
          <w:bCs/>
          <w:rtl/>
        </w:rPr>
        <w:t>רשום</w:t>
      </w:r>
      <w:r w:rsidRPr="00C530E8">
        <w:rPr>
          <w:rFonts w:ascii="Times New Roman" w:hAnsi="Times New Roman"/>
          <w:b/>
          <w:bCs/>
          <w:rtl/>
        </w:rPr>
        <w:t xml:space="preserve"> "מסמכי </w:t>
      </w:r>
      <w:r w:rsidRPr="00C530E8">
        <w:rPr>
          <w:rFonts w:ascii="Times New Roman" w:hAnsi="Times New Roman" w:hint="eastAsia"/>
          <w:b/>
          <w:bCs/>
          <w:rtl/>
        </w:rPr>
        <w:t>המכרז</w:t>
      </w:r>
      <w:r w:rsidRPr="00C530E8">
        <w:rPr>
          <w:rFonts w:ascii="Times New Roman" w:hAnsi="Times New Roman"/>
          <w:b/>
          <w:bCs/>
          <w:rtl/>
        </w:rPr>
        <w:t>"</w:t>
      </w:r>
      <w:r w:rsidR="00FA7D86" w:rsidRPr="00C530E8">
        <w:rPr>
          <w:rFonts w:ascii="Times New Roman" w:hAnsi="Times New Roman"/>
          <w:b/>
          <w:bCs/>
          <w:rtl/>
        </w:rPr>
        <w:t>:</w:t>
      </w:r>
      <w:r w:rsidR="00FA7D86">
        <w:rPr>
          <w:rFonts w:ascii="Times New Roman" w:hAnsi="Times New Roman" w:hint="cs"/>
          <w:rtl/>
        </w:rPr>
        <w:t xml:space="preserve"> </w:t>
      </w:r>
    </w:p>
    <w:p w:rsidR="0066266E" w:rsidRDefault="00DD4DD5"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000D780E" w:rsidRPr="00C530E8">
        <w:rPr>
          <w:rFonts w:hint="eastAsia"/>
          <w:color w:val="000000"/>
          <w:rtl/>
        </w:rPr>
        <w:t>אליה</w:t>
      </w:r>
      <w:r w:rsidR="000D780E" w:rsidRPr="00C530E8">
        <w:rPr>
          <w:color w:val="000000"/>
          <w:rtl/>
        </w:rPr>
        <w:t xml:space="preserve"> </w:t>
      </w:r>
      <w:r w:rsidRPr="00C530E8">
        <w:rPr>
          <w:rFonts w:hint="eastAsia"/>
          <w:color w:val="000000"/>
          <w:rtl/>
        </w:rPr>
        <w:t>יוכנס</w:t>
      </w:r>
      <w:r w:rsidR="006523A0" w:rsidRPr="00C530E8">
        <w:rPr>
          <w:rFonts w:hint="eastAsia"/>
          <w:color w:val="000000"/>
          <w:rtl/>
        </w:rPr>
        <w:t>ו</w:t>
      </w:r>
      <w:r w:rsidR="00C530E8">
        <w:rPr>
          <w:color w:val="000000"/>
          <w:rtl/>
        </w:rPr>
        <w:t xml:space="preserve"> </w:t>
      </w:r>
      <w:r w:rsidR="00FA7D86" w:rsidRPr="00C530E8">
        <w:rPr>
          <w:color w:val="000000"/>
          <w:rtl/>
        </w:rPr>
        <w:t xml:space="preserve">שני </w:t>
      </w:r>
      <w:r w:rsidR="006523A0" w:rsidRPr="00C530E8">
        <w:rPr>
          <w:rFonts w:hint="eastAsia"/>
          <w:color w:val="000000"/>
          <w:rtl/>
        </w:rPr>
        <w:t>עותקים</w:t>
      </w:r>
      <w:r w:rsidR="006523A0" w:rsidRPr="00C530E8">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00FA7D86" w:rsidRPr="00C530E8">
        <w:rPr>
          <w:color w:val="000000"/>
          <w:rtl/>
        </w:rPr>
        <w:t xml:space="preserve"> למעט הצעת המחיר</w:t>
      </w:r>
      <w:r w:rsidRPr="00C530E8">
        <w:rPr>
          <w:color w:val="000000"/>
          <w:rtl/>
        </w:rPr>
        <w:t xml:space="preserve">. </w:t>
      </w:r>
    </w:p>
    <w:p w:rsidR="00923ECE" w:rsidRDefault="00DD4DD5" w:rsidP="00C530E8">
      <w:pPr>
        <w:numPr>
          <w:ilvl w:val="4"/>
          <w:numId w:val="3"/>
        </w:numPr>
        <w:tabs>
          <w:tab w:val="clear" w:pos="2325"/>
          <w:tab w:val="num" w:pos="2550"/>
        </w:tabs>
        <w:spacing w:line="360" w:lineRule="auto"/>
        <w:ind w:hanging="909"/>
        <w:jc w:val="both"/>
        <w:rPr>
          <w:color w:val="000000"/>
        </w:rPr>
      </w:pPr>
      <w:r w:rsidRPr="00C530E8">
        <w:rPr>
          <w:rFonts w:hint="eastAsia"/>
          <w:color w:val="000000"/>
          <w:rtl/>
        </w:rPr>
        <w:lastRenderedPageBreak/>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rsidR="0066266E" w:rsidRPr="00C530E8" w:rsidRDefault="00DD4DD5" w:rsidP="00C530E8">
      <w:pPr>
        <w:numPr>
          <w:ilvl w:val="4"/>
          <w:numId w:val="3"/>
        </w:numPr>
        <w:tabs>
          <w:tab w:val="clear" w:pos="2325"/>
          <w:tab w:val="num" w:pos="2550"/>
        </w:tabs>
        <w:spacing w:line="360" w:lineRule="auto"/>
        <w:ind w:hanging="909"/>
        <w:jc w:val="both"/>
        <w:rPr>
          <w:color w:val="000000"/>
        </w:rPr>
      </w:pPr>
      <w:r>
        <w:rPr>
          <w:rFonts w:hint="cs"/>
          <w:color w:val="000000"/>
          <w:rtl/>
        </w:rPr>
        <w:t>יש להוסיף חוצצים/ מסמנים לכל אסמכתא המצורפת ולציין את הקשרה.</w:t>
      </w:r>
    </w:p>
    <w:p w:rsidR="0066266E" w:rsidRPr="00C530E8" w:rsidRDefault="00DD4DD5" w:rsidP="00C530E8">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rsidR="0066266E" w:rsidRPr="00A53C3C" w:rsidRDefault="00DD4DD5" w:rsidP="00C530E8">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00A53C3C" w:rsidRPr="00A53C3C">
        <w:rPr>
          <w:b/>
          <w:bCs/>
          <w:color w:val="000000"/>
          <w:rtl/>
        </w:rPr>
        <w:t xml:space="preserve"> כמפורט להלן</w:t>
      </w:r>
      <w:r w:rsidRPr="00A53C3C">
        <w:rPr>
          <w:b/>
          <w:bCs/>
          <w:color w:val="000000"/>
          <w:rtl/>
        </w:rPr>
        <w:t>.</w:t>
      </w:r>
    </w:p>
    <w:p w:rsidR="003E674E" w:rsidRDefault="00DD4DD5" w:rsidP="00EC0FBD">
      <w:pPr>
        <w:numPr>
          <w:ilvl w:val="3"/>
          <w:numId w:val="88"/>
        </w:numPr>
        <w:spacing w:line="360" w:lineRule="auto"/>
        <w:jc w:val="both"/>
        <w:rPr>
          <w:color w:val="000000"/>
        </w:rPr>
      </w:pPr>
      <w:r>
        <w:rPr>
          <w:rFonts w:hint="cs"/>
          <w:b/>
          <w:bCs/>
          <w:color w:val="000000"/>
          <w:rtl/>
        </w:rPr>
        <w:t xml:space="preserve">מעטפה 2: </w:t>
      </w:r>
      <w:r w:rsidR="00FA7D86" w:rsidRPr="00C530E8">
        <w:rPr>
          <w:rFonts w:hint="eastAsia"/>
          <w:b/>
          <w:bCs/>
          <w:color w:val="000000"/>
          <w:u w:val="single"/>
          <w:rtl/>
        </w:rPr>
        <w:t>עותק</w:t>
      </w:r>
      <w:r w:rsidR="00FA7D86" w:rsidRPr="00C530E8">
        <w:rPr>
          <w:b/>
          <w:bCs/>
          <w:color w:val="000000"/>
          <w:u w:val="single"/>
          <w:rtl/>
        </w:rPr>
        <w:t xml:space="preserve"> </w:t>
      </w:r>
      <w:r w:rsidR="00FA7D86" w:rsidRPr="00C530E8">
        <w:rPr>
          <w:rFonts w:hint="eastAsia"/>
          <w:b/>
          <w:bCs/>
          <w:color w:val="000000"/>
          <w:u w:val="single"/>
          <w:rtl/>
        </w:rPr>
        <w:t>דיג</w:t>
      </w:r>
      <w:r w:rsidR="00A53C3C" w:rsidRPr="00C530E8">
        <w:rPr>
          <w:rFonts w:hint="eastAsia"/>
          <w:b/>
          <w:bCs/>
          <w:color w:val="000000"/>
          <w:u w:val="single"/>
          <w:rtl/>
        </w:rPr>
        <w:t>י</w:t>
      </w:r>
      <w:r w:rsidR="00FA7D86" w:rsidRPr="00C530E8">
        <w:rPr>
          <w:rFonts w:hint="eastAsia"/>
          <w:b/>
          <w:bCs/>
          <w:color w:val="000000"/>
          <w:u w:val="single"/>
          <w:rtl/>
        </w:rPr>
        <w:t>טלי</w:t>
      </w:r>
      <w:r w:rsidRPr="00C530E8">
        <w:rPr>
          <w:color w:val="000000"/>
          <w:u w:val="single"/>
          <w:rtl/>
        </w:rPr>
        <w:t xml:space="preserve"> </w:t>
      </w:r>
      <w:r w:rsidRPr="00C530E8">
        <w:rPr>
          <w:rFonts w:hint="eastAsia"/>
          <w:b/>
          <w:bCs/>
          <w:color w:val="000000"/>
          <w:u w:val="single"/>
          <w:rtl/>
        </w:rPr>
        <w:t>ע</w:t>
      </w:r>
      <w:r w:rsidRPr="00C530E8">
        <w:rPr>
          <w:b/>
          <w:bCs/>
          <w:color w:val="000000"/>
          <w:u w:val="single"/>
          <w:rtl/>
        </w:rPr>
        <w:t xml:space="preserve">"ג </w:t>
      </w:r>
      <w:r w:rsidRPr="00C530E8">
        <w:rPr>
          <w:rFonts w:hint="eastAsia"/>
          <w:b/>
          <w:bCs/>
          <w:color w:val="000000"/>
          <w:u w:val="single"/>
          <w:rtl/>
        </w:rPr>
        <w:t>דיסק</w:t>
      </w:r>
      <w:r w:rsidRPr="00C530E8">
        <w:rPr>
          <w:b/>
          <w:bCs/>
          <w:color w:val="000000"/>
          <w:u w:val="single"/>
          <w:rtl/>
        </w:rPr>
        <w:t>-און-קי</w:t>
      </w:r>
      <w:r w:rsidRPr="003E674E">
        <w:rPr>
          <w:rFonts w:hint="cs"/>
          <w:color w:val="000000"/>
          <w:rtl/>
        </w:rPr>
        <w:t xml:space="preserve"> </w:t>
      </w:r>
      <w:r>
        <w:rPr>
          <w:rFonts w:hint="cs"/>
          <w:b/>
          <w:bCs/>
          <w:color w:val="000000"/>
          <w:rtl/>
        </w:rPr>
        <w:t xml:space="preserve">בתוך מעטפה עליה רשום - </w:t>
      </w:r>
      <w:r>
        <w:rPr>
          <w:rFonts w:hint="cs"/>
          <w:color w:val="000000"/>
          <w:rtl/>
        </w:rPr>
        <w:t xml:space="preserve">"עותק </w:t>
      </w:r>
      <w:r w:rsidR="00280376">
        <w:rPr>
          <w:rFonts w:hint="cs"/>
          <w:color w:val="000000"/>
          <w:rtl/>
        </w:rPr>
        <w:t>דיגיטל</w:t>
      </w:r>
      <w:r w:rsidR="00280376">
        <w:rPr>
          <w:rFonts w:hint="eastAsia"/>
          <w:color w:val="000000"/>
          <w:rtl/>
        </w:rPr>
        <w:t>י</w:t>
      </w:r>
      <w:r>
        <w:rPr>
          <w:rFonts w:hint="cs"/>
          <w:color w:val="000000"/>
          <w:rtl/>
        </w:rPr>
        <w:t xml:space="preserve"> למכרז מספר </w:t>
      </w:r>
      <w:r w:rsidR="002200FF">
        <w:rPr>
          <w:color w:val="000000"/>
        </w:rPr>
        <w:t>147-22</w:t>
      </w:r>
      <w:r>
        <w:rPr>
          <w:rFonts w:hint="cs"/>
          <w:color w:val="000000"/>
          <w:rtl/>
        </w:rPr>
        <w:t>" ואת שם המציע.</w:t>
      </w:r>
    </w:p>
    <w:p w:rsidR="003E674E" w:rsidRPr="00C530E8" w:rsidRDefault="00DD4DD5" w:rsidP="00C530E8">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00923ECE" w:rsidRPr="00C530E8">
        <w:rPr>
          <w:b/>
          <w:bCs/>
          <w:color w:val="000000"/>
          <w:u w:val="single"/>
          <w:rtl/>
        </w:rPr>
        <w:t>.</w:t>
      </w:r>
      <w:r w:rsidR="00FA7D86" w:rsidRPr="00C530E8">
        <w:rPr>
          <w:b/>
          <w:bCs/>
          <w:color w:val="000000"/>
          <w:u w:val="single"/>
          <w:rtl/>
        </w:rPr>
        <w:t xml:space="preserve"> </w:t>
      </w:r>
    </w:p>
    <w:p w:rsidR="00923ECE" w:rsidRDefault="00DD4DD5" w:rsidP="00C530E8">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003E674E" w:rsidRPr="00C530E8">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003E674E" w:rsidRPr="00C530E8">
        <w:rPr>
          <w:rFonts w:hint="eastAsia"/>
          <w:b/>
          <w:bCs/>
          <w:color w:val="000000"/>
          <w:rtl/>
        </w:rPr>
        <w:t>י</w:t>
      </w:r>
      <w:r w:rsidRPr="00C530E8">
        <w:rPr>
          <w:rFonts w:hint="eastAsia"/>
          <w:b/>
          <w:bCs/>
          <w:color w:val="000000"/>
          <w:rtl/>
        </w:rPr>
        <w:t>טלי</w:t>
      </w:r>
      <w:r w:rsidRPr="00C530E8">
        <w:rPr>
          <w:b/>
          <w:bCs/>
          <w:color w:val="000000"/>
          <w:rtl/>
        </w:rPr>
        <w:t xml:space="preserve"> </w:t>
      </w:r>
      <w:r w:rsidR="003E674E" w:rsidRPr="00C530E8">
        <w:rPr>
          <w:rFonts w:hint="eastAsia"/>
          <w:b/>
          <w:bCs/>
          <w:color w:val="000000"/>
          <w:rtl/>
        </w:rPr>
        <w:t>זהה</w:t>
      </w:r>
      <w:r w:rsidR="003E674E" w:rsidRPr="00C530E8">
        <w:rPr>
          <w:b/>
          <w:bCs/>
          <w:color w:val="000000"/>
          <w:rtl/>
        </w:rPr>
        <w:t xml:space="preserve"> </w:t>
      </w:r>
      <w:r w:rsidR="003E674E" w:rsidRPr="00C530E8">
        <w:rPr>
          <w:rFonts w:hint="eastAsia"/>
          <w:b/>
          <w:bCs/>
          <w:color w:val="000000"/>
          <w:rtl/>
        </w:rPr>
        <w:t>להצעה</w:t>
      </w:r>
      <w:r w:rsidR="003E674E" w:rsidRPr="00C530E8">
        <w:rPr>
          <w:b/>
          <w:bCs/>
          <w:color w:val="000000"/>
          <w:rtl/>
        </w:rPr>
        <w:t xml:space="preserve"> </w:t>
      </w:r>
      <w:r w:rsidR="003E674E" w:rsidRPr="00C530E8">
        <w:rPr>
          <w:rFonts w:hint="eastAsia"/>
          <w:b/>
          <w:bCs/>
          <w:color w:val="000000"/>
          <w:rtl/>
        </w:rPr>
        <w:t>הקשיחה</w:t>
      </w:r>
      <w:r w:rsidR="003E674E">
        <w:rPr>
          <w:rFonts w:hint="cs"/>
          <w:color w:val="000000"/>
          <w:rtl/>
        </w:rPr>
        <w:t xml:space="preserve"> על נספחיה והאסמכתאות </w:t>
      </w:r>
      <w:r w:rsidRPr="0050354E">
        <w:rPr>
          <w:rFonts w:hint="cs"/>
          <w:color w:val="000000"/>
          <w:rtl/>
        </w:rPr>
        <w:t xml:space="preserve">ושל כל המסמכים הנדרשים במסמכי המכרז ונספחיו </w:t>
      </w:r>
      <w:r w:rsidRPr="00D732B9">
        <w:rPr>
          <w:rFonts w:hint="cs"/>
          <w:color w:val="000000"/>
          <w:rtl/>
        </w:rPr>
        <w:t>למעט הצעת המחיר</w:t>
      </w:r>
      <w:r>
        <w:rPr>
          <w:rFonts w:hint="cs"/>
          <w:color w:val="000000"/>
          <w:rtl/>
        </w:rPr>
        <w:t xml:space="preserve"> </w:t>
      </w:r>
    </w:p>
    <w:p w:rsidR="00923ECE" w:rsidRDefault="00DD4DD5" w:rsidP="00A025AE">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00FA7D86" w:rsidRPr="00D732B9">
        <w:rPr>
          <w:rFonts w:hint="cs"/>
          <w:b/>
          <w:bCs/>
          <w:color w:val="000000"/>
          <w:rtl/>
        </w:rPr>
        <w:t>הצעת מחיר</w:t>
      </w:r>
      <w:r w:rsidRPr="00923ECE">
        <w:rPr>
          <w:b/>
          <w:bCs/>
          <w:color w:val="000000"/>
        </w:rPr>
        <w:t xml:space="preserve"> </w:t>
      </w:r>
      <w:r w:rsidR="006523A0" w:rsidRPr="00923ECE">
        <w:rPr>
          <w:rFonts w:hint="eastAsia"/>
          <w:color w:val="000000"/>
          <w:rtl/>
        </w:rPr>
        <w:t>מעטפה</w:t>
      </w:r>
      <w:r w:rsidR="006523A0" w:rsidRPr="00923ECE">
        <w:rPr>
          <w:color w:val="000000"/>
          <w:rtl/>
        </w:rPr>
        <w:t xml:space="preserve"> </w:t>
      </w:r>
      <w:r w:rsidR="006523A0" w:rsidRPr="00923ECE">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sidR="002200FF">
        <w:rPr>
          <w:color w:val="000000"/>
        </w:rPr>
        <w:t>147-22</w:t>
      </w:r>
      <w:r w:rsidRPr="0050354E">
        <w:rPr>
          <w:rFonts w:hint="cs"/>
          <w:color w:val="000000"/>
          <w:rtl/>
        </w:rPr>
        <w:t>" ואת שם המציע</w:t>
      </w:r>
      <w:r>
        <w:rPr>
          <w:rFonts w:hint="cs"/>
          <w:color w:val="000000"/>
          <w:rtl/>
        </w:rPr>
        <w:t>.</w:t>
      </w:r>
    </w:p>
    <w:p w:rsidR="006523A0" w:rsidRPr="00C530E8" w:rsidRDefault="00DD4DD5" w:rsidP="00C530E8">
      <w:pPr>
        <w:numPr>
          <w:ilvl w:val="4"/>
          <w:numId w:val="3"/>
        </w:numPr>
        <w:tabs>
          <w:tab w:val="clear" w:pos="2325"/>
          <w:tab w:val="num" w:pos="2124"/>
        </w:tabs>
        <w:spacing w:line="360" w:lineRule="auto"/>
        <w:ind w:hanging="909"/>
        <w:jc w:val="both"/>
        <w:rPr>
          <w:b/>
          <w:bCs/>
          <w:color w:val="000000"/>
        </w:rPr>
      </w:pPr>
      <w:r>
        <w:rPr>
          <w:rFonts w:hint="cs"/>
          <w:b/>
          <w:bCs/>
          <w:color w:val="000000"/>
          <w:rtl/>
        </w:rPr>
        <w:t xml:space="preserve">במעטפה זו תופיע </w:t>
      </w:r>
      <w:r w:rsidRPr="00C530E8">
        <w:rPr>
          <w:rFonts w:hint="eastAsia"/>
          <w:b/>
          <w:bCs/>
          <w:color w:val="000000"/>
          <w:rtl/>
        </w:rPr>
        <w:t>הצעת</w:t>
      </w:r>
      <w:r w:rsidRPr="00C530E8">
        <w:rPr>
          <w:b/>
          <w:bCs/>
          <w:color w:val="000000"/>
          <w:rtl/>
        </w:rPr>
        <w:t xml:space="preserve"> המחיר </w:t>
      </w:r>
      <w:r w:rsidR="00B259D7" w:rsidRPr="00C530E8">
        <w:rPr>
          <w:rFonts w:hint="eastAsia"/>
          <w:b/>
          <w:bCs/>
          <w:color w:val="000000"/>
          <w:rtl/>
        </w:rPr>
        <w:t>בהעתק</w:t>
      </w:r>
      <w:r w:rsidR="00B259D7" w:rsidRPr="00C530E8">
        <w:rPr>
          <w:b/>
          <w:bCs/>
          <w:color w:val="000000"/>
          <w:rtl/>
        </w:rPr>
        <w:t xml:space="preserve"> אחד בלבד </w:t>
      </w:r>
      <w:r w:rsidRPr="00C530E8">
        <w:rPr>
          <w:b/>
          <w:bCs/>
          <w:color w:val="000000"/>
          <w:rtl/>
        </w:rPr>
        <w:t>(</w:t>
      </w:r>
      <w:r w:rsidR="00BE18D1" w:rsidRPr="00C530E8">
        <w:rPr>
          <w:rFonts w:hint="eastAsia"/>
          <w:b/>
          <w:bCs/>
          <w:color w:val="000000"/>
          <w:rtl/>
        </w:rPr>
        <w:t>נספח</w:t>
      </w:r>
      <w:r w:rsidR="00BE18D1" w:rsidRPr="00C530E8">
        <w:rPr>
          <w:b/>
          <w:bCs/>
          <w:color w:val="000000"/>
          <w:rtl/>
        </w:rPr>
        <w:t xml:space="preserve"> </w:t>
      </w:r>
      <w:r w:rsidR="00BE18D1" w:rsidRPr="00C530E8">
        <w:rPr>
          <w:rFonts w:hint="eastAsia"/>
          <w:b/>
          <w:bCs/>
          <w:color w:val="000000"/>
          <w:rtl/>
        </w:rPr>
        <w:t>ב</w:t>
      </w:r>
      <w:r w:rsidR="00BE18D1" w:rsidRPr="00C530E8">
        <w:rPr>
          <w:b/>
          <w:bCs/>
          <w:color w:val="000000"/>
          <w:rtl/>
        </w:rPr>
        <w:t>'</w:t>
      </w:r>
      <w:r w:rsidRPr="00C530E8">
        <w:rPr>
          <w:b/>
          <w:bCs/>
          <w:color w:val="000000"/>
          <w:rtl/>
        </w:rPr>
        <w:t xml:space="preserve">) </w:t>
      </w:r>
      <w:r w:rsidR="00D732B9" w:rsidRPr="00C530E8">
        <w:rPr>
          <w:b/>
          <w:bCs/>
          <w:color w:val="000000"/>
          <w:rtl/>
        </w:rPr>
        <w:t>.</w:t>
      </w:r>
    </w:p>
    <w:p w:rsidR="00670A98" w:rsidRDefault="00DD4DD5"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DD4DD5" w:rsidP="00E5682A">
      <w:pPr>
        <w:numPr>
          <w:ilvl w:val="2"/>
          <w:numId w:val="3"/>
        </w:numPr>
        <w:spacing w:line="360" w:lineRule="auto"/>
        <w:jc w:val="both"/>
        <w:rPr>
          <w:color w:val="000000"/>
        </w:rPr>
      </w:pPr>
      <w:bookmarkStart w:id="13" w:name="_Ref519070889"/>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13"/>
    </w:p>
    <w:p w:rsidR="00D732B9" w:rsidRDefault="00DD4DD5" w:rsidP="00177D1D">
      <w:pPr>
        <w:numPr>
          <w:ilvl w:val="2"/>
          <w:numId w:val="3"/>
        </w:numPr>
        <w:spacing w:line="360" w:lineRule="auto"/>
        <w:jc w:val="both"/>
        <w:rPr>
          <w:color w:val="000000"/>
        </w:rPr>
      </w:pPr>
      <w:bookmarkStart w:id="14" w:name="_Ref501030258"/>
      <w:bookmarkStart w:id="15" w:name="_Ref321900399"/>
      <w:r w:rsidRPr="005716EF">
        <w:rPr>
          <w:rFonts w:hint="cs"/>
          <w:b/>
          <w:bCs/>
          <w:color w:val="000000"/>
          <w:rtl/>
        </w:rPr>
        <w:t>חתימות</w:t>
      </w:r>
      <w:bookmarkEnd w:id="14"/>
      <w:r w:rsidR="005716EF" w:rsidRPr="005716EF">
        <w:rPr>
          <w:rFonts w:hint="cs"/>
          <w:color w:val="000000"/>
          <w:rtl/>
        </w:rPr>
        <w:t xml:space="preserve"> </w:t>
      </w:r>
      <w:r>
        <w:rPr>
          <w:color w:val="000000"/>
          <w:rtl/>
        </w:rPr>
        <w:t>–</w:t>
      </w:r>
      <w:r w:rsidR="005716EF" w:rsidRPr="005716EF">
        <w:rPr>
          <w:rFonts w:hint="cs"/>
          <w:color w:val="000000"/>
          <w:rtl/>
        </w:rPr>
        <w:t xml:space="preserve"> </w:t>
      </w:r>
    </w:p>
    <w:p w:rsidR="002A768A" w:rsidRPr="00C530E8" w:rsidRDefault="00DD4DD5" w:rsidP="00C530E8">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15"/>
      <w:r w:rsidR="00B92BC9" w:rsidRPr="005716EF">
        <w:rPr>
          <w:rtl/>
        </w:rPr>
        <w:t xml:space="preserve"> </w:t>
      </w:r>
    </w:p>
    <w:p w:rsidR="00284F3C" w:rsidRPr="00D732B9" w:rsidRDefault="00DD4DD5" w:rsidP="00C530E8">
      <w:pPr>
        <w:numPr>
          <w:ilvl w:val="3"/>
          <w:numId w:val="3"/>
        </w:numPr>
        <w:spacing w:line="360" w:lineRule="auto"/>
        <w:jc w:val="both"/>
        <w:rPr>
          <w:color w:val="000000"/>
          <w:rtl/>
        </w:rPr>
      </w:pPr>
      <w:r>
        <w:rPr>
          <w:rFonts w:hint="cs"/>
          <w:color w:val="000000"/>
          <w:rtl/>
        </w:rPr>
        <w:t xml:space="preserve">בנוסף </w:t>
      </w:r>
      <w:r w:rsidRPr="00C530E8">
        <w:rPr>
          <w:rFonts w:hint="eastAsia"/>
          <w:color w:val="000000"/>
          <w:rtl/>
        </w:rPr>
        <w:t>המצ</w:t>
      </w:r>
      <w:r w:rsidR="00B92BC9" w:rsidRPr="00D732B9">
        <w:rPr>
          <w:color w:val="000000"/>
          <w:rtl/>
        </w:rPr>
        <w:t>יע יחתום על חוזה ההתקשרות בחתימה מלאה</w:t>
      </w:r>
      <w:r w:rsidR="005716EF" w:rsidRPr="00A025AE">
        <w:rPr>
          <w:rFonts w:hint="cs"/>
          <w:color w:val="000000"/>
          <w:rtl/>
        </w:rPr>
        <w:t xml:space="preserve"> </w:t>
      </w:r>
      <w:r w:rsidR="00E13399" w:rsidRPr="00D732B9">
        <w:rPr>
          <w:rFonts w:hint="eastAsia"/>
          <w:color w:val="000000"/>
          <w:rtl/>
        </w:rPr>
        <w:t>המצ</w:t>
      </w:r>
      <w:r w:rsidR="00E13399" w:rsidRPr="00D732B9">
        <w:rPr>
          <w:color w:val="000000"/>
          <w:rtl/>
        </w:rPr>
        <w:t xml:space="preserve">"ב </w:t>
      </w:r>
      <w:r w:rsidR="00E13399" w:rsidRPr="00C530E8">
        <w:rPr>
          <w:rFonts w:hint="eastAsia"/>
          <w:color w:val="000000"/>
          <w:rtl/>
        </w:rPr>
        <w:t>כנספח</w:t>
      </w:r>
      <w:r w:rsidR="00E13399" w:rsidRPr="00C530E8">
        <w:rPr>
          <w:color w:val="000000"/>
          <w:rtl/>
        </w:rPr>
        <w:t xml:space="preserve"> </w:t>
      </w:r>
      <w:r w:rsidR="00730CE2" w:rsidRPr="00C530E8">
        <w:rPr>
          <w:rFonts w:hint="eastAsia"/>
          <w:color w:val="000000"/>
          <w:rtl/>
        </w:rPr>
        <w:t>ג</w:t>
      </w:r>
      <w:r w:rsidR="00E13399" w:rsidRPr="00C530E8">
        <w:rPr>
          <w:color w:val="000000"/>
          <w:rtl/>
        </w:rPr>
        <w:t>'</w:t>
      </w:r>
      <w:r w:rsidR="005716EF" w:rsidRPr="00D732B9">
        <w:rPr>
          <w:color w:val="000000"/>
          <w:rtl/>
        </w:rPr>
        <w:t>–</w:t>
      </w:r>
      <w:r w:rsidR="005716EF" w:rsidRPr="00D732B9">
        <w:rPr>
          <w:rFonts w:hint="cs"/>
          <w:color w:val="000000"/>
          <w:rtl/>
        </w:rPr>
        <w:t xml:space="preserve"> חתימה וחותמת</w:t>
      </w:r>
      <w:r w:rsidR="00B92BC9" w:rsidRPr="00A025AE">
        <w:rPr>
          <w:color w:val="000000"/>
          <w:rtl/>
        </w:rPr>
        <w:t>. החוזה יכנס לתוקף לגבי מציע שזכה רק לאחר חתימת מורשי החתימה של המשרד.</w:t>
      </w:r>
    </w:p>
    <w:p w:rsidR="00284F3C" w:rsidRDefault="00DD4DD5" w:rsidP="00D12E7E">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9A4524" w:rsidRPr="005716EF">
        <w:rPr>
          <w:b/>
          <w:bCs/>
          <w:color w:val="000000"/>
          <w:rtl/>
        </w:rPr>
        <w:fldChar w:fldCharType="begin"/>
      </w:r>
      <w:r w:rsidR="009A4524" w:rsidRPr="005716EF">
        <w:rPr>
          <w:b/>
          <w:bCs/>
          <w:color w:val="000000"/>
          <w:rtl/>
        </w:rPr>
        <w:instrText xml:space="preserve"> </w:instrText>
      </w:r>
      <w:r w:rsidR="009A4524" w:rsidRPr="005716EF">
        <w:rPr>
          <w:rFonts w:hint="cs"/>
          <w:b/>
          <w:bCs/>
          <w:color w:val="000000"/>
        </w:rPr>
        <w:instrText>REF</w:instrText>
      </w:r>
      <w:r w:rsidR="009A4524" w:rsidRPr="005716EF">
        <w:rPr>
          <w:rFonts w:hint="cs"/>
          <w:b/>
          <w:bCs/>
          <w:color w:val="000000"/>
          <w:rtl/>
        </w:rPr>
        <w:instrText xml:space="preserve"> _</w:instrText>
      </w:r>
      <w:r w:rsidR="009A4524" w:rsidRPr="005716EF">
        <w:rPr>
          <w:rFonts w:hint="cs"/>
          <w:b/>
          <w:bCs/>
          <w:color w:val="000000"/>
        </w:rPr>
        <w:instrText>Ref321899278 \r \h</w:instrText>
      </w:r>
      <w:r w:rsidR="009A4524" w:rsidRPr="005716EF">
        <w:rPr>
          <w:b/>
          <w:bCs/>
          <w:color w:val="000000"/>
          <w:rtl/>
        </w:rPr>
        <w:instrText xml:space="preserve">  \* </w:instrText>
      </w:r>
      <w:r w:rsidR="009A4524" w:rsidRPr="005716EF">
        <w:rPr>
          <w:b/>
          <w:bCs/>
          <w:color w:val="000000"/>
        </w:rPr>
        <w:instrText>MERGEFORMAT</w:instrText>
      </w:r>
      <w:r w:rsidR="009A4524" w:rsidRPr="005716EF">
        <w:rPr>
          <w:b/>
          <w:bCs/>
          <w:color w:val="000000"/>
          <w:rtl/>
        </w:rPr>
        <w:instrText xml:space="preserve"> </w:instrText>
      </w:r>
      <w:r w:rsidR="009A4524" w:rsidRPr="005716EF">
        <w:rPr>
          <w:b/>
          <w:bCs/>
          <w:color w:val="000000"/>
          <w:rtl/>
        </w:rPr>
      </w:r>
      <w:r w:rsidR="009A4524" w:rsidRPr="005716EF">
        <w:rPr>
          <w:b/>
          <w:bCs/>
          <w:color w:val="000000"/>
          <w:rtl/>
        </w:rPr>
        <w:fldChar w:fldCharType="separate"/>
      </w:r>
      <w:r w:rsidR="00F25D9A">
        <w:rPr>
          <w:b/>
          <w:bCs/>
          <w:color w:val="000000"/>
          <w:rtl/>
        </w:rPr>
        <w:t>‏1.8</w:t>
      </w:r>
      <w:r w:rsidR="009A4524" w:rsidRPr="005716EF">
        <w:rPr>
          <w:b/>
          <w:bCs/>
          <w:color w:val="000000"/>
          <w:rtl/>
        </w:rPr>
        <w:fldChar w:fldCharType="end"/>
      </w:r>
      <w:r w:rsidR="009A4524" w:rsidRPr="005716EF">
        <w:rPr>
          <w:rFonts w:hint="cs"/>
          <w:b/>
          <w:bCs/>
          <w:color w:val="000000"/>
          <w:rtl/>
        </w:rPr>
        <w:t xml:space="preserve"> </w:t>
      </w:r>
      <w:r w:rsidR="00D52F5C" w:rsidRPr="005716EF">
        <w:rPr>
          <w:rFonts w:hint="cs"/>
          <w:b/>
          <w:bCs/>
          <w:color w:val="000000"/>
          <w:rtl/>
        </w:rPr>
        <w:t>לעיל.</w:t>
      </w:r>
    </w:p>
    <w:p w:rsidR="005716EF" w:rsidRPr="00860AE8" w:rsidRDefault="00DD4DD5" w:rsidP="005716EF">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rsidR="00284F3C" w:rsidRPr="00860AE8" w:rsidRDefault="00DD4DD5" w:rsidP="00D756FD">
      <w:pPr>
        <w:numPr>
          <w:ilvl w:val="2"/>
          <w:numId w:val="3"/>
        </w:numPr>
        <w:spacing w:line="360" w:lineRule="auto"/>
        <w:jc w:val="both"/>
        <w:rPr>
          <w:color w:val="000000"/>
        </w:rPr>
      </w:pPr>
      <w:r w:rsidRPr="00860AE8">
        <w:rPr>
          <w:rFonts w:hint="cs"/>
          <w:color w:val="000000"/>
          <w:rtl/>
        </w:rPr>
        <w:t xml:space="preserve">המועד האחרון להגשת הצעות </w:t>
      </w:r>
      <w:r w:rsidR="00D52F5C" w:rsidRPr="00860AE8">
        <w:rPr>
          <w:rFonts w:hint="cs"/>
          <w:color w:val="000000"/>
          <w:rtl/>
        </w:rPr>
        <w:t xml:space="preserve">מפורט בטבלה </w:t>
      </w:r>
      <w:r w:rsidR="009A4524" w:rsidRPr="00860AE8">
        <w:rPr>
          <w:rFonts w:hint="cs"/>
          <w:color w:val="000000"/>
          <w:rtl/>
        </w:rPr>
        <w:t xml:space="preserve">בסעיף </w:t>
      </w:r>
      <w:r w:rsidR="00D756FD" w:rsidRPr="00860AE8">
        <w:rPr>
          <w:rFonts w:hint="cs"/>
          <w:color w:val="000000"/>
          <w:rtl/>
        </w:rPr>
        <w:t>1.8</w:t>
      </w:r>
      <w:r w:rsidR="009A4524" w:rsidRPr="00860AE8">
        <w:rPr>
          <w:rFonts w:hint="cs"/>
          <w:color w:val="000000"/>
          <w:rtl/>
        </w:rPr>
        <w:t xml:space="preserve"> </w:t>
      </w:r>
      <w:r w:rsidR="00D52F5C" w:rsidRPr="00860AE8">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rsidR="005716EF" w:rsidRPr="00860AE8" w:rsidRDefault="00DD4DD5" w:rsidP="005716EF">
      <w:pPr>
        <w:numPr>
          <w:ilvl w:val="2"/>
          <w:numId w:val="3"/>
        </w:numPr>
        <w:spacing w:line="360" w:lineRule="auto"/>
        <w:jc w:val="both"/>
        <w:rPr>
          <w:color w:val="000000"/>
        </w:rPr>
      </w:pPr>
      <w:r w:rsidRPr="00860AE8">
        <w:rPr>
          <w:rFonts w:hint="cs"/>
          <w:color w:val="000000"/>
          <w:rtl/>
        </w:rPr>
        <w:lastRenderedPageBreak/>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rsidR="00FA4209" w:rsidRPr="00FA4209" w:rsidRDefault="00DD4DD5"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DD4DD5" w:rsidP="004045A1">
      <w:pPr>
        <w:spacing w:line="360" w:lineRule="auto"/>
        <w:ind w:left="794"/>
        <w:rPr>
          <w:b/>
          <w:bCs/>
          <w:color w:val="000000"/>
          <w:rtl/>
        </w:rPr>
      </w:pPr>
      <w:r w:rsidRPr="009A4524">
        <w:rPr>
          <w:rFonts w:hint="cs"/>
          <w:b/>
          <w:bCs/>
          <w:color w:val="000000"/>
          <w:rtl/>
        </w:rPr>
        <w:t xml:space="preserve">יודגש: הצעה </w:t>
      </w:r>
      <w:r w:rsidR="003C0387">
        <w:rPr>
          <w:rFonts w:hint="cs"/>
          <w:b/>
          <w:bCs/>
          <w:color w:val="000000"/>
          <w:rtl/>
        </w:rPr>
        <w:t>שתוגש</w:t>
      </w:r>
      <w:r w:rsidR="003C0387" w:rsidRPr="009A4524">
        <w:rPr>
          <w:rFonts w:hint="cs"/>
          <w:b/>
          <w:bCs/>
          <w:color w:val="000000"/>
          <w:rtl/>
        </w:rPr>
        <w:t xml:space="preserve"> </w:t>
      </w:r>
      <w:r w:rsidRPr="009A4524">
        <w:rPr>
          <w:rFonts w:hint="cs"/>
          <w:b/>
          <w:bCs/>
          <w:color w:val="000000"/>
          <w:rtl/>
        </w:rPr>
        <w:t>בא</w:t>
      </w:r>
      <w:r w:rsidR="00D52F5C" w:rsidRPr="009A4524">
        <w:rPr>
          <w:rFonts w:hint="cs"/>
          <w:b/>
          <w:bCs/>
          <w:color w:val="000000"/>
          <w:rtl/>
        </w:rPr>
        <w:t>י</w:t>
      </w:r>
      <w:r w:rsidRPr="009A4524">
        <w:rPr>
          <w:rFonts w:hint="cs"/>
          <w:b/>
          <w:bCs/>
          <w:color w:val="000000"/>
          <w:rtl/>
        </w:rPr>
        <w:t xml:space="preserve">חור </w:t>
      </w:r>
      <w:r w:rsidR="00C07BDA">
        <w:rPr>
          <w:rFonts w:hint="cs"/>
          <w:b/>
          <w:bCs/>
          <w:color w:val="000000"/>
          <w:rtl/>
        </w:rPr>
        <w:t xml:space="preserve">או שתוגש בלתי חתומה כנדרש לעיל, </w:t>
      </w:r>
      <w:r w:rsidRPr="009A4524">
        <w:rPr>
          <w:rFonts w:hint="cs"/>
          <w:b/>
          <w:bCs/>
          <w:color w:val="000000"/>
          <w:rtl/>
        </w:rPr>
        <w:t>לא תשתתף במכרז.</w:t>
      </w:r>
    </w:p>
    <w:p w:rsidR="00284F3C" w:rsidRPr="007D2C74" w:rsidRDefault="00284F3C" w:rsidP="00E24A16">
      <w:pPr>
        <w:spacing w:line="360" w:lineRule="auto"/>
        <w:ind w:left="1440"/>
        <w:jc w:val="both"/>
        <w:rPr>
          <w:color w:val="000000"/>
        </w:rPr>
      </w:pPr>
    </w:p>
    <w:p w:rsidR="00FA4209" w:rsidRPr="00FA4209" w:rsidRDefault="00DD4DD5"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RDefault="00DD4DD5" w:rsidP="009479F7">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9479F7">
        <w:rPr>
          <w:rFonts w:hint="cs"/>
          <w:color w:val="000000"/>
          <w:rtl/>
        </w:rPr>
        <w:t>120</w:t>
      </w:r>
      <w:r w:rsidR="00C07BDA">
        <w:rPr>
          <w:rFonts w:hint="cs"/>
          <w:color w:val="000000"/>
          <w:rtl/>
        </w:rPr>
        <w:t xml:space="preserve">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DD4DD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F2339" w:rsidRDefault="00DD4DD5" w:rsidP="00FA4209">
      <w:pPr>
        <w:numPr>
          <w:ilvl w:val="1"/>
          <w:numId w:val="3"/>
        </w:numPr>
        <w:spacing w:line="360" w:lineRule="auto"/>
        <w:jc w:val="both"/>
        <w:rPr>
          <w:b/>
          <w:bCs/>
          <w:color w:val="000000"/>
        </w:rPr>
      </w:pPr>
      <w:r w:rsidRPr="007F2339">
        <w:rPr>
          <w:rFonts w:hint="cs"/>
          <w:b/>
          <w:bCs/>
          <w:color w:val="000000"/>
          <w:rtl/>
        </w:rPr>
        <w:t>התחייבות ואישורים שיידרשו מ</w:t>
      </w:r>
      <w:r w:rsidR="009B01BA" w:rsidRPr="007F2339">
        <w:rPr>
          <w:rFonts w:hint="cs"/>
          <w:b/>
          <w:bCs/>
          <w:color w:val="000000"/>
          <w:rtl/>
        </w:rPr>
        <w:t>הזוכה</w:t>
      </w:r>
      <w:r w:rsidRPr="007F2339">
        <w:rPr>
          <w:rFonts w:hint="cs"/>
          <w:b/>
          <w:bCs/>
          <w:color w:val="000000"/>
          <w:rtl/>
        </w:rPr>
        <w:t xml:space="preserve"> בגין </w:t>
      </w:r>
      <w:r w:rsidR="009D6E56" w:rsidRPr="007F2339">
        <w:rPr>
          <w:rFonts w:hint="cs"/>
          <w:b/>
          <w:bCs/>
          <w:color w:val="000000"/>
          <w:rtl/>
        </w:rPr>
        <w:t>הזכייה</w:t>
      </w:r>
    </w:p>
    <w:p w:rsidR="007B3025" w:rsidRPr="007F2339" w:rsidRDefault="00DD4DD5" w:rsidP="00D773B6">
      <w:pPr>
        <w:numPr>
          <w:ilvl w:val="2"/>
          <w:numId w:val="3"/>
        </w:numPr>
        <w:spacing w:line="360" w:lineRule="auto"/>
        <w:jc w:val="both"/>
        <w:rPr>
          <w:color w:val="000000"/>
        </w:rPr>
      </w:pPr>
      <w:r w:rsidRPr="007F2339">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F2339">
        <w:rPr>
          <w:rFonts w:hint="cs"/>
          <w:color w:val="000000"/>
          <w:rtl/>
        </w:rPr>
        <w:t>נציג המזמין</w:t>
      </w:r>
      <w:r w:rsidRPr="007F2339">
        <w:rPr>
          <w:rFonts w:hint="cs"/>
          <w:color w:val="000000"/>
          <w:rtl/>
        </w:rPr>
        <w:t xml:space="preserve"> ובנוסף מילוי כל ההתחייבויות החלות על הזוכה לרבות צירוף כל האישורים והמסמכים הנדרשים לצורך ההתקשרות.</w:t>
      </w:r>
    </w:p>
    <w:p w:rsidR="00F76E38" w:rsidRPr="007F2339" w:rsidRDefault="00DD4DD5" w:rsidP="00FA7D86">
      <w:pPr>
        <w:pStyle w:val="aff5"/>
        <w:numPr>
          <w:ilvl w:val="2"/>
          <w:numId w:val="3"/>
        </w:numPr>
        <w:spacing w:line="360" w:lineRule="auto"/>
        <w:jc w:val="both"/>
        <w:rPr>
          <w:rtl/>
        </w:rPr>
      </w:pPr>
      <w:r w:rsidRPr="007F2339">
        <w:rPr>
          <w:rFonts w:cs="David" w:hint="eastAsia"/>
          <w:rtl/>
        </w:rPr>
        <w:t>לא</w:t>
      </w:r>
      <w:r w:rsidRPr="007F2339">
        <w:rPr>
          <w:rFonts w:cs="David"/>
          <w:rtl/>
        </w:rPr>
        <w:t xml:space="preserve"> העביר הספק הזוכה את </w:t>
      </w:r>
      <w:r w:rsidRPr="007F2339">
        <w:rPr>
          <w:rFonts w:cs="David" w:hint="eastAsia"/>
          <w:rtl/>
        </w:rPr>
        <w:t>המסמכים</w:t>
      </w:r>
      <w:r w:rsidRPr="007F2339">
        <w:rPr>
          <w:rFonts w:cs="David"/>
          <w:rtl/>
        </w:rPr>
        <w:t xml:space="preserve"> </w:t>
      </w:r>
      <w:r w:rsidRPr="007F2339">
        <w:rPr>
          <w:rFonts w:cs="David" w:hint="cs"/>
          <w:rtl/>
        </w:rPr>
        <w:t>המפורטים להלן</w:t>
      </w:r>
      <w:r w:rsidRPr="007F2339">
        <w:rPr>
          <w:rFonts w:cs="David"/>
          <w:rtl/>
        </w:rPr>
        <w:t>, יהא המשרד רשאי (אך לא חייב) לבטל את זכייתו.</w:t>
      </w:r>
    </w:p>
    <w:p w:rsidR="00D30CD0" w:rsidRPr="00FF0202" w:rsidRDefault="00DD4DD5" w:rsidP="007634A5">
      <w:pPr>
        <w:numPr>
          <w:ilvl w:val="2"/>
          <w:numId w:val="3"/>
        </w:numPr>
        <w:spacing w:line="360" w:lineRule="auto"/>
        <w:jc w:val="both"/>
        <w:rPr>
          <w:color w:val="000000"/>
        </w:rPr>
      </w:pPr>
      <w:r w:rsidRPr="00FF0202">
        <w:rPr>
          <w:rFonts w:hint="cs"/>
          <w:b/>
          <w:bCs/>
          <w:color w:val="000000"/>
          <w:rtl/>
        </w:rPr>
        <w:t xml:space="preserve">הוכחת העסקת צוות בכיר לאתר </w:t>
      </w:r>
      <w:r w:rsidRPr="00FF0202">
        <w:rPr>
          <w:b/>
          <w:bCs/>
          <w:color w:val="000000"/>
          <w:rtl/>
        </w:rPr>
        <w:t>–</w:t>
      </w:r>
      <w:r w:rsidRPr="00FF0202">
        <w:rPr>
          <w:rFonts w:hint="cs"/>
          <w:b/>
          <w:bCs/>
          <w:color w:val="000000"/>
          <w:rtl/>
        </w:rPr>
        <w:t xml:space="preserve"> </w:t>
      </w:r>
      <w:r w:rsidRPr="00FF0202">
        <w:rPr>
          <w:rFonts w:hint="cs"/>
          <w:color w:val="000000"/>
          <w:rtl/>
        </w:rPr>
        <w:t xml:space="preserve">מנהל האתר ושף האתר (כמפורט בסעיף </w:t>
      </w:r>
      <w:r w:rsidR="00F60CB8">
        <w:rPr>
          <w:color w:val="000000"/>
          <w:highlight w:val="green"/>
        </w:rPr>
        <w:fldChar w:fldCharType="begin"/>
      </w:r>
      <w:r w:rsidR="00F60CB8">
        <w:rPr>
          <w:color w:val="000000"/>
          <w:rtl/>
        </w:rPr>
        <w:instrText xml:space="preserve"> </w:instrText>
      </w:r>
      <w:r w:rsidR="00F60CB8">
        <w:rPr>
          <w:rFonts w:hint="cs"/>
          <w:color w:val="000000"/>
        </w:rPr>
        <w:instrText>REF</w:instrText>
      </w:r>
      <w:r w:rsidR="00F60CB8">
        <w:rPr>
          <w:rFonts w:hint="cs"/>
          <w:color w:val="000000"/>
          <w:rtl/>
        </w:rPr>
        <w:instrText xml:space="preserve"> _</w:instrText>
      </w:r>
      <w:r w:rsidR="00F60CB8">
        <w:rPr>
          <w:rFonts w:hint="cs"/>
          <w:color w:val="000000"/>
        </w:rPr>
        <w:instrText>Ref91161399 \r \h</w:instrText>
      </w:r>
      <w:r w:rsidR="00F60CB8">
        <w:rPr>
          <w:color w:val="000000"/>
          <w:rtl/>
        </w:rPr>
        <w:instrText xml:space="preserve"> </w:instrText>
      </w:r>
      <w:r w:rsidR="00F60CB8">
        <w:rPr>
          <w:color w:val="000000"/>
          <w:highlight w:val="green"/>
        </w:rPr>
      </w:r>
      <w:r w:rsidR="00F60CB8">
        <w:rPr>
          <w:color w:val="000000"/>
          <w:highlight w:val="green"/>
        </w:rPr>
        <w:fldChar w:fldCharType="separate"/>
      </w:r>
      <w:r w:rsidR="00F25D9A">
        <w:rPr>
          <w:color w:val="000000"/>
          <w:rtl/>
        </w:rPr>
        <w:t>‏17</w:t>
      </w:r>
      <w:r w:rsidR="00F60CB8">
        <w:rPr>
          <w:color w:val="000000"/>
          <w:highlight w:val="green"/>
        </w:rPr>
        <w:fldChar w:fldCharType="end"/>
      </w:r>
      <w:r w:rsidRPr="00FF0202">
        <w:rPr>
          <w:rFonts w:hint="cs"/>
          <w:color w:val="000000"/>
        </w:rPr>
        <w:t xml:space="preserve"> </w:t>
      </w:r>
      <w:r w:rsidRPr="00FF0202">
        <w:rPr>
          <w:rFonts w:hint="cs"/>
          <w:color w:val="000000"/>
          <w:rtl/>
        </w:rPr>
        <w:t xml:space="preserve"> למפרט).</w:t>
      </w:r>
    </w:p>
    <w:p w:rsidR="00D30CD0" w:rsidRPr="00FF0202" w:rsidRDefault="00DD4DD5" w:rsidP="00D30CD0">
      <w:pPr>
        <w:numPr>
          <w:ilvl w:val="3"/>
          <w:numId w:val="3"/>
        </w:numPr>
        <w:spacing w:line="360" w:lineRule="auto"/>
        <w:jc w:val="both"/>
        <w:rPr>
          <w:color w:val="000000"/>
        </w:rPr>
      </w:pPr>
      <w:r w:rsidRPr="00FF0202">
        <w:rPr>
          <w:rFonts w:hint="cs"/>
          <w:b/>
          <w:bCs/>
          <w:color w:val="000000"/>
          <w:rtl/>
        </w:rPr>
        <w:t xml:space="preserve">הזוכה יציג את הצוות הבכיר לאתר לנציג המזמין עד 20 ימי עבודה </w:t>
      </w:r>
      <w:r w:rsidRPr="00FF0202">
        <w:rPr>
          <w:rFonts w:hint="cs"/>
          <w:color w:val="000000"/>
          <w:rtl/>
        </w:rPr>
        <w:t>מיום הודעת הזכייה.</w:t>
      </w:r>
    </w:p>
    <w:p w:rsidR="00D30CD0" w:rsidRPr="00FF0202" w:rsidRDefault="00DD4DD5" w:rsidP="00D30CD0">
      <w:pPr>
        <w:numPr>
          <w:ilvl w:val="3"/>
          <w:numId w:val="3"/>
        </w:numPr>
        <w:spacing w:line="360" w:lineRule="auto"/>
        <w:jc w:val="both"/>
        <w:rPr>
          <w:color w:val="000000"/>
        </w:rPr>
      </w:pPr>
      <w:r w:rsidRPr="00FF0202">
        <w:rPr>
          <w:rFonts w:hint="cs"/>
          <w:color w:val="000000"/>
          <w:rtl/>
        </w:rPr>
        <w:t xml:space="preserve">צוות האתר יועסק על פי התנאים המנויים בסעיף </w:t>
      </w:r>
      <w:r w:rsidR="00F60CB8">
        <w:rPr>
          <w:color w:val="000000"/>
          <w:highlight w:val="green"/>
        </w:rPr>
        <w:fldChar w:fldCharType="begin"/>
      </w:r>
      <w:r w:rsidR="00F60CB8">
        <w:rPr>
          <w:color w:val="000000"/>
          <w:rtl/>
        </w:rPr>
        <w:instrText xml:space="preserve"> </w:instrText>
      </w:r>
      <w:r w:rsidR="00F60CB8">
        <w:rPr>
          <w:rFonts w:hint="cs"/>
          <w:color w:val="000000"/>
        </w:rPr>
        <w:instrText>REF</w:instrText>
      </w:r>
      <w:r w:rsidR="00F60CB8">
        <w:rPr>
          <w:rFonts w:hint="cs"/>
          <w:color w:val="000000"/>
          <w:rtl/>
        </w:rPr>
        <w:instrText xml:space="preserve"> _</w:instrText>
      </w:r>
      <w:r w:rsidR="00F60CB8">
        <w:rPr>
          <w:rFonts w:hint="cs"/>
          <w:color w:val="000000"/>
        </w:rPr>
        <w:instrText>Ref91161399 \r \h</w:instrText>
      </w:r>
      <w:r w:rsidR="00F60CB8">
        <w:rPr>
          <w:color w:val="000000"/>
          <w:rtl/>
        </w:rPr>
        <w:instrText xml:space="preserve"> </w:instrText>
      </w:r>
      <w:r w:rsidR="00F60CB8">
        <w:rPr>
          <w:color w:val="000000"/>
          <w:highlight w:val="green"/>
        </w:rPr>
      </w:r>
      <w:r w:rsidR="00F60CB8">
        <w:rPr>
          <w:color w:val="000000"/>
          <w:highlight w:val="green"/>
        </w:rPr>
        <w:fldChar w:fldCharType="separate"/>
      </w:r>
      <w:r w:rsidR="00F25D9A">
        <w:rPr>
          <w:color w:val="000000"/>
          <w:rtl/>
        </w:rPr>
        <w:t>‏17</w:t>
      </w:r>
      <w:r w:rsidR="00F60CB8">
        <w:rPr>
          <w:color w:val="000000"/>
          <w:highlight w:val="green"/>
        </w:rPr>
        <w:fldChar w:fldCharType="end"/>
      </w:r>
      <w:r w:rsidRPr="00FF0202">
        <w:rPr>
          <w:rFonts w:hint="cs"/>
          <w:color w:val="000000"/>
          <w:rtl/>
        </w:rPr>
        <w:t xml:space="preserve"> למפרט.</w:t>
      </w:r>
    </w:p>
    <w:p w:rsidR="00D30CD0" w:rsidRPr="00FF0202" w:rsidRDefault="00DD4DD5" w:rsidP="00D30CD0">
      <w:pPr>
        <w:numPr>
          <w:ilvl w:val="3"/>
          <w:numId w:val="3"/>
        </w:numPr>
        <w:spacing w:line="360" w:lineRule="auto"/>
        <w:jc w:val="both"/>
        <w:rPr>
          <w:color w:val="000000"/>
        </w:rPr>
      </w:pPr>
      <w:r w:rsidRPr="00FF0202">
        <w:rPr>
          <w:rFonts w:hint="cs"/>
          <w:color w:val="000000"/>
          <w:rtl/>
        </w:rPr>
        <w:t>על הזוכה להציג קורות חיים ופרטי קשר וכן</w:t>
      </w:r>
      <w:r w:rsidRPr="00FF0202">
        <w:rPr>
          <w:rFonts w:hint="cs"/>
          <w:b/>
          <w:bCs/>
          <w:color w:val="000000"/>
          <w:rtl/>
        </w:rPr>
        <w:t xml:space="preserve">, </w:t>
      </w:r>
      <w:r w:rsidRPr="00FF0202">
        <w:rPr>
          <w:rFonts w:hint="cs"/>
          <w:color w:val="000000"/>
          <w:rtl/>
        </w:rPr>
        <w:t>על פי דרישה, חוזה העסקה.</w:t>
      </w:r>
    </w:p>
    <w:p w:rsidR="00D30CD0" w:rsidRPr="00FF0202" w:rsidRDefault="00DD4DD5" w:rsidP="00D30CD0">
      <w:pPr>
        <w:numPr>
          <w:ilvl w:val="3"/>
          <w:numId w:val="3"/>
        </w:numPr>
        <w:spacing w:line="360" w:lineRule="auto"/>
        <w:jc w:val="both"/>
        <w:rPr>
          <w:color w:val="000000"/>
        </w:rPr>
      </w:pPr>
      <w:r w:rsidRPr="00FF0202">
        <w:rPr>
          <w:rFonts w:hint="cs"/>
          <w:color w:val="000000"/>
          <w:rtl/>
        </w:rPr>
        <w:t>הזוכה רשאי להציג אדם אחד לשני התפקידים</w:t>
      </w:r>
    </w:p>
    <w:p w:rsidR="00F76E38" w:rsidRDefault="00DD4DD5"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rsidR="003F587F" w:rsidRPr="006145A4" w:rsidRDefault="00DD4DD5" w:rsidP="00AC303D">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rsidR="003F587F" w:rsidRPr="00206FC6" w:rsidRDefault="00DD4DD5" w:rsidP="003F587F">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rsidR="003F587F" w:rsidRDefault="00DD4DD5" w:rsidP="003F587F">
      <w:pPr>
        <w:spacing w:line="360" w:lineRule="auto"/>
        <w:ind w:left="1418"/>
        <w:jc w:val="both"/>
        <w:rPr>
          <w:rtl/>
        </w:rPr>
      </w:pPr>
      <w:r w:rsidRPr="00206FC6">
        <w:rPr>
          <w:rFonts w:hint="cs"/>
          <w:rtl/>
        </w:rPr>
        <w:lastRenderedPageBreak/>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787328" w:rsidRPr="00561162" w:rsidRDefault="00DD4DD5" w:rsidP="007F2339">
      <w:pPr>
        <w:numPr>
          <w:ilvl w:val="2"/>
          <w:numId w:val="3"/>
        </w:numPr>
        <w:tabs>
          <w:tab w:val="clear" w:pos="1616"/>
          <w:tab w:val="num" w:pos="1418"/>
        </w:tabs>
        <w:spacing w:line="360" w:lineRule="auto"/>
        <w:ind w:left="1418"/>
        <w:jc w:val="both"/>
      </w:pPr>
      <w:bookmarkStart w:id="16" w:name="_Ref32935355"/>
      <w:r w:rsidRPr="00561162">
        <w:rPr>
          <w:rFonts w:hint="cs"/>
          <w:b/>
          <w:bCs/>
          <w:rtl/>
        </w:rPr>
        <w:t>ערבות ביצוע</w:t>
      </w:r>
      <w:r w:rsidR="00FB5D84">
        <w:rPr>
          <w:rFonts w:hint="cs"/>
          <w:b/>
          <w:bCs/>
          <w:rtl/>
        </w:rPr>
        <w:t xml:space="preserve"> </w:t>
      </w:r>
      <w:r w:rsidRPr="00561162">
        <w:rPr>
          <w:rFonts w:hint="cs"/>
          <w:rtl/>
        </w:rPr>
        <w:t xml:space="preserve"> </w:t>
      </w:r>
      <w:r w:rsidRPr="00561162">
        <w:rPr>
          <w:rtl/>
        </w:rPr>
        <w:t>–</w:t>
      </w:r>
      <w:r w:rsidRPr="00561162">
        <w:rPr>
          <w:rFonts w:hint="cs"/>
          <w:rtl/>
        </w:rPr>
        <w:t xml:space="preserve"> הספק הזוכה יידרש להמציא למשרד ערבות ביצוע בלתי מותנית צמודה למדד המחירים לצרכן הידוע במועד החתימה על הסכם ההתקשרות,  </w:t>
      </w:r>
      <w:r w:rsidR="00A20446">
        <w:rPr>
          <w:rFonts w:hint="cs"/>
          <w:rtl/>
        </w:rPr>
        <w:t>בהיקף של 5% מהיקף ההתקשרות</w:t>
      </w:r>
      <w:r w:rsidRPr="00561162">
        <w:rPr>
          <w:rFonts w:hint="cs"/>
          <w:rtl/>
        </w:rPr>
        <w:t>.</w:t>
      </w:r>
      <w:bookmarkEnd w:id="16"/>
    </w:p>
    <w:p w:rsidR="00787328" w:rsidRPr="00561162" w:rsidRDefault="00DD4DD5" w:rsidP="00787328">
      <w:pPr>
        <w:numPr>
          <w:ilvl w:val="3"/>
          <w:numId w:val="3"/>
        </w:numPr>
        <w:tabs>
          <w:tab w:val="clear" w:pos="2098"/>
        </w:tabs>
        <w:spacing w:line="360" w:lineRule="auto"/>
        <w:ind w:left="2269" w:hanging="851"/>
        <w:jc w:val="both"/>
      </w:pPr>
      <w:r w:rsidRPr="00561162">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rsidR="00787328" w:rsidRPr="00561162" w:rsidRDefault="00DD4DD5" w:rsidP="00787328">
      <w:pPr>
        <w:numPr>
          <w:ilvl w:val="3"/>
          <w:numId w:val="3"/>
        </w:numPr>
        <w:tabs>
          <w:tab w:val="clear" w:pos="2098"/>
        </w:tabs>
        <w:spacing w:line="360" w:lineRule="auto"/>
        <w:ind w:left="2269" w:hanging="851"/>
        <w:jc w:val="both"/>
      </w:pPr>
      <w:r w:rsidRPr="00561162">
        <w:rPr>
          <w:rFonts w:hint="cs"/>
          <w:rtl/>
        </w:rPr>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rsidR="00BB6B22" w:rsidRDefault="00DD4DD5" w:rsidP="00BB6B22">
      <w:pPr>
        <w:numPr>
          <w:ilvl w:val="3"/>
          <w:numId w:val="3"/>
        </w:numPr>
        <w:tabs>
          <w:tab w:val="clear" w:pos="2098"/>
        </w:tabs>
        <w:spacing w:line="360" w:lineRule="auto"/>
        <w:ind w:left="2269" w:hanging="851"/>
        <w:jc w:val="both"/>
      </w:pPr>
      <w:r>
        <w:rPr>
          <w:rFonts w:hint="cs"/>
          <w:rtl/>
        </w:rPr>
        <w:t xml:space="preserve">כתב הערבות יהיה בהתאם </w:t>
      </w:r>
      <w:bookmarkStart w:id="17" w:name="_Ref110868096"/>
      <w:r w:rsidRPr="008F1FA4">
        <w:rPr>
          <w:rtl/>
        </w:rPr>
        <w:t>ל</w:t>
      </w:r>
      <w:hyperlink r:id="rId21" w:history="1">
        <w:r w:rsidRPr="007C7918">
          <w:rPr>
            <w:rStyle w:val="Hyperlink"/>
            <w:rtl/>
          </w:rPr>
          <w:t>תקן הערבויות הדיגיטליות</w:t>
        </w:r>
      </w:hyperlink>
      <w:r w:rsidRPr="008F1FA4">
        <w:rPr>
          <w:rStyle w:val="Hyperlink"/>
          <w:rtl/>
        </w:rPr>
        <w:t xml:space="preserve"> </w:t>
      </w:r>
      <w:r w:rsidRPr="008F1FA4">
        <w:rPr>
          <w:rFonts w:hint="cs"/>
          <w:rtl/>
        </w:rPr>
        <w:t>ש</w:t>
      </w:r>
      <w:r w:rsidRPr="008F1FA4">
        <w:rPr>
          <w:rtl/>
        </w:rPr>
        <w:t>פורסם על יד</w:t>
      </w:r>
      <w:r w:rsidRPr="008F1FA4">
        <w:rPr>
          <w:rFonts w:hint="cs"/>
          <w:rtl/>
        </w:rPr>
        <w:t>י</w:t>
      </w:r>
      <w:r w:rsidRPr="008F1FA4">
        <w:rPr>
          <w:rtl/>
        </w:rPr>
        <w:t xml:space="preserve"> החשב הכללי</w:t>
      </w:r>
      <w:r>
        <w:rPr>
          <w:rFonts w:hint="cs"/>
          <w:rtl/>
        </w:rPr>
        <w:t xml:space="preserve">, </w:t>
      </w:r>
      <w:r w:rsidRPr="00C33978">
        <w:rPr>
          <w:rtl/>
        </w:rPr>
        <w:t>אשר הונפקה על ידי בנק</w:t>
      </w:r>
      <w:r>
        <w:rPr>
          <w:rFonts w:hint="cs"/>
          <w:rtl/>
        </w:rPr>
        <w:t xml:space="preserve">, סולק, </w:t>
      </w:r>
      <w:r w:rsidRPr="00C33978">
        <w:rPr>
          <w:rtl/>
        </w:rPr>
        <w:t>חברת ביטוח</w:t>
      </w:r>
      <w:r>
        <w:rPr>
          <w:rFonts w:hint="cs"/>
          <w:rtl/>
        </w:rPr>
        <w:t xml:space="preserve"> או בעל רישיון למתן אשראי,</w:t>
      </w:r>
      <w:r w:rsidRPr="00C33978">
        <w:rPr>
          <w:rtl/>
        </w:rPr>
        <w:t xml:space="preserve"> אשר</w:t>
      </w:r>
      <w:r>
        <w:rPr>
          <w:rFonts w:hint="cs"/>
          <w:rtl/>
        </w:rPr>
        <w:t xml:space="preserve"> </w:t>
      </w:r>
      <w:r w:rsidRPr="00C33978">
        <w:rPr>
          <w:rtl/>
        </w:rPr>
        <w:t>הוסמכו על ידי החשב הכללי להנפקת ערבות דיגיטלית בהתאם לתקן.</w:t>
      </w:r>
    </w:p>
    <w:p w:rsidR="00F76E38" w:rsidRPr="00444B57" w:rsidRDefault="00DD4DD5" w:rsidP="00FA7D86">
      <w:pPr>
        <w:numPr>
          <w:ilvl w:val="2"/>
          <w:numId w:val="3"/>
        </w:numPr>
        <w:spacing w:line="360" w:lineRule="auto"/>
        <w:rPr>
          <w:color w:val="000000"/>
        </w:rPr>
      </w:pPr>
      <w:r>
        <w:rPr>
          <w:rFonts w:hint="cs"/>
          <w:rtl/>
        </w:rPr>
        <w:t xml:space="preserve"> </w:t>
      </w:r>
      <w:r w:rsidRPr="00C33978">
        <w:rPr>
          <w:rtl/>
        </w:rPr>
        <w:t xml:space="preserve">הערבות </w:t>
      </w:r>
      <w:r>
        <w:rPr>
          <w:rFonts w:hint="cs"/>
          <w:rtl/>
        </w:rPr>
        <w:t>תוגש בהתאם ל</w:t>
      </w:r>
      <w:hyperlink r:id="rId22" w:history="1">
        <w:r w:rsidRPr="008F1FA4">
          <w:rPr>
            <w:rStyle w:val="Hyperlink"/>
            <w:rFonts w:hint="cs"/>
            <w:rtl/>
          </w:rPr>
          <w:t>טופס, "</w:t>
        </w:r>
        <w:r w:rsidRPr="008F1FA4">
          <w:rPr>
            <w:rStyle w:val="Hyperlink"/>
            <w:rtl/>
          </w:rPr>
          <w:t>ת</w:t>
        </w:r>
        <w:r w:rsidRPr="008F1FA4">
          <w:rPr>
            <w:rStyle w:val="Hyperlink"/>
            <w:rFonts w:hint="cs"/>
            <w:rtl/>
          </w:rPr>
          <w:t>דפיס</w:t>
        </w:r>
        <w:r w:rsidRPr="008F1FA4">
          <w:rPr>
            <w:rStyle w:val="Hyperlink"/>
            <w:rtl/>
          </w:rPr>
          <w:t xml:space="preserve"> </w:t>
        </w:r>
        <w:r w:rsidRPr="008F1FA4">
          <w:rPr>
            <w:rStyle w:val="Hyperlink"/>
            <w:rFonts w:hint="cs"/>
            <w:rtl/>
          </w:rPr>
          <w:t>ערבות דיגיטלית"</w:t>
        </w:r>
      </w:hyperlink>
      <w:bookmarkEnd w:id="17"/>
      <w:r>
        <w:rPr>
          <w:rFonts w:hint="cs"/>
          <w:rtl/>
        </w:rPr>
        <w:t xml:space="preserve"> </w:t>
      </w:r>
      <w:r w:rsidRPr="00EA2D4B">
        <w:rPr>
          <w:rtl/>
        </w:rPr>
        <w:t xml:space="preserve">ותנוהל בהתאם לתקן הערבויות הדיגיטליות ולהוראת תכ"ם, </w:t>
      </w:r>
      <w:hyperlink r:id="rId23" w:history="1">
        <w:r w:rsidRPr="007C7918">
          <w:rPr>
            <w:rStyle w:val="Hyperlink"/>
            <w:rtl/>
          </w:rPr>
          <w:t>''ערבויות דיגיטליות'', מס' 14.4.1.</w:t>
        </w:r>
      </w:hyperlink>
      <w:r w:rsidR="00602800" w:rsidRPr="00F76E38">
        <w:rPr>
          <w:rFonts w:hint="cs"/>
          <w:b/>
          <w:bCs/>
          <w:color w:val="000000"/>
          <w:rtl/>
        </w:rPr>
        <w:t>טופס פרטי ספק</w:t>
      </w:r>
      <w:r w:rsidR="00C530E8">
        <w:rPr>
          <w:rFonts w:hint="cs"/>
          <w:color w:val="000000"/>
          <w:rtl/>
        </w:rPr>
        <w:t xml:space="preserve"> </w:t>
      </w:r>
      <w:r w:rsidR="00602800">
        <w:rPr>
          <w:rFonts w:hint="cs"/>
          <w:color w:val="000000"/>
          <w:rtl/>
        </w:rPr>
        <w:t xml:space="preserve">- הזוכה יידרש להמציא את טופס פרטי הספק וצרופותיו המצורפים למכרז </w:t>
      </w:r>
      <w:r w:rsidR="00602800" w:rsidRPr="00B839F5">
        <w:rPr>
          <w:rFonts w:hint="eastAsia"/>
          <w:b/>
          <w:bCs/>
          <w:color w:val="000000"/>
          <w:rtl/>
        </w:rPr>
        <w:t>כנספח</w:t>
      </w:r>
      <w:r w:rsidR="00602800" w:rsidRPr="00B839F5">
        <w:rPr>
          <w:b/>
          <w:bCs/>
          <w:color w:val="000000"/>
          <w:rtl/>
        </w:rPr>
        <w:t xml:space="preserve"> </w:t>
      </w:r>
      <w:r w:rsidR="00FA7D86" w:rsidRPr="00B839F5">
        <w:rPr>
          <w:rFonts w:hint="eastAsia"/>
          <w:b/>
          <w:bCs/>
          <w:color w:val="000000"/>
          <w:rtl/>
        </w:rPr>
        <w:t>ה</w:t>
      </w:r>
      <w:r w:rsidR="00602800" w:rsidRPr="00B839F5">
        <w:rPr>
          <w:b/>
          <w:bCs/>
          <w:color w:val="000000"/>
          <w:rtl/>
        </w:rPr>
        <w:t>'</w:t>
      </w:r>
      <w:r w:rsidR="00602800">
        <w:rPr>
          <w:rFonts w:hint="cs"/>
          <w:color w:val="000000"/>
          <w:rtl/>
        </w:rPr>
        <w:t xml:space="preserve"> ונספחים </w:t>
      </w:r>
      <w:r w:rsidR="00602800">
        <w:rPr>
          <w:rFonts w:hint="cs"/>
          <w:color w:val="000000"/>
        </w:rPr>
        <w:t>I</w:t>
      </w:r>
      <w:r w:rsidR="00602800">
        <w:rPr>
          <w:rFonts w:hint="cs"/>
          <w:color w:val="000000"/>
          <w:rtl/>
        </w:rPr>
        <w:t>,</w:t>
      </w:r>
      <w:r w:rsidR="00602800">
        <w:rPr>
          <w:rFonts w:hint="cs"/>
          <w:color w:val="000000"/>
        </w:rPr>
        <w:t>II</w:t>
      </w:r>
      <w:r w:rsidR="00602800">
        <w:rPr>
          <w:rFonts w:hint="cs"/>
          <w:color w:val="000000"/>
          <w:rtl/>
        </w:rPr>
        <w:t>,</w:t>
      </w:r>
      <w:r w:rsidR="00602800">
        <w:rPr>
          <w:rFonts w:hint="cs"/>
          <w:color w:val="000000"/>
        </w:rPr>
        <w:t>III</w:t>
      </w:r>
      <w:r w:rsidR="00602800">
        <w:rPr>
          <w:rFonts w:hint="cs"/>
          <w:color w:val="000000"/>
          <w:rtl/>
        </w:rPr>
        <w:t xml:space="preserve"> בהתאמה כשהם מלאים וחתומים כנדרש.</w:t>
      </w:r>
    </w:p>
    <w:p w:rsidR="00F76E38" w:rsidRPr="00F76E38" w:rsidRDefault="00F76E38" w:rsidP="003F587F">
      <w:pPr>
        <w:spacing w:line="360" w:lineRule="auto"/>
        <w:ind w:left="1418"/>
        <w:jc w:val="both"/>
        <w:rPr>
          <w:rtl/>
        </w:rPr>
      </w:pPr>
    </w:p>
    <w:p w:rsidR="00BB5871" w:rsidRDefault="00DD4DD5"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rsidR="005B4128" w:rsidRDefault="00DD4DD5" w:rsidP="005B4128">
      <w:pPr>
        <w:numPr>
          <w:ilvl w:val="1"/>
          <w:numId w:val="3"/>
        </w:numPr>
        <w:spacing w:line="360" w:lineRule="auto"/>
        <w:jc w:val="both"/>
        <w:rPr>
          <w:color w:val="000000"/>
        </w:rPr>
      </w:pPr>
      <w:r>
        <w:rPr>
          <w:rFonts w:hint="cs"/>
          <w:b/>
          <w:bCs/>
          <w:color w:val="000000"/>
          <w:rtl/>
        </w:rPr>
        <w:t>סיווג ביטחוני</w:t>
      </w:r>
    </w:p>
    <w:p w:rsidR="005B4128" w:rsidRPr="00C530E8" w:rsidRDefault="00DD4DD5" w:rsidP="00C530E8">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rsidR="005B4128" w:rsidRPr="00C530E8" w:rsidRDefault="00DD4DD5"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RDefault="00DD4DD5"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RDefault="00DD4DD5"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RDefault="00DD4DD5" w:rsidP="00C530E8">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rsidR="005B4128" w:rsidRPr="00C530E8" w:rsidRDefault="00DD4DD5" w:rsidP="00C530E8">
      <w:pPr>
        <w:pStyle w:val="aff5"/>
        <w:numPr>
          <w:ilvl w:val="2"/>
          <w:numId w:val="3"/>
        </w:numPr>
        <w:spacing w:line="360" w:lineRule="auto"/>
        <w:jc w:val="both"/>
        <w:rPr>
          <w:rFonts w:cs="David"/>
          <w:b/>
          <w:bCs/>
          <w:i/>
          <w:iCs/>
        </w:rPr>
      </w:pPr>
      <w:r w:rsidRPr="00C530E8">
        <w:rPr>
          <w:rFonts w:cs="David" w:hint="eastAsia"/>
          <w:rtl/>
        </w:rPr>
        <w:lastRenderedPageBreak/>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RDefault="00DD4DD5"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5B4128" w:rsidRPr="00E536CB" w:rsidRDefault="005B4128" w:rsidP="005B4128">
      <w:pPr>
        <w:spacing w:line="360" w:lineRule="auto"/>
        <w:ind w:left="792"/>
        <w:jc w:val="both"/>
        <w:rPr>
          <w:color w:val="000000"/>
          <w:rtl/>
        </w:rPr>
      </w:pPr>
    </w:p>
    <w:p w:rsidR="005B4128" w:rsidRPr="00E536CB" w:rsidRDefault="00DD4DD5"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RDefault="00DD4DD5" w:rsidP="00C530E8">
      <w:pPr>
        <w:pStyle w:val="aff5"/>
        <w:numPr>
          <w:ilvl w:val="2"/>
          <w:numId w:val="3"/>
        </w:numPr>
        <w:spacing w:line="360" w:lineRule="auto"/>
        <w:jc w:val="both"/>
        <w:rPr>
          <w:rFonts w:cs="David"/>
          <w:b/>
          <w:bCs/>
          <w:i/>
          <w:iCs/>
          <w:rtl/>
        </w:rPr>
      </w:pPr>
      <w:bookmarkStart w:id="18" w:name="_Toc503971843"/>
      <w:bookmarkStart w:id="19" w:name="_Toc504384708"/>
      <w:bookmarkStart w:id="20" w:name="_Toc504465346"/>
      <w:bookmarkStart w:id="21" w:name="_Toc504475016"/>
      <w:bookmarkStart w:id="22"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00E76C91">
        <w:rPr>
          <w:rFonts w:cs="David" w:hint="cs"/>
          <w:rtl/>
        </w:rPr>
        <w:t>בנספח 4</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 עניינים.</w:t>
      </w:r>
      <w:bookmarkEnd w:id="18"/>
      <w:bookmarkEnd w:id="19"/>
      <w:bookmarkEnd w:id="20"/>
      <w:bookmarkEnd w:id="21"/>
      <w:bookmarkEnd w:id="22"/>
    </w:p>
    <w:p w:rsidR="005B4128" w:rsidRPr="00C530E8" w:rsidRDefault="00DD4DD5" w:rsidP="00C530E8">
      <w:pPr>
        <w:pStyle w:val="aff5"/>
        <w:numPr>
          <w:ilvl w:val="2"/>
          <w:numId w:val="3"/>
        </w:numPr>
        <w:spacing w:line="360" w:lineRule="auto"/>
        <w:jc w:val="both"/>
        <w:rPr>
          <w:rFonts w:cs="David"/>
          <w:b/>
          <w:bCs/>
          <w:i/>
          <w:iCs/>
          <w:rtl/>
        </w:rPr>
      </w:pPr>
      <w:bookmarkStart w:id="23" w:name="_Toc503971844"/>
      <w:bookmarkStart w:id="24" w:name="_Toc504384709"/>
      <w:bookmarkStart w:id="25" w:name="_Toc504465347"/>
      <w:bookmarkStart w:id="26" w:name="_Toc504475017"/>
      <w:bookmarkStart w:id="27"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23"/>
      <w:bookmarkEnd w:id="24"/>
      <w:bookmarkEnd w:id="25"/>
      <w:bookmarkEnd w:id="26"/>
      <w:bookmarkEnd w:id="27"/>
    </w:p>
    <w:p w:rsidR="005B4128" w:rsidRPr="00C530E8" w:rsidRDefault="00DD4DD5" w:rsidP="00C530E8">
      <w:pPr>
        <w:pStyle w:val="aff5"/>
        <w:numPr>
          <w:ilvl w:val="2"/>
          <w:numId w:val="3"/>
        </w:numPr>
        <w:spacing w:line="360" w:lineRule="auto"/>
        <w:jc w:val="both"/>
        <w:rPr>
          <w:rFonts w:cs="David"/>
          <w:b/>
          <w:bCs/>
          <w:i/>
          <w:iCs/>
          <w:rtl/>
        </w:rPr>
      </w:pPr>
      <w:bookmarkStart w:id="28" w:name="_Toc503971846"/>
      <w:bookmarkStart w:id="29" w:name="_Toc504384711"/>
      <w:bookmarkStart w:id="30" w:name="_Toc504465349"/>
      <w:bookmarkStart w:id="31" w:name="_Toc504475019"/>
      <w:bookmarkStart w:id="32"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8"/>
      <w:bookmarkEnd w:id="29"/>
      <w:bookmarkEnd w:id="30"/>
      <w:bookmarkEnd w:id="31"/>
      <w:bookmarkEnd w:id="32"/>
      <w:r w:rsidRPr="00C530E8">
        <w:rPr>
          <w:rFonts w:cs="David"/>
          <w:rtl/>
        </w:rPr>
        <w:t xml:space="preserve"> </w:t>
      </w:r>
    </w:p>
    <w:p w:rsidR="005B4128" w:rsidRPr="00C530E8" w:rsidRDefault="00DD4DD5" w:rsidP="00C530E8">
      <w:pPr>
        <w:pStyle w:val="aff5"/>
        <w:numPr>
          <w:ilvl w:val="2"/>
          <w:numId w:val="3"/>
        </w:numPr>
        <w:spacing w:line="360" w:lineRule="auto"/>
        <w:jc w:val="both"/>
        <w:rPr>
          <w:rFonts w:cs="David"/>
          <w:b/>
          <w:bCs/>
          <w:i/>
          <w:iCs/>
          <w:rtl/>
        </w:rPr>
      </w:pPr>
      <w:bookmarkStart w:id="33" w:name="_Toc503971847"/>
      <w:bookmarkStart w:id="34" w:name="_Toc504384712"/>
      <w:bookmarkStart w:id="35" w:name="_Toc504465350"/>
      <w:bookmarkStart w:id="36" w:name="_Toc504475020"/>
      <w:bookmarkStart w:id="37"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33"/>
      <w:bookmarkEnd w:id="34"/>
      <w:bookmarkEnd w:id="35"/>
      <w:bookmarkEnd w:id="36"/>
      <w:bookmarkEnd w:id="37"/>
      <w:r w:rsidRPr="00C530E8">
        <w:rPr>
          <w:rFonts w:cs="David"/>
          <w:rtl/>
        </w:rPr>
        <w:t xml:space="preserve"> </w:t>
      </w:r>
    </w:p>
    <w:p w:rsidR="005B4128" w:rsidRPr="00C530E8" w:rsidRDefault="00DD4DD5" w:rsidP="00C530E8">
      <w:pPr>
        <w:pStyle w:val="aff5"/>
        <w:numPr>
          <w:ilvl w:val="2"/>
          <w:numId w:val="3"/>
        </w:numPr>
        <w:spacing w:line="360" w:lineRule="auto"/>
        <w:jc w:val="both"/>
        <w:rPr>
          <w:rFonts w:cs="David"/>
          <w:b/>
          <w:bCs/>
          <w:i/>
          <w:iCs/>
        </w:rPr>
      </w:pPr>
      <w:bookmarkStart w:id="38" w:name="_Toc503971848"/>
      <w:bookmarkStart w:id="39" w:name="_Toc504384713"/>
      <w:bookmarkStart w:id="40" w:name="_Toc504465351"/>
      <w:bookmarkStart w:id="41" w:name="_Toc504475021"/>
      <w:bookmarkStart w:id="42"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8"/>
      <w:bookmarkEnd w:id="39"/>
      <w:bookmarkEnd w:id="40"/>
      <w:bookmarkEnd w:id="41"/>
      <w:bookmarkEnd w:id="42"/>
      <w:r w:rsidRPr="00C530E8">
        <w:rPr>
          <w:rFonts w:cs="David"/>
          <w:rtl/>
        </w:rPr>
        <w:t xml:space="preserve"> </w:t>
      </w:r>
    </w:p>
    <w:p w:rsidR="005B4128" w:rsidRPr="00C530E8" w:rsidRDefault="00DD4DD5" w:rsidP="00C530E8">
      <w:pPr>
        <w:pStyle w:val="aff5"/>
        <w:numPr>
          <w:ilvl w:val="2"/>
          <w:numId w:val="3"/>
        </w:numPr>
        <w:spacing w:line="360" w:lineRule="auto"/>
        <w:jc w:val="both"/>
        <w:rPr>
          <w:rFonts w:cs="David"/>
          <w:b/>
          <w:bCs/>
          <w:i/>
          <w:iCs/>
        </w:rPr>
      </w:pPr>
      <w:bookmarkStart w:id="43" w:name="_Toc503971850"/>
      <w:bookmarkStart w:id="44" w:name="_Toc504384715"/>
      <w:bookmarkStart w:id="45" w:name="_Toc504465353"/>
      <w:bookmarkStart w:id="46" w:name="_Toc504475023"/>
      <w:bookmarkStart w:id="47"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5B4128" w:rsidRPr="00C530E8" w:rsidRDefault="00DD4DD5"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5B4128" w:rsidRPr="00C530E8" w:rsidRDefault="00DD4DD5" w:rsidP="00C530E8">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rsidR="005B4128" w:rsidRPr="00C530E8" w:rsidRDefault="00DD4DD5" w:rsidP="00C530E8">
      <w:pPr>
        <w:pStyle w:val="aff5"/>
        <w:numPr>
          <w:ilvl w:val="2"/>
          <w:numId w:val="3"/>
        </w:numPr>
        <w:spacing w:line="360" w:lineRule="auto"/>
        <w:jc w:val="both"/>
        <w:rPr>
          <w:rFonts w:cs="David"/>
          <w:b/>
          <w:bCs/>
          <w:i/>
          <w:iCs/>
        </w:rPr>
      </w:pPr>
      <w:r w:rsidRPr="00C530E8">
        <w:rPr>
          <w:rFonts w:cs="David" w:hint="eastAsia"/>
          <w:rtl/>
        </w:rPr>
        <w:t>ה</w:t>
      </w:r>
      <w:r>
        <w:rPr>
          <w:rFonts w:cs="David" w:hint="cs"/>
          <w:rtl/>
        </w:rPr>
        <w:t>זוכה</w:t>
      </w:r>
      <w:r w:rsidRPr="00C530E8">
        <w:rPr>
          <w:rFonts w:cs="David"/>
          <w:rtl/>
        </w:rPr>
        <w:t xml:space="preserve"> </w:t>
      </w:r>
      <w:r w:rsidR="00602800" w:rsidRPr="00C530E8">
        <w:rPr>
          <w:rFonts w:cs="David"/>
          <w:rtl/>
        </w:rPr>
        <w:t>יפעל בתיאום מלא, בניהול ובהנחיית המזמין. כל החלטה ניהולית ומקצועית הנוגעת לביצוע השירותים תתבצע, לפי העניין, בהנחיה של המזמין.</w:t>
      </w:r>
    </w:p>
    <w:p w:rsidR="005B4128" w:rsidRPr="00C530E8" w:rsidRDefault="00DD4DD5"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RDefault="00DD4DD5" w:rsidP="00C530E8">
      <w:pPr>
        <w:pStyle w:val="aff5"/>
        <w:numPr>
          <w:ilvl w:val="2"/>
          <w:numId w:val="3"/>
        </w:numPr>
        <w:spacing w:line="360" w:lineRule="auto"/>
        <w:jc w:val="both"/>
        <w:rPr>
          <w:rFonts w:cs="David"/>
          <w:b/>
          <w:bCs/>
          <w:i/>
          <w:iCs/>
        </w:rPr>
      </w:pPr>
      <w:r w:rsidRPr="00C530E8">
        <w:rPr>
          <w:rFonts w:cs="David"/>
          <w:rt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5B4128" w:rsidRPr="00C530E8" w:rsidRDefault="00DD4DD5"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43"/>
      <w:bookmarkEnd w:id="44"/>
      <w:bookmarkEnd w:id="45"/>
      <w:bookmarkEnd w:id="46"/>
      <w:bookmarkEnd w:id="47"/>
    </w:p>
    <w:p w:rsidR="005B4128" w:rsidRPr="00C530E8" w:rsidRDefault="00DD4DD5"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rsidR="005B4128" w:rsidRPr="00C530E8" w:rsidRDefault="00DD4DD5"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RPr="00C530E8" w:rsidRDefault="00DD4DD5" w:rsidP="00C530E8">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rsidR="00BB5871" w:rsidRPr="00BB5871" w:rsidRDefault="00BB5871" w:rsidP="00E8749C">
      <w:pPr>
        <w:spacing w:line="360" w:lineRule="auto"/>
        <w:ind w:left="792"/>
        <w:jc w:val="both"/>
        <w:rPr>
          <w:color w:val="000000"/>
        </w:rPr>
      </w:pPr>
    </w:p>
    <w:p w:rsidR="008913F2" w:rsidRDefault="00DD4DD5" w:rsidP="00B839F5">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י</w:t>
      </w:r>
      <w:r w:rsidRPr="00444B57">
        <w:rPr>
          <w:rFonts w:hint="cs"/>
          <w:b/>
          <w:bCs/>
          <w:color w:val="000000"/>
          <w:rtl/>
        </w:rPr>
        <w:t>.</w:t>
      </w:r>
    </w:p>
    <w:p w:rsidR="008913F2" w:rsidRPr="00BC2815" w:rsidRDefault="008913F2" w:rsidP="00D44E6C">
      <w:pPr>
        <w:spacing w:line="360" w:lineRule="auto"/>
        <w:ind w:left="1418"/>
        <w:rPr>
          <w:color w:val="000000"/>
          <w:rtl/>
        </w:rPr>
      </w:pPr>
    </w:p>
    <w:p w:rsidR="00DF404B" w:rsidRPr="007D2C74" w:rsidRDefault="00DF404B" w:rsidP="00E24A16">
      <w:pPr>
        <w:spacing w:line="360" w:lineRule="auto"/>
        <w:jc w:val="both"/>
        <w:rPr>
          <w:color w:val="000000"/>
          <w:rtl/>
        </w:rPr>
      </w:pPr>
    </w:p>
    <w:p w:rsidR="00284F3C" w:rsidRPr="006529B8" w:rsidRDefault="00DD4DD5"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Default="00DD4DD5"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rsidR="002932B3" w:rsidRDefault="00DD4DD5"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Pr="00E44F53" w:rsidRDefault="00DD4DD5" w:rsidP="002932B3">
      <w:pPr>
        <w:numPr>
          <w:ilvl w:val="2"/>
          <w:numId w:val="3"/>
        </w:numPr>
        <w:tabs>
          <w:tab w:val="num" w:pos="1224"/>
        </w:tabs>
        <w:spacing w:line="360" w:lineRule="auto"/>
        <w:jc w:val="both"/>
      </w:pPr>
      <w:bookmarkStart w:id="48"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48"/>
    </w:p>
    <w:p w:rsidR="00284F3C" w:rsidRPr="007D2C74" w:rsidRDefault="00DD4DD5"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Default="00DD4DD5"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933A73" w:rsidRDefault="00DD4DD5"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F25D9A">
        <w:rPr>
          <w:rtl/>
        </w:rPr>
        <w:t>‏9.4.1</w:t>
      </w:r>
      <w:r w:rsidR="00BB28B0">
        <w:fldChar w:fldCharType="end"/>
      </w:r>
      <w:r>
        <w:rPr>
          <w:rFonts w:hint="cs"/>
          <w:rtl/>
        </w:rPr>
        <w:t xml:space="preserve"> להלן.</w:t>
      </w:r>
    </w:p>
    <w:p w:rsidR="00284F3C" w:rsidRPr="007D2C74" w:rsidRDefault="00DD4DD5"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DD4DD5"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DD4DD5"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rsidR="00284F3C" w:rsidRPr="007D2C74" w:rsidRDefault="00DD4DD5" w:rsidP="00726DB1">
      <w:pPr>
        <w:numPr>
          <w:ilvl w:val="2"/>
          <w:numId w:val="3"/>
        </w:numPr>
        <w:tabs>
          <w:tab w:val="num" w:pos="1224"/>
        </w:tabs>
        <w:spacing w:line="360" w:lineRule="auto"/>
        <w:ind w:hanging="767"/>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DD4DD5" w:rsidP="00726DB1">
      <w:pPr>
        <w:numPr>
          <w:ilvl w:val="2"/>
          <w:numId w:val="3"/>
        </w:numPr>
        <w:spacing w:line="360" w:lineRule="auto"/>
        <w:ind w:hanging="767"/>
        <w:jc w:val="both"/>
        <w:rPr>
          <w:color w:val="000000"/>
          <w:rtl/>
        </w:rPr>
      </w:pPr>
      <w:r w:rsidRPr="007D2C74">
        <w:rPr>
          <w:rFonts w:hint="cs"/>
          <w:color w:val="000000"/>
          <w:rtl/>
        </w:rPr>
        <w:lastRenderedPageBreak/>
        <w:t>המשרד שומר לעצמו את הזכות לפסול על הסף מציע, אשר יתגלה כי כלל בהצעתו מידע שיקרי או מטעה.</w:t>
      </w:r>
    </w:p>
    <w:p w:rsidR="00284F3C" w:rsidRDefault="00DD4DD5" w:rsidP="00726DB1">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DD4DD5" w:rsidP="00726DB1">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DD4DD5" w:rsidP="00726DB1">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rsidR="002932B3" w:rsidRDefault="00DD4DD5" w:rsidP="00726DB1">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rsidR="006529B8" w:rsidRDefault="006529B8" w:rsidP="006529B8">
      <w:pPr>
        <w:spacing w:line="360" w:lineRule="auto"/>
        <w:ind w:left="360"/>
        <w:rPr>
          <w:b/>
          <w:bCs/>
          <w:color w:val="000000"/>
        </w:rPr>
      </w:pPr>
    </w:p>
    <w:p w:rsidR="006529B8" w:rsidRDefault="00DD4DD5"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DD4DD5"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RDefault="00DD4DD5"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RDefault="00242742" w:rsidP="00242742">
      <w:pPr>
        <w:spacing w:line="360" w:lineRule="auto"/>
        <w:ind w:left="360"/>
        <w:rPr>
          <w:b/>
          <w:bCs/>
          <w:color w:val="000000"/>
          <w:u w:val="single"/>
        </w:rPr>
      </w:pPr>
    </w:p>
    <w:p w:rsidR="00D87164" w:rsidRPr="00FF0202" w:rsidRDefault="00DD4DD5" w:rsidP="000A6693">
      <w:pPr>
        <w:numPr>
          <w:ilvl w:val="0"/>
          <w:numId w:val="3"/>
        </w:numPr>
        <w:spacing w:line="360" w:lineRule="auto"/>
        <w:rPr>
          <w:b/>
          <w:bCs/>
          <w:color w:val="000000"/>
          <w:u w:val="single"/>
        </w:rPr>
      </w:pPr>
      <w:bookmarkStart w:id="49" w:name="_Ref91160738"/>
      <w:r w:rsidRPr="00FF0202">
        <w:rPr>
          <w:rFonts w:hint="eastAsia"/>
          <w:b/>
          <w:bCs/>
          <w:color w:val="000000"/>
          <w:u w:val="single"/>
          <w:rtl/>
        </w:rPr>
        <w:t>התמורה</w:t>
      </w:r>
      <w:bookmarkEnd w:id="49"/>
    </w:p>
    <w:p w:rsidR="00DC4301" w:rsidRPr="008511C0" w:rsidRDefault="00DD4DD5" w:rsidP="00DC4301">
      <w:pPr>
        <w:numPr>
          <w:ilvl w:val="1"/>
          <w:numId w:val="3"/>
        </w:numPr>
        <w:spacing w:line="360" w:lineRule="auto"/>
        <w:jc w:val="both"/>
        <w:rPr>
          <w:color w:val="000000" w:themeColor="text1"/>
        </w:rPr>
      </w:pPr>
      <w:bookmarkStart w:id="50" w:name="_Ref522806735"/>
      <w:bookmarkStart w:id="51" w:name="_Ref340134558"/>
      <w:r w:rsidRPr="008511C0">
        <w:rPr>
          <w:rFonts w:hint="eastAsia"/>
          <w:b/>
          <w:bCs/>
          <w:color w:val="000000" w:themeColor="text1"/>
          <w:rtl/>
        </w:rPr>
        <w:t>התמורה</w:t>
      </w:r>
      <w:r w:rsidRPr="008511C0">
        <w:rPr>
          <w:b/>
          <w:bCs/>
          <w:color w:val="000000" w:themeColor="text1"/>
          <w:rtl/>
        </w:rPr>
        <w:t xml:space="preserve"> לספק</w:t>
      </w:r>
      <w:r w:rsidRPr="008511C0">
        <w:rPr>
          <w:rFonts w:hint="cs"/>
          <w:b/>
          <w:bCs/>
          <w:color w:val="000000" w:themeColor="text1"/>
          <w:rtl/>
        </w:rPr>
        <w:t xml:space="preserve"> מאת המזמין</w:t>
      </w:r>
      <w:r w:rsidRPr="008511C0">
        <w:rPr>
          <w:b/>
          <w:bCs/>
          <w:color w:val="000000" w:themeColor="text1"/>
          <w:rtl/>
        </w:rPr>
        <w:t xml:space="preserve"> תהיה ע</w:t>
      </w:r>
      <w:r w:rsidRPr="008511C0">
        <w:rPr>
          <w:rFonts w:hint="cs"/>
          <w:b/>
          <w:bCs/>
          <w:color w:val="000000" w:themeColor="text1"/>
          <w:rtl/>
        </w:rPr>
        <w:t xml:space="preserve">ל </w:t>
      </w:r>
      <w:r w:rsidRPr="008511C0">
        <w:rPr>
          <w:b/>
          <w:bCs/>
          <w:color w:val="000000" w:themeColor="text1"/>
          <w:rtl/>
        </w:rPr>
        <w:t>פ</w:t>
      </w:r>
      <w:r w:rsidRPr="008511C0">
        <w:rPr>
          <w:rFonts w:hint="cs"/>
          <w:b/>
          <w:bCs/>
          <w:color w:val="000000" w:themeColor="text1"/>
          <w:rtl/>
        </w:rPr>
        <w:t>י מכירה בפועל של מנות ופריטים בלבד</w:t>
      </w:r>
    </w:p>
    <w:p w:rsidR="00DC4301" w:rsidRPr="008511C0" w:rsidRDefault="00DD4DD5" w:rsidP="00DC4301">
      <w:pPr>
        <w:numPr>
          <w:ilvl w:val="1"/>
          <w:numId w:val="3"/>
        </w:numPr>
        <w:spacing w:line="360" w:lineRule="auto"/>
        <w:jc w:val="both"/>
        <w:rPr>
          <w:color w:val="000000" w:themeColor="text1"/>
        </w:rPr>
      </w:pPr>
      <w:r w:rsidRPr="008511C0">
        <w:rPr>
          <w:rFonts w:hint="cs"/>
          <w:b/>
          <w:bCs/>
          <w:color w:val="000000" w:themeColor="text1"/>
          <w:rtl/>
        </w:rPr>
        <w:t>מחירי הפריטים יהיו על פי</w:t>
      </w:r>
      <w:r w:rsidRPr="008511C0">
        <w:rPr>
          <w:color w:val="000000" w:themeColor="text1"/>
          <w:rtl/>
        </w:rPr>
        <w:t xml:space="preserve"> מפרט השירותים וע</w:t>
      </w:r>
      <w:r w:rsidRPr="008511C0">
        <w:rPr>
          <w:rFonts w:hint="cs"/>
          <w:color w:val="000000" w:themeColor="text1"/>
          <w:rtl/>
        </w:rPr>
        <w:t xml:space="preserve">ל פי </w:t>
      </w:r>
      <w:r w:rsidRPr="008511C0">
        <w:rPr>
          <w:color w:val="000000" w:themeColor="text1"/>
          <w:rtl/>
        </w:rPr>
        <w:t xml:space="preserve">הצעת המחיר של </w:t>
      </w:r>
      <w:r w:rsidRPr="008511C0">
        <w:rPr>
          <w:rFonts w:hint="eastAsia"/>
          <w:color w:val="000000" w:themeColor="text1"/>
          <w:rtl/>
        </w:rPr>
        <w:t>המציע</w:t>
      </w:r>
      <w:r w:rsidRPr="008511C0">
        <w:rPr>
          <w:color w:val="000000" w:themeColor="text1"/>
          <w:rtl/>
        </w:rPr>
        <w:t xml:space="preserve"> </w:t>
      </w:r>
      <w:r w:rsidRPr="008511C0">
        <w:rPr>
          <w:rFonts w:hint="eastAsia"/>
          <w:color w:val="000000" w:themeColor="text1"/>
          <w:rtl/>
        </w:rPr>
        <w:t>בהצעת</w:t>
      </w:r>
      <w:r w:rsidRPr="008511C0">
        <w:rPr>
          <w:color w:val="000000" w:themeColor="text1"/>
          <w:rtl/>
        </w:rPr>
        <w:t xml:space="preserve"> </w:t>
      </w:r>
      <w:r w:rsidRPr="008511C0">
        <w:rPr>
          <w:rFonts w:hint="eastAsia"/>
          <w:color w:val="000000" w:themeColor="text1"/>
          <w:rtl/>
        </w:rPr>
        <w:t>המחיר</w:t>
      </w:r>
      <w:r w:rsidRPr="008511C0">
        <w:rPr>
          <w:color w:val="000000" w:themeColor="text1"/>
          <w:rtl/>
        </w:rPr>
        <w:t xml:space="preserve"> </w:t>
      </w:r>
      <w:r w:rsidRPr="008511C0">
        <w:rPr>
          <w:rFonts w:hint="eastAsia"/>
          <w:color w:val="000000" w:themeColor="text1"/>
          <w:rtl/>
        </w:rPr>
        <w:t>כפי</w:t>
      </w:r>
      <w:r w:rsidRPr="008511C0">
        <w:rPr>
          <w:color w:val="000000" w:themeColor="text1"/>
          <w:rtl/>
        </w:rPr>
        <w:t xml:space="preserve"> </w:t>
      </w:r>
      <w:r w:rsidRPr="008511C0">
        <w:rPr>
          <w:rFonts w:hint="eastAsia"/>
          <w:color w:val="000000" w:themeColor="text1"/>
          <w:rtl/>
        </w:rPr>
        <w:t>שהוגשה</w:t>
      </w:r>
      <w:r w:rsidRPr="008511C0">
        <w:rPr>
          <w:color w:val="000000" w:themeColor="text1"/>
          <w:rtl/>
        </w:rPr>
        <w:t xml:space="preserve"> </w:t>
      </w:r>
      <w:r w:rsidRPr="008511C0">
        <w:rPr>
          <w:rFonts w:hint="eastAsia"/>
          <w:color w:val="000000" w:themeColor="text1"/>
          <w:rtl/>
        </w:rPr>
        <w:t>ע</w:t>
      </w:r>
      <w:r w:rsidRPr="008511C0">
        <w:rPr>
          <w:color w:val="000000" w:themeColor="text1"/>
          <w:rtl/>
        </w:rPr>
        <w:t xml:space="preserve">"ג </w:t>
      </w:r>
      <w:r w:rsidRPr="008511C0">
        <w:rPr>
          <w:rFonts w:hint="eastAsia"/>
          <w:color w:val="000000" w:themeColor="text1"/>
          <w:rtl/>
        </w:rPr>
        <w:t>הטופס</w:t>
      </w:r>
      <w:r w:rsidRPr="008511C0">
        <w:rPr>
          <w:color w:val="000000" w:themeColor="text1"/>
          <w:rtl/>
        </w:rPr>
        <w:t xml:space="preserve"> </w:t>
      </w:r>
      <w:r w:rsidRPr="008511C0">
        <w:rPr>
          <w:rFonts w:hint="eastAsia"/>
          <w:color w:val="000000" w:themeColor="text1"/>
          <w:rtl/>
        </w:rPr>
        <w:t>המופיע</w:t>
      </w:r>
      <w:r w:rsidRPr="008511C0">
        <w:rPr>
          <w:color w:val="000000" w:themeColor="text1"/>
          <w:rtl/>
        </w:rPr>
        <w:t xml:space="preserve"> </w:t>
      </w:r>
      <w:r w:rsidRPr="008511C0">
        <w:rPr>
          <w:rFonts w:hint="eastAsia"/>
          <w:color w:val="000000" w:themeColor="text1"/>
          <w:rtl/>
        </w:rPr>
        <w:t>בנספח</w:t>
      </w:r>
      <w:r w:rsidRPr="008511C0">
        <w:rPr>
          <w:color w:val="000000" w:themeColor="text1"/>
          <w:rtl/>
        </w:rPr>
        <w:t xml:space="preserve"> </w:t>
      </w:r>
      <w:r w:rsidRPr="008511C0">
        <w:rPr>
          <w:rFonts w:hint="eastAsia"/>
          <w:color w:val="000000" w:themeColor="text1"/>
          <w:rtl/>
        </w:rPr>
        <w:t>ב</w:t>
      </w:r>
      <w:r w:rsidRPr="008511C0">
        <w:rPr>
          <w:color w:val="000000" w:themeColor="text1"/>
          <w:rtl/>
        </w:rPr>
        <w:t>'.</w:t>
      </w:r>
      <w:bookmarkEnd w:id="50"/>
    </w:p>
    <w:p w:rsidR="00DC4301" w:rsidRPr="001D3D4E" w:rsidRDefault="00DD4DD5" w:rsidP="00DC4301">
      <w:pPr>
        <w:numPr>
          <w:ilvl w:val="1"/>
          <w:numId w:val="3"/>
        </w:numPr>
        <w:spacing w:line="360" w:lineRule="auto"/>
        <w:jc w:val="both"/>
        <w:rPr>
          <w:rFonts w:ascii="Arial" w:hAnsi="Arial"/>
          <w:color w:val="000000" w:themeColor="text1"/>
          <w:sz w:val="20"/>
        </w:rPr>
      </w:pPr>
      <w:r w:rsidRPr="008511C0">
        <w:rPr>
          <w:rFonts w:hint="eastAsia"/>
          <w:color w:val="000000" w:themeColor="text1"/>
          <w:rtl/>
        </w:rPr>
        <w:t>מובהר</w:t>
      </w:r>
      <w:r w:rsidRPr="008511C0">
        <w:rPr>
          <w:color w:val="000000" w:themeColor="text1"/>
          <w:rtl/>
        </w:rPr>
        <w:t xml:space="preserve"> </w:t>
      </w:r>
      <w:r w:rsidRPr="008511C0">
        <w:rPr>
          <w:rFonts w:hint="eastAsia"/>
          <w:color w:val="000000" w:themeColor="text1"/>
          <w:rtl/>
        </w:rPr>
        <w:t>כי</w:t>
      </w:r>
      <w:r w:rsidRPr="008511C0">
        <w:rPr>
          <w:color w:val="000000" w:themeColor="text1"/>
          <w:rtl/>
        </w:rPr>
        <w:t xml:space="preserve"> </w:t>
      </w:r>
      <w:r w:rsidRPr="008511C0">
        <w:rPr>
          <w:rFonts w:hint="eastAsia"/>
          <w:color w:val="000000" w:themeColor="text1"/>
          <w:rtl/>
        </w:rPr>
        <w:t>למעט</w:t>
      </w:r>
      <w:r w:rsidRPr="008511C0">
        <w:rPr>
          <w:color w:val="000000" w:themeColor="text1"/>
          <w:rtl/>
        </w:rPr>
        <w:t xml:space="preserve"> </w:t>
      </w:r>
      <w:r w:rsidRPr="008511C0">
        <w:rPr>
          <w:rFonts w:hint="eastAsia"/>
          <w:color w:val="000000" w:themeColor="text1"/>
          <w:rtl/>
        </w:rPr>
        <w:t>תשלום</w:t>
      </w:r>
      <w:r w:rsidRPr="008511C0">
        <w:rPr>
          <w:color w:val="000000" w:themeColor="text1"/>
          <w:rtl/>
        </w:rPr>
        <w:t xml:space="preserve"> </w:t>
      </w:r>
      <w:r w:rsidRPr="008511C0">
        <w:rPr>
          <w:rFonts w:hint="eastAsia"/>
          <w:color w:val="000000" w:themeColor="text1"/>
          <w:rtl/>
        </w:rPr>
        <w:t>התמורה</w:t>
      </w:r>
      <w:r w:rsidRPr="008511C0">
        <w:rPr>
          <w:color w:val="000000" w:themeColor="text1"/>
          <w:rtl/>
        </w:rPr>
        <w:t xml:space="preserve"> </w:t>
      </w:r>
      <w:r w:rsidRPr="008511C0">
        <w:rPr>
          <w:rFonts w:hint="eastAsia"/>
          <w:color w:val="000000" w:themeColor="text1"/>
          <w:rtl/>
        </w:rPr>
        <w:t>הנקובה</w:t>
      </w:r>
      <w:r w:rsidRPr="008511C0">
        <w:rPr>
          <w:color w:val="000000" w:themeColor="text1"/>
          <w:rtl/>
        </w:rPr>
        <w:t xml:space="preserve"> </w:t>
      </w:r>
      <w:r w:rsidRPr="008511C0">
        <w:rPr>
          <w:rFonts w:hint="eastAsia"/>
          <w:color w:val="000000" w:themeColor="text1"/>
          <w:rtl/>
        </w:rPr>
        <w:t>בהצעה</w:t>
      </w:r>
      <w:r w:rsidRPr="008511C0">
        <w:rPr>
          <w:color w:val="000000" w:themeColor="text1"/>
          <w:rtl/>
        </w:rPr>
        <w:t xml:space="preserve"> </w:t>
      </w:r>
      <w:r w:rsidRPr="008511C0">
        <w:rPr>
          <w:rFonts w:hint="eastAsia"/>
          <w:color w:val="000000" w:themeColor="text1"/>
          <w:rtl/>
        </w:rPr>
        <w:t>הזוכה</w:t>
      </w:r>
      <w:r w:rsidRPr="008511C0">
        <w:rPr>
          <w:color w:val="000000" w:themeColor="text1"/>
          <w:rtl/>
        </w:rPr>
        <w:t xml:space="preserve"> </w:t>
      </w:r>
      <w:r w:rsidRPr="008511C0">
        <w:rPr>
          <w:rFonts w:hint="eastAsia"/>
          <w:color w:val="000000" w:themeColor="text1"/>
          <w:rtl/>
        </w:rPr>
        <w:t>לא</w:t>
      </w:r>
      <w:r w:rsidRPr="008511C0">
        <w:rPr>
          <w:color w:val="000000" w:themeColor="text1"/>
          <w:rtl/>
        </w:rPr>
        <w:t xml:space="preserve"> </w:t>
      </w:r>
      <w:r w:rsidRPr="008511C0">
        <w:rPr>
          <w:rFonts w:hint="eastAsia"/>
          <w:color w:val="000000" w:themeColor="text1"/>
          <w:rtl/>
        </w:rPr>
        <w:t>יהיה</w:t>
      </w:r>
      <w:r w:rsidRPr="008511C0">
        <w:rPr>
          <w:color w:val="000000" w:themeColor="text1"/>
          <w:rtl/>
        </w:rPr>
        <w:t xml:space="preserve"> </w:t>
      </w:r>
      <w:r w:rsidRPr="008511C0">
        <w:rPr>
          <w:rFonts w:hint="eastAsia"/>
          <w:color w:val="000000" w:themeColor="text1"/>
          <w:rtl/>
        </w:rPr>
        <w:t>הספק</w:t>
      </w:r>
      <w:r w:rsidRPr="008511C0">
        <w:rPr>
          <w:color w:val="000000" w:themeColor="text1"/>
          <w:rtl/>
        </w:rPr>
        <w:t xml:space="preserve"> </w:t>
      </w:r>
      <w:r w:rsidRPr="008511C0">
        <w:rPr>
          <w:rFonts w:hint="eastAsia"/>
          <w:color w:val="000000" w:themeColor="text1"/>
          <w:rtl/>
        </w:rPr>
        <w:t>זכאי</w:t>
      </w:r>
      <w:r w:rsidRPr="008511C0">
        <w:rPr>
          <w:color w:val="000000" w:themeColor="text1"/>
          <w:rtl/>
        </w:rPr>
        <w:t xml:space="preserve"> </w:t>
      </w:r>
      <w:r w:rsidRPr="008511C0">
        <w:rPr>
          <w:rFonts w:hint="eastAsia"/>
          <w:color w:val="000000" w:themeColor="text1"/>
          <w:rtl/>
        </w:rPr>
        <w:t>לכל</w:t>
      </w:r>
      <w:r w:rsidRPr="008511C0">
        <w:rPr>
          <w:color w:val="000000" w:themeColor="text1"/>
          <w:rtl/>
        </w:rPr>
        <w:t xml:space="preserve"> </w:t>
      </w:r>
      <w:r w:rsidRPr="008511C0">
        <w:rPr>
          <w:rFonts w:hint="eastAsia"/>
          <w:color w:val="000000" w:themeColor="text1"/>
          <w:rtl/>
        </w:rPr>
        <w:t>תשלום</w:t>
      </w:r>
      <w:r w:rsidRPr="008511C0">
        <w:rPr>
          <w:color w:val="000000" w:themeColor="text1"/>
          <w:rtl/>
        </w:rPr>
        <w:t xml:space="preserve"> </w:t>
      </w:r>
      <w:r w:rsidRPr="008511C0">
        <w:rPr>
          <w:rFonts w:hint="eastAsia"/>
          <w:color w:val="000000" w:themeColor="text1"/>
          <w:rtl/>
        </w:rPr>
        <w:t>או</w:t>
      </w:r>
      <w:r w:rsidRPr="008511C0">
        <w:rPr>
          <w:color w:val="000000" w:themeColor="text1"/>
          <w:rtl/>
        </w:rPr>
        <w:t xml:space="preserve"> </w:t>
      </w:r>
      <w:r w:rsidRPr="008511C0">
        <w:rPr>
          <w:rFonts w:hint="eastAsia"/>
          <w:color w:val="000000" w:themeColor="text1"/>
          <w:rtl/>
        </w:rPr>
        <w:t>הטבה</w:t>
      </w:r>
      <w:r w:rsidRPr="008511C0">
        <w:rPr>
          <w:color w:val="000000" w:themeColor="text1"/>
          <w:rtl/>
        </w:rPr>
        <w:t xml:space="preserve"> </w:t>
      </w:r>
      <w:r w:rsidRPr="008511C0">
        <w:rPr>
          <w:rFonts w:hint="eastAsia"/>
          <w:color w:val="000000" w:themeColor="text1"/>
          <w:rtl/>
        </w:rPr>
        <w:t>בגין</w:t>
      </w:r>
      <w:r w:rsidRPr="008511C0">
        <w:rPr>
          <w:color w:val="000000" w:themeColor="text1"/>
          <w:rtl/>
        </w:rPr>
        <w:t xml:space="preserve"> </w:t>
      </w:r>
      <w:r w:rsidRPr="001D3D4E">
        <w:rPr>
          <w:rFonts w:hint="eastAsia"/>
          <w:color w:val="000000" w:themeColor="text1"/>
          <w:rtl/>
        </w:rPr>
        <w:t>מתן</w:t>
      </w:r>
      <w:r w:rsidRPr="001D3D4E">
        <w:rPr>
          <w:color w:val="000000" w:themeColor="text1"/>
          <w:rtl/>
        </w:rPr>
        <w:t xml:space="preserve"> </w:t>
      </w:r>
      <w:r w:rsidRPr="001D3D4E">
        <w:rPr>
          <w:rFonts w:hint="eastAsia"/>
          <w:color w:val="000000" w:themeColor="text1"/>
          <w:rtl/>
        </w:rPr>
        <w:t>השירותים</w:t>
      </w:r>
      <w:r w:rsidRPr="001D3D4E">
        <w:rPr>
          <w:color w:val="000000" w:themeColor="text1"/>
          <w:rtl/>
        </w:rPr>
        <w:t xml:space="preserve"> </w:t>
      </w:r>
      <w:r w:rsidRPr="001D3D4E">
        <w:rPr>
          <w:rFonts w:hint="eastAsia"/>
          <w:color w:val="000000" w:themeColor="text1"/>
          <w:rtl/>
        </w:rPr>
        <w:t>לרבות</w:t>
      </w:r>
      <w:r w:rsidRPr="001D3D4E">
        <w:rPr>
          <w:color w:val="000000" w:themeColor="text1"/>
          <w:rtl/>
        </w:rPr>
        <w:t xml:space="preserve"> </w:t>
      </w:r>
      <w:r w:rsidRPr="001D3D4E">
        <w:rPr>
          <w:rFonts w:hint="eastAsia"/>
          <w:color w:val="000000" w:themeColor="text1"/>
          <w:rtl/>
        </w:rPr>
        <w:t>תשלומים</w:t>
      </w:r>
      <w:r w:rsidRPr="001D3D4E">
        <w:rPr>
          <w:color w:val="000000" w:themeColor="text1"/>
          <w:rtl/>
        </w:rPr>
        <w:t xml:space="preserve"> </w:t>
      </w:r>
      <w:r w:rsidRPr="001D3D4E">
        <w:rPr>
          <w:rFonts w:hint="eastAsia"/>
          <w:color w:val="000000" w:themeColor="text1"/>
          <w:rtl/>
        </w:rPr>
        <w:t>בגין</w:t>
      </w:r>
      <w:r w:rsidRPr="001D3D4E">
        <w:rPr>
          <w:color w:val="000000" w:themeColor="text1"/>
          <w:rtl/>
        </w:rPr>
        <w:t xml:space="preserve"> </w:t>
      </w:r>
      <w:r w:rsidRPr="001D3D4E">
        <w:rPr>
          <w:rFonts w:hint="eastAsia"/>
          <w:color w:val="000000" w:themeColor="text1"/>
          <w:rtl/>
        </w:rPr>
        <w:t>הוצאות</w:t>
      </w:r>
      <w:r w:rsidRPr="001D3D4E">
        <w:rPr>
          <w:color w:val="000000" w:themeColor="text1"/>
          <w:rtl/>
        </w:rPr>
        <w:t xml:space="preserve"> </w:t>
      </w:r>
      <w:r w:rsidRPr="001D3D4E">
        <w:rPr>
          <w:rFonts w:hint="eastAsia"/>
          <w:color w:val="000000" w:themeColor="text1"/>
          <w:rtl/>
        </w:rPr>
        <w:t>טלפונים</w:t>
      </w:r>
      <w:r w:rsidRPr="001D3D4E">
        <w:rPr>
          <w:color w:val="000000" w:themeColor="text1"/>
          <w:rtl/>
        </w:rPr>
        <w:t xml:space="preserve">, </w:t>
      </w:r>
      <w:r w:rsidRPr="001D3D4E">
        <w:rPr>
          <w:rFonts w:hint="eastAsia"/>
          <w:color w:val="000000" w:themeColor="text1"/>
          <w:rtl/>
        </w:rPr>
        <w:t>דואר</w:t>
      </w:r>
      <w:r w:rsidRPr="001D3D4E">
        <w:rPr>
          <w:color w:val="000000" w:themeColor="text1"/>
          <w:rtl/>
        </w:rPr>
        <w:t xml:space="preserve">, </w:t>
      </w:r>
      <w:r w:rsidRPr="001D3D4E">
        <w:rPr>
          <w:rFonts w:hint="eastAsia"/>
          <w:color w:val="000000" w:themeColor="text1"/>
          <w:rtl/>
        </w:rPr>
        <w:t>הדפסות</w:t>
      </w:r>
      <w:r w:rsidRPr="001D3D4E">
        <w:rPr>
          <w:color w:val="000000" w:themeColor="text1"/>
          <w:rtl/>
        </w:rPr>
        <w:t xml:space="preserve"> </w:t>
      </w:r>
      <w:r w:rsidRPr="001D3D4E">
        <w:rPr>
          <w:rFonts w:hint="eastAsia"/>
          <w:color w:val="000000" w:themeColor="text1"/>
          <w:rtl/>
        </w:rPr>
        <w:t>וכיו</w:t>
      </w:r>
      <w:r w:rsidRPr="001D3D4E">
        <w:rPr>
          <w:color w:val="000000" w:themeColor="text1"/>
          <w:rtl/>
        </w:rPr>
        <w:t xml:space="preserve">"ב </w:t>
      </w:r>
      <w:r w:rsidRPr="001D3D4E">
        <w:rPr>
          <w:rFonts w:hint="eastAsia"/>
          <w:color w:val="000000" w:themeColor="text1"/>
          <w:rtl/>
        </w:rPr>
        <w:t>או</w:t>
      </w:r>
      <w:r w:rsidRPr="001D3D4E">
        <w:rPr>
          <w:color w:val="000000" w:themeColor="text1"/>
          <w:rtl/>
        </w:rPr>
        <w:t xml:space="preserve"> </w:t>
      </w:r>
      <w:r w:rsidRPr="001D3D4E">
        <w:rPr>
          <w:rFonts w:hint="eastAsia"/>
          <w:color w:val="000000" w:themeColor="text1"/>
          <w:rtl/>
        </w:rPr>
        <w:t>כל</w:t>
      </w:r>
      <w:r w:rsidRPr="001D3D4E">
        <w:rPr>
          <w:color w:val="000000" w:themeColor="text1"/>
          <w:rtl/>
        </w:rPr>
        <w:t xml:space="preserve"> </w:t>
      </w:r>
      <w:r w:rsidRPr="001D3D4E">
        <w:rPr>
          <w:rFonts w:hint="eastAsia"/>
          <w:color w:val="000000" w:themeColor="text1"/>
          <w:rtl/>
        </w:rPr>
        <w:t>הוצאה</w:t>
      </w:r>
      <w:r w:rsidRPr="001D3D4E">
        <w:rPr>
          <w:rFonts w:hint="cs"/>
          <w:color w:val="000000" w:themeColor="text1"/>
          <w:rtl/>
        </w:rPr>
        <w:t xml:space="preserve"> אחרת.</w:t>
      </w:r>
      <w:r w:rsidRPr="001D3D4E">
        <w:rPr>
          <w:rFonts w:ascii="Arial" w:hAnsi="Arial" w:hint="cs"/>
          <w:color w:val="000000" w:themeColor="text1"/>
          <w:sz w:val="20"/>
          <w:rtl/>
        </w:rPr>
        <w:t xml:space="preserve"> </w:t>
      </w:r>
    </w:p>
    <w:p w:rsidR="00DC4301" w:rsidRPr="001D3D4E" w:rsidRDefault="00DD4DD5" w:rsidP="00DC4301">
      <w:pPr>
        <w:numPr>
          <w:ilvl w:val="1"/>
          <w:numId w:val="3"/>
        </w:numPr>
        <w:spacing w:line="360" w:lineRule="auto"/>
        <w:jc w:val="both"/>
        <w:rPr>
          <w:rFonts w:ascii="Arial" w:hAnsi="Arial"/>
          <w:color w:val="000000" w:themeColor="text1"/>
          <w:sz w:val="20"/>
        </w:rPr>
      </w:pPr>
      <w:r w:rsidRPr="001D3D4E">
        <w:rPr>
          <w:rFonts w:ascii="Arial" w:hAnsi="Arial" w:hint="cs"/>
          <w:b/>
          <w:bCs/>
          <w:color w:val="000000" w:themeColor="text1"/>
          <w:sz w:val="20"/>
          <w:rtl/>
        </w:rPr>
        <w:t xml:space="preserve">למען הסר ספק, </w:t>
      </w:r>
      <w:r w:rsidR="00360D99" w:rsidRPr="001D3D4E">
        <w:rPr>
          <w:rFonts w:ascii="Arial" w:hAnsi="Arial" w:hint="cs"/>
          <w:color w:val="000000" w:themeColor="text1"/>
          <w:sz w:val="20"/>
          <w:rtl/>
        </w:rPr>
        <w:t>ה</w:t>
      </w:r>
      <w:r w:rsidR="00360D99" w:rsidRPr="004575AB">
        <w:rPr>
          <w:rFonts w:ascii="Arial" w:hAnsi="Arial" w:hint="eastAsia"/>
          <w:b/>
          <w:bCs/>
          <w:color w:val="000000" w:themeColor="text1"/>
          <w:sz w:val="20"/>
          <w:u w:val="single"/>
          <w:rtl/>
        </w:rPr>
        <w:t>מזמין</w:t>
      </w:r>
      <w:r w:rsidR="00360D99" w:rsidRPr="001D3D4E">
        <w:rPr>
          <w:rFonts w:ascii="Arial" w:hAnsi="Arial" w:hint="cs"/>
          <w:color w:val="000000" w:themeColor="text1"/>
          <w:sz w:val="20"/>
          <w:rtl/>
        </w:rPr>
        <w:t xml:space="preserve"> </w:t>
      </w:r>
      <w:r w:rsidRPr="001D3D4E">
        <w:rPr>
          <w:rFonts w:ascii="Arial" w:hAnsi="Arial" w:hint="cs"/>
          <w:color w:val="000000" w:themeColor="text1"/>
          <w:sz w:val="20"/>
          <w:rtl/>
        </w:rPr>
        <w:t>ישא בעצמו בעלויות ארנונה, חשמל, מים, גז, תקשורת .</w:t>
      </w:r>
    </w:p>
    <w:p w:rsidR="006D3457" w:rsidRPr="00FF0202" w:rsidRDefault="00DD4DD5" w:rsidP="004A4B66">
      <w:pPr>
        <w:pStyle w:val="Style2"/>
        <w:numPr>
          <w:ilvl w:val="1"/>
          <w:numId w:val="3"/>
        </w:numPr>
        <w:outlineLvl w:val="9"/>
        <w:rPr>
          <w:b w:val="0"/>
          <w:bCs w:val="0"/>
          <w:color w:val="000000" w:themeColor="text1"/>
          <w:sz w:val="20"/>
          <w:u w:val="none"/>
        </w:rPr>
      </w:pPr>
      <w:r w:rsidRPr="00FF0202">
        <w:rPr>
          <w:rFonts w:hint="cs"/>
          <w:b w:val="0"/>
          <w:bCs w:val="0"/>
          <w:u w:val="none"/>
          <w:rtl/>
        </w:rPr>
        <w:t>המזמין יתקין במתחם מתקן להנפקת שוברים לעובדים, שעוני מים, חשמל וגז.</w:t>
      </w:r>
    </w:p>
    <w:p w:rsidR="00205F2F" w:rsidRPr="00FF0202" w:rsidRDefault="00DD4DD5" w:rsidP="00500695">
      <w:pPr>
        <w:numPr>
          <w:ilvl w:val="1"/>
          <w:numId w:val="3"/>
        </w:numPr>
        <w:tabs>
          <w:tab w:val="num" w:pos="1871"/>
        </w:tabs>
        <w:spacing w:line="360" w:lineRule="auto"/>
        <w:jc w:val="both"/>
        <w:rPr>
          <w:b/>
          <w:bCs/>
          <w:color w:val="000000"/>
        </w:rPr>
      </w:pPr>
      <w:r w:rsidRPr="00FF0202">
        <w:rPr>
          <w:rFonts w:hint="eastAsia"/>
          <w:b/>
          <w:bCs/>
          <w:color w:val="000000"/>
          <w:rtl/>
        </w:rPr>
        <w:t>אישור</w:t>
      </w:r>
      <w:r w:rsidRPr="00FF0202">
        <w:rPr>
          <w:b/>
          <w:bCs/>
          <w:color w:val="000000"/>
          <w:rtl/>
        </w:rPr>
        <w:t xml:space="preserve"> </w:t>
      </w:r>
      <w:r w:rsidRPr="00FF0202">
        <w:rPr>
          <w:rFonts w:hint="eastAsia"/>
          <w:b/>
          <w:bCs/>
          <w:color w:val="000000"/>
          <w:rtl/>
        </w:rPr>
        <w:t>החשבוניות</w:t>
      </w:r>
      <w:r w:rsidRPr="00FF0202">
        <w:rPr>
          <w:b/>
          <w:bCs/>
          <w:color w:val="000000"/>
          <w:rtl/>
        </w:rPr>
        <w:t xml:space="preserve"> ובקרת ההתקשרות</w:t>
      </w:r>
    </w:p>
    <w:p w:rsidR="0002575E" w:rsidRPr="00FF0202" w:rsidRDefault="00DD4DD5" w:rsidP="0002575E">
      <w:pPr>
        <w:pStyle w:val="Style2"/>
        <w:numPr>
          <w:ilvl w:val="2"/>
          <w:numId w:val="3"/>
        </w:numPr>
        <w:outlineLvl w:val="9"/>
      </w:pPr>
      <w:r w:rsidRPr="00FF0202">
        <w:rPr>
          <w:rtl/>
        </w:rPr>
        <w:t xml:space="preserve">התמורה עבור </w:t>
      </w:r>
      <w:r w:rsidRPr="00FF0202">
        <w:rPr>
          <w:rFonts w:hint="cs"/>
          <w:rtl/>
        </w:rPr>
        <w:t>אספקת ארוחות ל</w:t>
      </w:r>
      <w:r w:rsidRPr="00FF0202">
        <w:rPr>
          <w:rtl/>
        </w:rPr>
        <w:t>עובדים הזכאים לסבסוד מהמדינה</w:t>
      </w:r>
      <w:r w:rsidRPr="00FF0202">
        <w:rPr>
          <w:rFonts w:hint="cs"/>
          <w:rtl/>
        </w:rPr>
        <w:t xml:space="preserve"> </w:t>
      </w:r>
      <w:r w:rsidRPr="00FF0202">
        <w:rPr>
          <w:rtl/>
        </w:rPr>
        <w:t>תשולם באופן הבא</w:t>
      </w:r>
      <w:r w:rsidRPr="00FF0202">
        <w:rPr>
          <w:rFonts w:hint="cs"/>
          <w:rtl/>
        </w:rPr>
        <w:t>:</w:t>
      </w:r>
    </w:p>
    <w:p w:rsidR="0002575E" w:rsidRPr="00FF0202" w:rsidRDefault="00DD4DD5" w:rsidP="0002575E">
      <w:pPr>
        <w:pStyle w:val="Style3"/>
        <w:numPr>
          <w:ilvl w:val="2"/>
          <w:numId w:val="3"/>
        </w:numPr>
      </w:pPr>
      <w:r w:rsidRPr="00FF0202">
        <w:rPr>
          <w:rtl/>
        </w:rPr>
        <w:t>הספק יעביר ל</w:t>
      </w:r>
      <w:r w:rsidRPr="00FF0202">
        <w:rPr>
          <w:rFonts w:hint="cs"/>
          <w:rtl/>
        </w:rPr>
        <w:t xml:space="preserve">נציג המזמין </w:t>
      </w:r>
      <w:r w:rsidRPr="00FF0202">
        <w:rPr>
          <w:rtl/>
        </w:rPr>
        <w:t>מדי חודש את סך הרכישות שבוצעו אצלו באמצעות שוברים.</w:t>
      </w:r>
    </w:p>
    <w:p w:rsidR="0002575E" w:rsidRPr="00FF0202" w:rsidRDefault="00DD4DD5" w:rsidP="0002575E">
      <w:pPr>
        <w:pStyle w:val="Style3"/>
        <w:numPr>
          <w:ilvl w:val="2"/>
          <w:numId w:val="3"/>
        </w:numPr>
      </w:pPr>
      <w:r w:rsidRPr="00FF0202">
        <w:rPr>
          <w:rFonts w:hint="cs"/>
          <w:rtl/>
        </w:rPr>
        <w:t>לאחר אישור הסכום שהוגש, על ידי נציג המזמין, המזמין יעביר לספק החזר כספי עבור השוברים לאותו החודש.</w:t>
      </w:r>
    </w:p>
    <w:p w:rsidR="004B393D" w:rsidRPr="001D3D4E" w:rsidRDefault="00DD4DD5" w:rsidP="004B393D">
      <w:pPr>
        <w:pStyle w:val="Style3"/>
        <w:numPr>
          <w:ilvl w:val="2"/>
          <w:numId w:val="3"/>
        </w:numPr>
      </w:pPr>
      <w:r>
        <w:rPr>
          <w:rFonts w:hint="cs"/>
          <w:rtl/>
        </w:rPr>
        <w:lastRenderedPageBreak/>
        <w:t>סכ</w:t>
      </w:r>
      <w:r w:rsidRPr="000420FD">
        <w:rPr>
          <w:rtl/>
        </w:rPr>
        <w:t xml:space="preserve">ום התמורה החודשי </w:t>
      </w:r>
      <w:r>
        <w:rPr>
          <w:rFonts w:hint="cs"/>
          <w:rtl/>
        </w:rPr>
        <w:t xml:space="preserve">לספק בגין השתתפות המשרד יהיה ע"פ  </w:t>
      </w:r>
      <w:r w:rsidRPr="000420FD">
        <w:rPr>
          <w:rtl/>
        </w:rPr>
        <w:t xml:space="preserve">מספר העובדים הזכאים אשר ביצעו </w:t>
      </w:r>
      <w:r>
        <w:rPr>
          <w:rFonts w:hint="cs"/>
          <w:rtl/>
        </w:rPr>
        <w:t>הנפיקו שוברים</w:t>
      </w:r>
      <w:r w:rsidRPr="000420FD">
        <w:rPr>
          <w:rtl/>
        </w:rPr>
        <w:t xml:space="preserve"> בחודש מסוים, כפול סכום הזכאות</w:t>
      </w:r>
      <w:r>
        <w:rPr>
          <w:rFonts w:hint="cs"/>
          <w:rtl/>
        </w:rPr>
        <w:t xml:space="preserve"> (18 ₪ נכון למועד פרסום המכרז). </w:t>
      </w:r>
      <w:r w:rsidRPr="001D3D4E">
        <w:rPr>
          <w:rtl/>
        </w:rPr>
        <w:t xml:space="preserve">יתרת הסכום תשולם על ידי העובד במעמד הרכישה, במזומן או באשראי. </w:t>
      </w:r>
      <w:r w:rsidRPr="001D3D4E">
        <w:rPr>
          <w:rFonts w:hint="cs"/>
          <w:rtl/>
        </w:rPr>
        <w:t>המזמין</w:t>
      </w:r>
      <w:r w:rsidRPr="001D3D4E">
        <w:rPr>
          <w:rtl/>
        </w:rPr>
        <w:t xml:space="preserve"> לא יהיה צד בתשלום זה, ולא תעמוד לספק הזכות לפנות </w:t>
      </w:r>
      <w:r w:rsidRPr="001D3D4E">
        <w:rPr>
          <w:rFonts w:hint="cs"/>
          <w:rtl/>
        </w:rPr>
        <w:t>למזמין</w:t>
      </w:r>
      <w:r w:rsidRPr="001D3D4E">
        <w:rPr>
          <w:rtl/>
        </w:rPr>
        <w:t xml:space="preserve"> לקבלת תשלום בגין סכום זה.</w:t>
      </w:r>
    </w:p>
    <w:p w:rsidR="00205F2F" w:rsidRPr="00FF0202" w:rsidRDefault="00DD4DD5" w:rsidP="00205F2F">
      <w:pPr>
        <w:numPr>
          <w:ilvl w:val="2"/>
          <w:numId w:val="3"/>
        </w:numPr>
        <w:spacing w:line="360" w:lineRule="auto"/>
        <w:jc w:val="both"/>
        <w:rPr>
          <w:color w:val="000000"/>
        </w:rPr>
      </w:pPr>
      <w:r w:rsidRPr="00FF0202">
        <w:rPr>
          <w:rFonts w:hint="eastAsia"/>
          <w:color w:val="000000"/>
          <w:rtl/>
        </w:rPr>
        <w:t>רק</w:t>
      </w:r>
      <w:r w:rsidRPr="00FF0202">
        <w:rPr>
          <w:color w:val="000000"/>
          <w:rtl/>
        </w:rPr>
        <w:t xml:space="preserve"> </w:t>
      </w:r>
      <w:r w:rsidRPr="00FF0202">
        <w:rPr>
          <w:rFonts w:hint="eastAsia"/>
          <w:color w:val="000000"/>
          <w:rtl/>
        </w:rPr>
        <w:t>לאחר</w:t>
      </w:r>
      <w:r w:rsidRPr="00FF0202">
        <w:rPr>
          <w:color w:val="000000"/>
          <w:rtl/>
        </w:rPr>
        <w:t xml:space="preserve"> </w:t>
      </w:r>
      <w:r w:rsidRPr="00FF0202">
        <w:rPr>
          <w:rFonts w:hint="eastAsia"/>
          <w:color w:val="000000"/>
          <w:rtl/>
        </w:rPr>
        <w:t>אישור</w:t>
      </w:r>
      <w:r w:rsidRPr="00FF0202">
        <w:rPr>
          <w:color w:val="000000"/>
          <w:rtl/>
        </w:rPr>
        <w:t xml:space="preserve"> </w:t>
      </w:r>
      <w:r w:rsidRPr="00FF0202">
        <w:rPr>
          <w:rFonts w:hint="eastAsia"/>
          <w:color w:val="000000"/>
          <w:rtl/>
        </w:rPr>
        <w:t>המזמין</w:t>
      </w:r>
      <w:r w:rsidRPr="00FF0202">
        <w:rPr>
          <w:color w:val="000000"/>
          <w:rtl/>
        </w:rPr>
        <w:t xml:space="preserve"> </w:t>
      </w:r>
      <w:r w:rsidRPr="00FF0202">
        <w:rPr>
          <w:rFonts w:hint="eastAsia"/>
          <w:color w:val="000000"/>
          <w:rtl/>
        </w:rPr>
        <w:t>בכתב</w:t>
      </w:r>
      <w:r w:rsidRPr="00FF0202">
        <w:rPr>
          <w:color w:val="000000"/>
          <w:rtl/>
        </w:rPr>
        <w:t xml:space="preserve"> </w:t>
      </w:r>
      <w:r w:rsidRPr="00FF0202">
        <w:rPr>
          <w:rFonts w:hint="eastAsia"/>
          <w:color w:val="000000"/>
          <w:rtl/>
        </w:rPr>
        <w:t>את</w:t>
      </w:r>
      <w:r w:rsidRPr="00FF0202">
        <w:rPr>
          <w:color w:val="000000"/>
          <w:rtl/>
        </w:rPr>
        <w:t xml:space="preserve"> </w:t>
      </w:r>
      <w:r w:rsidRPr="00FF0202">
        <w:rPr>
          <w:rFonts w:hint="eastAsia"/>
          <w:color w:val="000000"/>
          <w:rtl/>
        </w:rPr>
        <w:t>דרישת</w:t>
      </w:r>
      <w:r w:rsidRPr="00FF0202">
        <w:rPr>
          <w:color w:val="000000"/>
          <w:rtl/>
        </w:rPr>
        <w:t xml:space="preserve"> </w:t>
      </w:r>
      <w:r w:rsidRPr="00FF0202">
        <w:rPr>
          <w:rFonts w:hint="eastAsia"/>
          <w:color w:val="000000"/>
          <w:rtl/>
        </w:rPr>
        <w:t>התשלום</w:t>
      </w:r>
      <w:r w:rsidRPr="00FF0202">
        <w:rPr>
          <w:color w:val="000000"/>
          <w:rtl/>
        </w:rPr>
        <w:t xml:space="preserve">, </w:t>
      </w:r>
      <w:r w:rsidRPr="00FF0202">
        <w:rPr>
          <w:rFonts w:hint="eastAsia"/>
          <w:color w:val="000000"/>
          <w:rtl/>
        </w:rPr>
        <w:t>יעביר</w:t>
      </w:r>
      <w:r w:rsidRPr="00FF0202">
        <w:rPr>
          <w:color w:val="000000"/>
          <w:rtl/>
        </w:rPr>
        <w:t xml:space="preserve"> </w:t>
      </w:r>
      <w:r w:rsidRPr="00FF0202">
        <w:rPr>
          <w:rFonts w:hint="eastAsia"/>
          <w:color w:val="000000"/>
          <w:rtl/>
        </w:rPr>
        <w:t>המזמין</w:t>
      </w:r>
      <w:r w:rsidRPr="00FF0202">
        <w:rPr>
          <w:color w:val="000000"/>
          <w:rtl/>
        </w:rPr>
        <w:t xml:space="preserve"> </w:t>
      </w:r>
      <w:r w:rsidRPr="00FF0202">
        <w:rPr>
          <w:rFonts w:hint="eastAsia"/>
          <w:color w:val="000000"/>
          <w:rtl/>
        </w:rPr>
        <w:t>את</w:t>
      </w:r>
      <w:r w:rsidRPr="00FF0202">
        <w:rPr>
          <w:color w:val="000000"/>
          <w:rtl/>
        </w:rPr>
        <w:t xml:space="preserve"> </w:t>
      </w:r>
      <w:r w:rsidRPr="00FF0202">
        <w:rPr>
          <w:rFonts w:hint="eastAsia"/>
          <w:color w:val="000000"/>
          <w:rtl/>
        </w:rPr>
        <w:t>החשבונית</w:t>
      </w:r>
      <w:r w:rsidRPr="00FF0202">
        <w:rPr>
          <w:color w:val="000000"/>
          <w:rtl/>
        </w:rPr>
        <w:t xml:space="preserve"> </w:t>
      </w:r>
      <w:r w:rsidRPr="00FF0202">
        <w:rPr>
          <w:rFonts w:hint="eastAsia"/>
          <w:color w:val="000000"/>
          <w:rtl/>
        </w:rPr>
        <w:t>לתשלום</w:t>
      </w:r>
      <w:r w:rsidRPr="00FF0202">
        <w:rPr>
          <w:color w:val="000000"/>
          <w:rtl/>
        </w:rPr>
        <w:t>.</w:t>
      </w:r>
    </w:p>
    <w:p w:rsidR="00205F2F" w:rsidRPr="00FF0202" w:rsidRDefault="00DD4DD5" w:rsidP="00205F2F">
      <w:pPr>
        <w:numPr>
          <w:ilvl w:val="2"/>
          <w:numId w:val="3"/>
        </w:numPr>
        <w:spacing w:line="360" w:lineRule="auto"/>
        <w:jc w:val="both"/>
        <w:rPr>
          <w:color w:val="000000"/>
        </w:rPr>
      </w:pPr>
      <w:r w:rsidRPr="00FF0202">
        <w:rPr>
          <w:rFonts w:hint="eastAsia"/>
          <w:color w:val="000000"/>
          <w:rtl/>
        </w:rPr>
        <w:t>מועדי</w:t>
      </w:r>
      <w:r w:rsidRPr="00FF0202">
        <w:rPr>
          <w:color w:val="000000"/>
          <w:rtl/>
        </w:rPr>
        <w:t xml:space="preserve"> תשלום החשבוניות יבוצעו בהתאם </w:t>
      </w:r>
      <w:r w:rsidRPr="00FF0202">
        <w:rPr>
          <w:rFonts w:hint="eastAsia"/>
          <w:color w:val="000000"/>
          <w:rtl/>
        </w:rPr>
        <w:t>ל</w:t>
      </w:r>
      <w:hyperlink r:id="rId24" w:history="1">
        <w:r w:rsidRPr="00FF0202">
          <w:rPr>
            <w:color w:val="000000"/>
            <w:rtl/>
          </w:rPr>
          <w:t>הוראת התכ"ם "מועדי תשלום", מס' 1.4.0.3</w:t>
        </w:r>
      </w:hyperlink>
      <w:r w:rsidRPr="00FF0202">
        <w:rPr>
          <w:color w:val="000000"/>
          <w:rtl/>
        </w:rPr>
        <w:t>.</w:t>
      </w:r>
    </w:p>
    <w:p w:rsidR="00205F2F" w:rsidRPr="00FF0202" w:rsidRDefault="00DD4DD5" w:rsidP="00205F2F">
      <w:pPr>
        <w:numPr>
          <w:ilvl w:val="2"/>
          <w:numId w:val="3"/>
        </w:numPr>
        <w:spacing w:line="360" w:lineRule="auto"/>
        <w:jc w:val="both"/>
        <w:rPr>
          <w:color w:val="000000"/>
        </w:rPr>
      </w:pPr>
      <w:r w:rsidRPr="00FF0202">
        <w:rPr>
          <w:rFonts w:hint="cs"/>
          <w:color w:val="000000"/>
          <w:rtl/>
        </w:rPr>
        <w:t xml:space="preserve">ככלל </w:t>
      </w:r>
      <w:r w:rsidRPr="00FF0202">
        <w:rPr>
          <w:rFonts w:hint="eastAsia"/>
          <w:color w:val="000000"/>
          <w:rtl/>
        </w:rPr>
        <w:t>אופן</w:t>
      </w:r>
      <w:r w:rsidRPr="00FF0202">
        <w:rPr>
          <w:color w:val="000000"/>
          <w:rtl/>
        </w:rPr>
        <w:t xml:space="preserve"> </w:t>
      </w:r>
      <w:r w:rsidRPr="00FF0202">
        <w:rPr>
          <w:rFonts w:hint="eastAsia"/>
          <w:color w:val="000000"/>
          <w:rtl/>
        </w:rPr>
        <w:t>הגשת</w:t>
      </w:r>
      <w:r w:rsidRPr="00FF0202">
        <w:rPr>
          <w:color w:val="000000"/>
          <w:rtl/>
        </w:rPr>
        <w:t xml:space="preserve"> </w:t>
      </w:r>
      <w:r w:rsidRPr="00FF0202">
        <w:rPr>
          <w:rFonts w:hint="eastAsia"/>
          <w:color w:val="000000"/>
          <w:rtl/>
        </w:rPr>
        <w:t>החשבונית</w:t>
      </w:r>
      <w:r w:rsidRPr="00FF0202">
        <w:rPr>
          <w:color w:val="000000"/>
          <w:rtl/>
        </w:rPr>
        <w:t xml:space="preserve"> </w:t>
      </w:r>
      <w:r w:rsidRPr="00FF0202">
        <w:rPr>
          <w:rFonts w:hint="eastAsia"/>
          <w:color w:val="000000"/>
          <w:rtl/>
        </w:rPr>
        <w:t>יעשה</w:t>
      </w:r>
      <w:r w:rsidRPr="00FF0202">
        <w:rPr>
          <w:color w:val="000000"/>
          <w:rtl/>
        </w:rPr>
        <w:t xml:space="preserve"> </w:t>
      </w:r>
      <w:r w:rsidRPr="00FF0202">
        <w:rPr>
          <w:rFonts w:hint="eastAsia"/>
          <w:color w:val="000000"/>
          <w:rtl/>
        </w:rPr>
        <w:t>באמצעות</w:t>
      </w:r>
      <w:r w:rsidRPr="00FF0202">
        <w:rPr>
          <w:color w:val="000000"/>
          <w:rtl/>
        </w:rPr>
        <w:t xml:space="preserve"> </w:t>
      </w:r>
      <w:r w:rsidRPr="00FF0202">
        <w:rPr>
          <w:rFonts w:hint="eastAsia"/>
          <w:color w:val="000000"/>
          <w:rtl/>
        </w:rPr>
        <w:t>פורטל</w:t>
      </w:r>
      <w:r w:rsidRPr="00FF0202">
        <w:rPr>
          <w:color w:val="000000"/>
          <w:rtl/>
        </w:rPr>
        <w:t xml:space="preserve"> </w:t>
      </w:r>
      <w:r w:rsidRPr="00FF0202">
        <w:rPr>
          <w:rFonts w:hint="eastAsia"/>
          <w:color w:val="000000"/>
          <w:rtl/>
        </w:rPr>
        <w:t>הספקים</w:t>
      </w:r>
      <w:r w:rsidRPr="00FF0202">
        <w:rPr>
          <w:color w:val="000000"/>
          <w:rtl/>
        </w:rPr>
        <w:t>.</w:t>
      </w:r>
      <w:r w:rsidRPr="00FF0202">
        <w:rPr>
          <w:rFonts w:hint="cs"/>
          <w:color w:val="000000"/>
          <w:rtl/>
        </w:rPr>
        <w:t xml:space="preserve"> המזמין שומר לעצמו את הזכות לקבל חשבוניות בכל אופן אחר שיקבע על ידו.</w:t>
      </w:r>
    </w:p>
    <w:p w:rsidR="00E34F91" w:rsidRPr="00FF0202" w:rsidRDefault="00DD4DD5" w:rsidP="00E34F91">
      <w:pPr>
        <w:numPr>
          <w:ilvl w:val="2"/>
          <w:numId w:val="3"/>
        </w:numPr>
        <w:spacing w:line="360" w:lineRule="auto"/>
        <w:jc w:val="both"/>
        <w:rPr>
          <w:color w:val="000000"/>
        </w:rPr>
      </w:pPr>
      <w:r w:rsidRPr="00FF0202">
        <w:rPr>
          <w:rFonts w:hint="cs"/>
          <w:color w:val="000000"/>
          <w:rtl/>
        </w:rPr>
        <w:t>המזמין יהיה זכאי לנכות מכל תשלום המגיע לזוכה על חשבון התמורה לפי הסכם ההתקשרות, כל סכום שיהיה חייב בניכויו על פי כל דין.</w:t>
      </w:r>
      <w:r w:rsidR="00F053DA" w:rsidRPr="00FF0202">
        <w:rPr>
          <w:rFonts w:hint="cs"/>
          <w:color w:val="000000"/>
          <w:rtl/>
        </w:rPr>
        <w:t xml:space="preserve"> </w:t>
      </w:r>
    </w:p>
    <w:p w:rsidR="00F053DA" w:rsidRPr="0094615F" w:rsidRDefault="00DD4DD5" w:rsidP="00F053DA">
      <w:pPr>
        <w:numPr>
          <w:ilvl w:val="2"/>
          <w:numId w:val="3"/>
        </w:numPr>
        <w:spacing w:line="360" w:lineRule="auto"/>
        <w:jc w:val="both"/>
        <w:rPr>
          <w:color w:val="000000"/>
          <w:rtl/>
        </w:rPr>
      </w:pPr>
      <w:r w:rsidRPr="00FF0202">
        <w:rPr>
          <w:rFonts w:hint="cs"/>
          <w:color w:val="000000"/>
          <w:rtl/>
        </w:rPr>
        <w:t>למכרז זה מצורפים סעיפי רמת שירות (</w:t>
      </w:r>
      <w:r w:rsidRPr="00FF0202">
        <w:rPr>
          <w:rFonts w:hint="cs"/>
          <w:color w:val="000000"/>
        </w:rPr>
        <w:t>SLA</w:t>
      </w:r>
      <w:r w:rsidRPr="00FF0202">
        <w:rPr>
          <w:rFonts w:hint="cs"/>
          <w:color w:val="000000"/>
          <w:rtl/>
        </w:rPr>
        <w:t xml:space="preserve">). </w:t>
      </w:r>
      <w:r w:rsidRPr="00FF0202">
        <w:rPr>
          <w:color w:val="000000"/>
          <w:rtl/>
        </w:rPr>
        <w:t>היה וכתוצאה מאי עמידה בדרישות המכרז לגבי רמת השירות, משך השירות או טיב המזון</w:t>
      </w:r>
      <w:r w:rsidRPr="00FF0202">
        <w:rPr>
          <w:rFonts w:hint="cs"/>
          <w:color w:val="000000"/>
          <w:rtl/>
        </w:rPr>
        <w:t xml:space="preserve"> </w:t>
      </w:r>
      <w:r w:rsidRPr="00FF0202">
        <w:rPr>
          <w:color w:val="000000"/>
          <w:rtl/>
        </w:rPr>
        <w:t>הגיעו ל</w:t>
      </w:r>
      <w:r w:rsidR="002040D0" w:rsidRPr="00FF0202">
        <w:rPr>
          <w:rFonts w:hint="cs"/>
          <w:color w:val="000000"/>
          <w:rtl/>
        </w:rPr>
        <w:t>נציג המזמין</w:t>
      </w:r>
      <w:r w:rsidRPr="00FF0202">
        <w:rPr>
          <w:color w:val="000000"/>
          <w:rtl/>
        </w:rPr>
        <w:t xml:space="preserve"> תלונות מבוססות, אזי מבלי לגרוע מכל </w:t>
      </w:r>
      <w:r w:rsidRPr="0094615F">
        <w:rPr>
          <w:color w:val="000000"/>
          <w:rtl/>
        </w:rPr>
        <w:t>זכות או סעד העומדים למשרדים בגין הפרת ההסכם</w:t>
      </w:r>
      <w:r w:rsidRPr="0094615F">
        <w:rPr>
          <w:rFonts w:hint="cs"/>
          <w:color w:val="000000"/>
          <w:rtl/>
        </w:rPr>
        <w:t xml:space="preserve">, יידרש הספק לפיצוי מוסכם כמפורט בסעיף </w:t>
      </w:r>
      <w:r w:rsidR="0094615F" w:rsidRPr="0094615F">
        <w:rPr>
          <w:color w:val="000000"/>
          <w:rtl/>
        </w:rPr>
        <w:fldChar w:fldCharType="begin"/>
      </w:r>
      <w:r w:rsidR="0094615F" w:rsidRPr="0094615F">
        <w:rPr>
          <w:color w:val="000000"/>
          <w:rtl/>
        </w:rPr>
        <w:instrText xml:space="preserve"> </w:instrText>
      </w:r>
      <w:r w:rsidR="0094615F" w:rsidRPr="0094615F">
        <w:rPr>
          <w:rFonts w:hint="cs"/>
          <w:color w:val="000000"/>
        </w:rPr>
        <w:instrText>REF</w:instrText>
      </w:r>
      <w:r w:rsidR="0094615F" w:rsidRPr="0094615F">
        <w:rPr>
          <w:rFonts w:hint="cs"/>
          <w:color w:val="000000"/>
          <w:rtl/>
        </w:rPr>
        <w:instrText xml:space="preserve"> _</w:instrText>
      </w:r>
      <w:r w:rsidR="0094615F" w:rsidRPr="0094615F">
        <w:rPr>
          <w:rFonts w:hint="cs"/>
          <w:color w:val="000000"/>
        </w:rPr>
        <w:instrText>Ref91159921 \r \h</w:instrText>
      </w:r>
      <w:r w:rsidR="0094615F" w:rsidRPr="0094615F">
        <w:rPr>
          <w:color w:val="000000"/>
          <w:rtl/>
        </w:rPr>
        <w:instrText xml:space="preserve"> </w:instrText>
      </w:r>
      <w:r w:rsidR="0094615F">
        <w:rPr>
          <w:color w:val="000000"/>
          <w:rtl/>
        </w:rPr>
        <w:instrText xml:space="preserve"> \* </w:instrText>
      </w:r>
      <w:r w:rsidR="0094615F">
        <w:rPr>
          <w:color w:val="000000"/>
        </w:rPr>
        <w:instrText>MERGEFORMAT</w:instrText>
      </w:r>
      <w:r w:rsidR="0094615F">
        <w:rPr>
          <w:color w:val="000000"/>
          <w:rtl/>
        </w:rPr>
        <w:instrText xml:space="preserve"> </w:instrText>
      </w:r>
      <w:r w:rsidR="0094615F" w:rsidRPr="0094615F">
        <w:rPr>
          <w:color w:val="000000"/>
          <w:rtl/>
        </w:rPr>
      </w:r>
      <w:r w:rsidR="0094615F" w:rsidRPr="0094615F">
        <w:rPr>
          <w:color w:val="000000"/>
          <w:rtl/>
        </w:rPr>
        <w:fldChar w:fldCharType="separate"/>
      </w:r>
      <w:r w:rsidR="00F25D9A">
        <w:rPr>
          <w:color w:val="000000"/>
          <w:rtl/>
        </w:rPr>
        <w:t>‏28</w:t>
      </w:r>
      <w:r w:rsidR="0094615F" w:rsidRPr="0094615F">
        <w:rPr>
          <w:color w:val="000000"/>
          <w:rtl/>
        </w:rPr>
        <w:fldChar w:fldCharType="end"/>
      </w:r>
      <w:r w:rsidRPr="0094615F">
        <w:rPr>
          <w:rFonts w:hint="cs"/>
          <w:color w:val="000000"/>
          <w:rtl/>
        </w:rPr>
        <w:t xml:space="preserve">. </w:t>
      </w:r>
    </w:p>
    <w:p w:rsidR="006D3457" w:rsidRPr="00FF0202" w:rsidRDefault="00DD4DD5" w:rsidP="006D3457">
      <w:pPr>
        <w:numPr>
          <w:ilvl w:val="1"/>
          <w:numId w:val="3"/>
        </w:numPr>
        <w:spacing w:line="360" w:lineRule="auto"/>
        <w:jc w:val="both"/>
        <w:rPr>
          <w:rFonts w:ascii="Arial" w:hAnsi="Arial"/>
          <w:color w:val="000000" w:themeColor="text1"/>
          <w:sz w:val="20"/>
        </w:rPr>
      </w:pPr>
      <w:bookmarkStart w:id="52" w:name="_Ref499225589"/>
      <w:r w:rsidRPr="00FF0202">
        <w:rPr>
          <w:rFonts w:ascii="Arial" w:hAnsi="Arial" w:hint="cs"/>
          <w:b/>
          <w:bCs/>
          <w:color w:val="000000" w:themeColor="text1"/>
          <w:sz w:val="20"/>
          <w:rtl/>
        </w:rPr>
        <w:t>תמורה מאת הסועדים</w:t>
      </w:r>
      <w:r w:rsidRPr="00FF0202">
        <w:rPr>
          <w:rFonts w:ascii="Arial" w:hAnsi="Arial" w:hint="cs"/>
          <w:color w:val="000000" w:themeColor="text1"/>
          <w:sz w:val="20"/>
          <w:rtl/>
        </w:rPr>
        <w:t xml:space="preserve"> - </w:t>
      </w:r>
      <w:r w:rsidRPr="00FF0202">
        <w:rPr>
          <w:rFonts w:ascii="Arial" w:hAnsi="Arial" w:hint="cs"/>
          <w:b/>
          <w:bCs/>
          <w:color w:val="000000" w:themeColor="text1"/>
          <w:sz w:val="20"/>
          <w:rtl/>
        </w:rPr>
        <w:t xml:space="preserve">מעבר לתמורה מאת המזמין </w:t>
      </w:r>
      <w:r w:rsidRPr="00FF0202">
        <w:rPr>
          <w:rFonts w:ascii="Arial" w:hAnsi="Arial" w:hint="cs"/>
          <w:color w:val="000000" w:themeColor="text1"/>
          <w:sz w:val="20"/>
          <w:rtl/>
        </w:rPr>
        <w:t>יהנה הספק מתמורה נוספת מאת הסועדים בהתאם למכירה בפועל של מנות ומוצרים ובהתאם להצעת המחיר הזוכה ולמחירון המפוקח</w:t>
      </w:r>
      <w:r w:rsidR="003A120B">
        <w:rPr>
          <w:rFonts w:ascii="Arial" w:hAnsi="Arial" w:hint="cs"/>
          <w:color w:val="000000" w:themeColor="text1"/>
          <w:sz w:val="20"/>
          <w:rtl/>
        </w:rPr>
        <w:t>.</w:t>
      </w:r>
    </w:p>
    <w:p w:rsidR="006224A2" w:rsidRPr="00F832DF" w:rsidRDefault="00DD4DD5" w:rsidP="006224A2">
      <w:pPr>
        <w:pStyle w:val="Style2"/>
        <w:numPr>
          <w:ilvl w:val="2"/>
          <w:numId w:val="3"/>
        </w:numPr>
        <w:outlineLvl w:val="9"/>
      </w:pPr>
      <w:r w:rsidRPr="00FF0202">
        <w:rPr>
          <w:rFonts w:hint="cs"/>
          <w:rtl/>
        </w:rPr>
        <w:t xml:space="preserve">עובדי מדינה </w:t>
      </w:r>
      <w:r w:rsidRPr="00FF0202">
        <w:rPr>
          <w:rFonts w:hint="cs"/>
          <w:b w:val="0"/>
          <w:bCs w:val="0"/>
          <w:u w:val="none"/>
          <w:rtl/>
        </w:rPr>
        <w:t xml:space="preserve"> - ישלמו לספק באמצעות שובר המופק במתקן ובתוספת היתרה למחיר המנה ככל שקיימת בהתאם למחירון.</w:t>
      </w:r>
      <w:r>
        <w:rPr>
          <w:rFonts w:hint="cs"/>
          <w:b w:val="0"/>
          <w:bCs w:val="0"/>
          <w:u w:val="none"/>
          <w:rtl/>
        </w:rPr>
        <w:t xml:space="preserve"> לחלופין מובהר כי עובד רשאי לשלם את מלוא המחיר ללא שובר לפי שיקול דעתו.</w:t>
      </w:r>
    </w:p>
    <w:p w:rsidR="006D3457" w:rsidRPr="00FF0202" w:rsidRDefault="00DD4DD5" w:rsidP="00E52848">
      <w:pPr>
        <w:pStyle w:val="Style2"/>
        <w:numPr>
          <w:ilvl w:val="2"/>
          <w:numId w:val="3"/>
        </w:numPr>
        <w:outlineLvl w:val="9"/>
        <w:rPr>
          <w:b w:val="0"/>
          <w:bCs w:val="0"/>
          <w:u w:val="none"/>
        </w:rPr>
      </w:pPr>
      <w:r w:rsidRPr="00FF0202">
        <w:rPr>
          <w:rFonts w:hint="cs"/>
          <w:rtl/>
        </w:rPr>
        <w:t>עובדי קבלן הסעדה, אבטחה וניקיון</w:t>
      </w:r>
      <w:r w:rsidRPr="00FF0202">
        <w:rPr>
          <w:rFonts w:hint="cs"/>
          <w:u w:val="none"/>
          <w:rtl/>
        </w:rPr>
        <w:t xml:space="preserve"> - </w:t>
      </w:r>
      <w:r w:rsidRPr="00FF0202">
        <w:rPr>
          <w:rFonts w:hint="cs"/>
          <w:rtl/>
        </w:rPr>
        <w:t xml:space="preserve"> </w:t>
      </w:r>
      <w:r w:rsidRPr="00FF0202">
        <w:rPr>
          <w:rFonts w:hint="cs"/>
          <w:b w:val="0"/>
          <w:bCs w:val="0"/>
          <w:u w:val="none"/>
          <w:rtl/>
        </w:rPr>
        <w:t>בהתאם לאמור בסעיף הנ"ל, ועל פי צו ההרחבה בענף השמירה והאבטחה, סעיף 12, וצו ההרחבה בענף הניקיון, סעיף 12, יחול סבסוד הארוחות גם על עובדי הקבלן בתחומי האבטחה, השמירה והניקיון. על פי מכתבו של החשב הכללי בנושא, מהתאריך 16.11.2017, אופן ההתחשבנות עבור ארוחות של עובדי הקבלן, יהיה כלהלן:</w:t>
      </w:r>
      <w:bookmarkEnd w:id="52"/>
    </w:p>
    <w:p w:rsidR="006D3457" w:rsidRPr="00FF0202" w:rsidRDefault="00DD4DD5" w:rsidP="00E52848">
      <w:pPr>
        <w:pStyle w:val="Style3"/>
        <w:numPr>
          <w:ilvl w:val="3"/>
          <w:numId w:val="3"/>
        </w:numPr>
      </w:pPr>
      <w:r w:rsidRPr="00FF0202">
        <w:rPr>
          <w:rFonts w:hint="cs"/>
          <w:rtl/>
        </w:rPr>
        <w:t>חברת הקבלן תתקשר ישירות עם ספק המזנון לרכישת ארוחות צהריים לעובדיה, במחיר זהה למחיר שהוצע במכרז לאספקת ארוחות למשרד.</w:t>
      </w:r>
    </w:p>
    <w:p w:rsidR="006D3457" w:rsidRPr="00FF0202" w:rsidRDefault="00DD4DD5" w:rsidP="00E52848">
      <w:pPr>
        <w:pStyle w:val="Style3"/>
        <w:numPr>
          <w:ilvl w:val="3"/>
          <w:numId w:val="3"/>
        </w:numPr>
      </w:pPr>
      <w:r w:rsidRPr="00FF0202">
        <w:rPr>
          <w:rFonts w:hint="cs"/>
          <w:rtl/>
        </w:rPr>
        <w:t xml:space="preserve">ספק המזנון ינפיק לחברת הקבלן שוברים לרכישת ארוחת צהריים עבור עובדיה (בהתאם לבקשת חברת הקבלן מעת לעת). </w:t>
      </w:r>
    </w:p>
    <w:p w:rsidR="006D3457" w:rsidRPr="00FF0202" w:rsidRDefault="00DD4DD5" w:rsidP="00E52848">
      <w:pPr>
        <w:pStyle w:val="Style3"/>
        <w:numPr>
          <w:ilvl w:val="3"/>
          <w:numId w:val="3"/>
        </w:numPr>
      </w:pPr>
      <w:r w:rsidRPr="00FF0202">
        <w:rPr>
          <w:rFonts w:hint="cs"/>
          <w:rtl/>
        </w:rPr>
        <w:t xml:space="preserve">עובדי הקבלן יהיו רשאים לקבל מדי יום שובר למימוש ארוחת הצהריים במסעדה/קפטריה בהתאם לכללי הזכאות, וחברת הקבלן תחויב לספק על בסיס דרישתם שובר כאמור </w:t>
      </w:r>
      <w:r w:rsidRPr="00FF0202">
        <w:rPr>
          <w:rFonts w:hint="cs"/>
          <w:b/>
          <w:bCs/>
          <w:u w:val="single"/>
          <w:rtl/>
        </w:rPr>
        <w:t>ללא עלות</w:t>
      </w:r>
      <w:r w:rsidRPr="00FF0202">
        <w:rPr>
          <w:rFonts w:hint="cs"/>
          <w:rtl/>
        </w:rPr>
        <w:t xml:space="preserve"> (לרבות ניכויים בתלוש השכר).</w:t>
      </w:r>
    </w:p>
    <w:p w:rsidR="006D3457" w:rsidRPr="003A120B" w:rsidRDefault="00DD4DD5" w:rsidP="00E52848">
      <w:pPr>
        <w:pStyle w:val="Style3"/>
        <w:numPr>
          <w:ilvl w:val="3"/>
          <w:numId w:val="3"/>
        </w:numPr>
      </w:pPr>
      <w:r w:rsidRPr="00FF0202">
        <w:rPr>
          <w:rFonts w:hint="cs"/>
          <w:rtl/>
        </w:rPr>
        <w:t xml:space="preserve">בעת מימוש השובר, עובד הקבלן ישלם את סכום ההשתתפות העצמית (בסכום הזהה לעובד </w:t>
      </w:r>
      <w:r w:rsidRPr="003A120B">
        <w:rPr>
          <w:rFonts w:hint="cs"/>
          <w:rtl/>
        </w:rPr>
        <w:t>מדינה) ישירות לספק המזנון.</w:t>
      </w:r>
    </w:p>
    <w:p w:rsidR="006D3457" w:rsidRPr="003A120B" w:rsidRDefault="00DD4DD5" w:rsidP="00E52848">
      <w:pPr>
        <w:pStyle w:val="Style3"/>
        <w:numPr>
          <w:ilvl w:val="3"/>
          <w:numId w:val="3"/>
        </w:numPr>
      </w:pPr>
      <w:r w:rsidRPr="003A120B">
        <w:rPr>
          <w:rFonts w:hint="cs"/>
          <w:rtl/>
        </w:rPr>
        <w:t xml:space="preserve">בסוף כל חודש (או במועד אחר כפי שייקבע בין הצדדים) תשלם חברת הקבלן לספק את יתרת עלות הארוחות בהתאם לכמות השוברים אשר מומשו בפועל (בסכום של </w:t>
      </w:r>
      <w:r w:rsidR="0085607E">
        <w:rPr>
          <w:rFonts w:hint="cs"/>
          <w:rtl/>
        </w:rPr>
        <w:t>18</w:t>
      </w:r>
      <w:r w:rsidRPr="003A120B">
        <w:rPr>
          <w:rFonts w:hint="cs"/>
          <w:rtl/>
        </w:rPr>
        <w:t xml:space="preserve"> ₪ לשובר). </w:t>
      </w:r>
    </w:p>
    <w:p w:rsidR="006D3457" w:rsidRPr="00FF0202" w:rsidRDefault="00DD4DD5" w:rsidP="00E52848">
      <w:pPr>
        <w:numPr>
          <w:ilvl w:val="2"/>
          <w:numId w:val="3"/>
        </w:numPr>
        <w:spacing w:line="360" w:lineRule="auto"/>
        <w:jc w:val="both"/>
        <w:rPr>
          <w:b/>
          <w:bCs/>
          <w:color w:val="000000"/>
        </w:rPr>
      </w:pPr>
      <w:r w:rsidRPr="00FF0202">
        <w:rPr>
          <w:rFonts w:hint="cs"/>
          <w:b/>
          <w:bCs/>
          <w:color w:val="000000"/>
          <w:u w:val="single"/>
          <w:rtl/>
        </w:rPr>
        <w:lastRenderedPageBreak/>
        <w:t>אורחים</w:t>
      </w:r>
      <w:r w:rsidRPr="00FF0202">
        <w:rPr>
          <w:rFonts w:hint="cs"/>
          <w:b/>
          <w:bCs/>
          <w:color w:val="000000"/>
          <w:rtl/>
        </w:rPr>
        <w:t xml:space="preserve"> </w:t>
      </w:r>
      <w:r w:rsidRPr="00FF0202">
        <w:rPr>
          <w:b/>
          <w:bCs/>
          <w:color w:val="000000"/>
          <w:rtl/>
        </w:rPr>
        <w:t>–</w:t>
      </w:r>
      <w:r w:rsidRPr="00FF0202">
        <w:rPr>
          <w:rFonts w:hint="cs"/>
          <w:b/>
          <w:bCs/>
          <w:color w:val="000000"/>
          <w:rtl/>
        </w:rPr>
        <w:t xml:space="preserve"> </w:t>
      </w:r>
      <w:r w:rsidRPr="00FF0202">
        <w:rPr>
          <w:rFonts w:hint="cs"/>
          <w:color w:val="000000"/>
          <w:rtl/>
        </w:rPr>
        <w:t>ישלמו את מלוא מחיר המנה על פי מחיר המחירון.</w:t>
      </w:r>
    </w:p>
    <w:p w:rsidR="00205F2F" w:rsidRPr="00C530E8" w:rsidRDefault="00205F2F" w:rsidP="00205F2F">
      <w:pPr>
        <w:pStyle w:val="aff0"/>
        <w:rPr>
          <w:rtl/>
        </w:rPr>
      </w:pPr>
    </w:p>
    <w:p w:rsidR="00D728F9" w:rsidRDefault="00DD4DD5" w:rsidP="001C02F9">
      <w:pPr>
        <w:numPr>
          <w:ilvl w:val="0"/>
          <w:numId w:val="3"/>
        </w:numPr>
        <w:spacing w:line="360" w:lineRule="auto"/>
        <w:rPr>
          <w:b/>
          <w:bCs/>
          <w:color w:val="000000"/>
        </w:rPr>
      </w:pPr>
      <w:bookmarkStart w:id="53" w:name="_Ref529981922"/>
      <w:r w:rsidRPr="00715E14">
        <w:rPr>
          <w:rFonts w:hint="cs"/>
          <w:b/>
          <w:bCs/>
          <w:color w:val="000000"/>
          <w:u w:val="single"/>
          <w:rtl/>
        </w:rPr>
        <w:t>תנאי הסף</w:t>
      </w:r>
      <w:r w:rsidR="00A968CC">
        <w:rPr>
          <w:rFonts w:hint="cs"/>
          <w:b/>
          <w:bCs/>
          <w:color w:val="000000"/>
          <w:rtl/>
        </w:rPr>
        <w:t xml:space="preserve"> </w:t>
      </w:r>
      <w:bookmarkEnd w:id="53"/>
    </w:p>
    <w:p w:rsidR="00FA4209" w:rsidRDefault="00DD4DD5"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51"/>
      <w:r w:rsidRPr="009A4524">
        <w:rPr>
          <w:rFonts w:hint="cs"/>
          <w:b/>
          <w:bCs/>
          <w:color w:val="000000"/>
          <w:rtl/>
        </w:rPr>
        <w:t xml:space="preserve"> </w:t>
      </w:r>
    </w:p>
    <w:p w:rsidR="00715E14" w:rsidRPr="00715E14" w:rsidRDefault="00DD4DD5" w:rsidP="00A17FCD">
      <w:pPr>
        <w:numPr>
          <w:ilvl w:val="1"/>
          <w:numId w:val="3"/>
        </w:numPr>
        <w:spacing w:line="360" w:lineRule="auto"/>
        <w:rPr>
          <w:b/>
          <w:bCs/>
          <w:color w:val="000000"/>
        </w:rPr>
      </w:pPr>
      <w:bookmarkStart w:id="54"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bookmarkEnd w:id="54"/>
    </w:p>
    <w:p w:rsidR="004B2C30" w:rsidRDefault="00DD4DD5" w:rsidP="001534E4">
      <w:pPr>
        <w:numPr>
          <w:ilvl w:val="2"/>
          <w:numId w:val="3"/>
        </w:numPr>
        <w:spacing w:line="360" w:lineRule="auto"/>
        <w:jc w:val="both"/>
      </w:pPr>
      <w:bookmarkStart w:id="55" w:name="_Ref19446897"/>
      <w:bookmarkStart w:id="56" w:name="_Ref321923070"/>
      <w:r w:rsidRPr="006816F7">
        <w:rPr>
          <w:rFonts w:hint="cs"/>
          <w:b/>
          <w:bCs/>
          <w:color w:val="000000"/>
          <w:rtl/>
        </w:rPr>
        <w:t>צירוף</w:t>
      </w:r>
      <w:r w:rsidR="00390B5B" w:rsidRPr="006816F7">
        <w:rPr>
          <w:rFonts w:hint="cs"/>
          <w:b/>
          <w:bCs/>
          <w:color w:val="000000"/>
          <w:rtl/>
        </w:rPr>
        <w:t xml:space="preserve"> תעודת ההתאגדות</w:t>
      </w:r>
      <w:r>
        <w:rPr>
          <w:rFonts w:hint="cs"/>
          <w:color w:val="000000"/>
          <w:rtl/>
        </w:rPr>
        <w:t xml:space="preserve"> (או רישום)</w:t>
      </w:r>
      <w:r w:rsidR="00390B5B" w:rsidRPr="00A012F7">
        <w:rPr>
          <w:rFonts w:hint="cs"/>
          <w:color w:val="000000"/>
          <w:rtl/>
        </w:rPr>
        <w:t xml:space="preserve"> של התאגיד</w:t>
      </w:r>
      <w:r>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 xml:space="preserve">לא ניתן להגיש הצעה ע"י שותפות לא רשומה במקרה של שותפות לא רשומה </w:t>
      </w:r>
      <w:r w:rsidR="001534E4">
        <w:rPr>
          <w:rFonts w:hint="cs"/>
          <w:rtl/>
        </w:rPr>
        <w:t>(</w:t>
      </w:r>
      <w:r w:rsidR="001534E4">
        <w:rPr>
          <w:rFonts w:hint="cs"/>
        </w:rPr>
        <w:t>JV</w:t>
      </w:r>
      <w:r w:rsidR="001534E4">
        <w:rPr>
          <w:rFonts w:hint="cs"/>
          <w:rtl/>
        </w:rPr>
        <w:t xml:space="preserve">) </w:t>
      </w:r>
      <w:r>
        <w:rPr>
          <w:rFonts w:hint="cs"/>
          <w:rtl/>
        </w:rPr>
        <w:t>יש להגיש את ההצעה על ידי אחד מהשותפים והוא ייחשב המציע למכרז זה</w:t>
      </w:r>
      <w:r w:rsidR="001534E4">
        <w:rPr>
          <w:rFonts w:hint="cs"/>
          <w:rtl/>
        </w:rPr>
        <w:t xml:space="preserve"> ויתר השותפים יחשבו כקבלני משנה שלו</w:t>
      </w:r>
      <w:r>
        <w:rPr>
          <w:rFonts w:hint="cs"/>
          <w:rtl/>
        </w:rPr>
        <w:t>.</w:t>
      </w:r>
      <w:bookmarkEnd w:id="55"/>
    </w:p>
    <w:p w:rsidR="00FA7D86" w:rsidRDefault="00DD4DD5" w:rsidP="00FA7D86">
      <w:pPr>
        <w:spacing w:line="360" w:lineRule="auto"/>
        <w:ind w:left="1418"/>
        <w:rPr>
          <w:b/>
          <w:bCs/>
          <w:color w:val="000000"/>
          <w:rtl/>
        </w:rPr>
      </w:pPr>
      <w:r>
        <w:rPr>
          <w:rFonts w:hint="cs"/>
          <w:b/>
          <w:bCs/>
          <w:rtl/>
        </w:rPr>
        <w:t>תעודה כאמור</w:t>
      </w:r>
      <w:r w:rsidR="00390B5B" w:rsidRPr="00206FC6">
        <w:rPr>
          <w:rFonts w:hint="cs"/>
          <w:b/>
          <w:bCs/>
          <w:rtl/>
        </w:rPr>
        <w:t xml:space="preserve"> תצורף כנספח </w:t>
      </w:r>
      <w:r>
        <w:rPr>
          <w:rFonts w:hint="cs"/>
          <w:b/>
          <w:bCs/>
          <w:rtl/>
        </w:rPr>
        <w:t>ד</w:t>
      </w:r>
      <w:r w:rsidR="00390B5B">
        <w:rPr>
          <w:rFonts w:hint="cs"/>
          <w:b/>
          <w:bCs/>
          <w:rtl/>
        </w:rPr>
        <w:t xml:space="preserve">'1 </w:t>
      </w:r>
      <w:r w:rsidR="00390B5B" w:rsidRPr="00206FC6">
        <w:rPr>
          <w:rFonts w:hint="cs"/>
          <w:b/>
          <w:bCs/>
          <w:rtl/>
        </w:rPr>
        <w:t xml:space="preserve">לחוברת ההצעה </w:t>
      </w:r>
      <w:r w:rsidR="00390B5B" w:rsidRPr="00206FC6">
        <w:rPr>
          <w:rFonts w:hint="cs"/>
          <w:b/>
          <w:bCs/>
          <w:color w:val="000000"/>
          <w:rtl/>
        </w:rPr>
        <w:t>(</w:t>
      </w:r>
      <w:r w:rsidR="00390B5B" w:rsidRPr="00206FC6">
        <w:rPr>
          <w:rFonts w:hint="cs"/>
          <w:b/>
          <w:bCs/>
          <w:rtl/>
        </w:rPr>
        <w:t xml:space="preserve">ואישור מורשי החתימה יצורף כנספח </w:t>
      </w:r>
      <w:r>
        <w:rPr>
          <w:rFonts w:hint="cs"/>
          <w:b/>
          <w:bCs/>
          <w:rtl/>
        </w:rPr>
        <w:t>ד</w:t>
      </w:r>
      <w:r w:rsidR="00390B5B">
        <w:rPr>
          <w:rFonts w:hint="cs"/>
          <w:b/>
          <w:bCs/>
          <w:rtl/>
        </w:rPr>
        <w:t xml:space="preserve">'2 </w:t>
      </w:r>
      <w:r w:rsidR="00390B5B" w:rsidRPr="00206FC6">
        <w:rPr>
          <w:rFonts w:hint="cs"/>
          <w:b/>
          <w:bCs/>
          <w:rtl/>
        </w:rPr>
        <w:t>לחוברת ההצעה).</w:t>
      </w:r>
      <w:bookmarkStart w:id="57" w:name="_Ref479862518"/>
      <w:bookmarkEnd w:id="56"/>
    </w:p>
    <w:p w:rsidR="00E06E39" w:rsidRPr="00E06E39" w:rsidRDefault="00DD4DD5" w:rsidP="00E8749C">
      <w:pPr>
        <w:numPr>
          <w:ilvl w:val="2"/>
          <w:numId w:val="3"/>
        </w:numPr>
        <w:spacing w:line="360" w:lineRule="auto"/>
        <w:jc w:val="both"/>
        <w:rPr>
          <w:color w:val="000000"/>
          <w:rtl/>
        </w:rPr>
      </w:pPr>
      <w:bookmarkStart w:id="58" w:name="_Ref321923565"/>
      <w:bookmarkStart w:id="59" w:name="_Ref526062092"/>
      <w:r w:rsidRPr="006816F7">
        <w:rPr>
          <w:rFonts w:hint="cs"/>
          <w:b/>
          <w:bCs/>
          <w:color w:val="000000"/>
          <w:rtl/>
        </w:rPr>
        <w:t>אישור בר תוקף מטעם פקיד שומה</w:t>
      </w:r>
      <w:r w:rsidRPr="00E06E39">
        <w:rPr>
          <w:rFonts w:hint="cs"/>
          <w:color w:val="000000"/>
          <w:rtl/>
        </w:rPr>
        <w:t xml:space="preserve"> </w:t>
      </w:r>
      <w:bookmarkEnd w:id="58"/>
      <w:bookmarkEnd w:id="59"/>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E06E39" w:rsidRDefault="00DD4DD5" w:rsidP="00E8749C">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280376"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60" w:name="_Ref321923547"/>
    </w:p>
    <w:p w:rsidR="00FA7D86" w:rsidRPr="00FA7D86" w:rsidRDefault="00DD4DD5" w:rsidP="00454115">
      <w:pPr>
        <w:numPr>
          <w:ilvl w:val="2"/>
          <w:numId w:val="3"/>
        </w:numPr>
        <w:spacing w:line="360" w:lineRule="auto"/>
        <w:jc w:val="both"/>
        <w:rPr>
          <w:b/>
          <w:bCs/>
          <w:color w:val="000000"/>
        </w:rPr>
      </w:pPr>
      <w:bookmarkStart w:id="61" w:name="_Ref526062201"/>
      <w:r>
        <w:rPr>
          <w:rFonts w:hint="cs"/>
          <w:b/>
          <w:bCs/>
          <w:rtl/>
        </w:rPr>
        <w:t xml:space="preserve">אם המציע </w:t>
      </w:r>
      <w:r w:rsidR="001534E4">
        <w:rPr>
          <w:rFonts w:hint="cs"/>
          <w:b/>
          <w:bCs/>
          <w:rtl/>
        </w:rPr>
        <w:t xml:space="preserve">הינו </w:t>
      </w:r>
      <w:r>
        <w:rPr>
          <w:rFonts w:hint="cs"/>
          <w:b/>
          <w:bCs/>
          <w:rtl/>
        </w:rPr>
        <w:t>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נסח חברה או שותפות עדכני (שתאריך הפקתו בשנת 20</w:t>
      </w:r>
      <w:r w:rsidR="00454115">
        <w:rPr>
          <w:rFonts w:hint="cs"/>
          <w:rtl/>
        </w:rPr>
        <w:t>2</w:t>
      </w:r>
      <w:r w:rsidR="00A07E33">
        <w:rPr>
          <w:rFonts w:hint="cs"/>
          <w:rtl/>
        </w:rPr>
        <w:t>2</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FA7D86" w:rsidRDefault="00DD4DD5" w:rsidP="00645FEE">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r:id="rId25" w:history="1">
        <w:r w:rsidRPr="00645FEE">
          <w:rPr>
            <w:rStyle w:val="Hyperlink"/>
            <w:rFonts w:hint="cs"/>
            <w:b/>
            <w:bCs/>
            <w:rtl/>
          </w:rPr>
          <w:t>אתר האינטרנט של רשות התאגיד</w:t>
        </w:r>
      </w:hyperlink>
      <w:r w:rsidRPr="00454115">
        <w:rPr>
          <w:rStyle w:val="Hyperlink"/>
          <w:rFonts w:hint="cs"/>
          <w:b/>
          <w:bCs/>
          <w:rtl/>
        </w:rPr>
        <w:t>ים</w:t>
      </w:r>
      <w:r w:rsidRPr="00FA7D86">
        <w:rPr>
          <w:rFonts w:hint="cs"/>
          <w:b/>
          <w:bCs/>
          <w:rtl/>
        </w:rPr>
        <w:t xml:space="preserve"> בלחיצה על הכותרת "הפקת נסח חברה".</w:t>
      </w:r>
      <w:bookmarkEnd w:id="60"/>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61"/>
    </w:p>
    <w:p w:rsidR="00BB015F" w:rsidRDefault="00DD4DD5" w:rsidP="00E8749C">
      <w:pPr>
        <w:numPr>
          <w:ilvl w:val="2"/>
          <w:numId w:val="3"/>
        </w:numPr>
        <w:spacing w:line="360" w:lineRule="auto"/>
        <w:jc w:val="both"/>
        <w:rPr>
          <w:color w:val="000000"/>
        </w:rPr>
      </w:pPr>
      <w:bookmarkStart w:id="62" w:name="_Ref526062252"/>
      <w:r w:rsidRPr="00BB015F">
        <w:rPr>
          <w:b/>
          <w:bCs/>
          <w:color w:val="000000"/>
          <w:rtl/>
        </w:rPr>
        <w:t>אם הגוף המציע הינו עמותה</w:t>
      </w:r>
      <w:r w:rsidR="0025060B">
        <w:rPr>
          <w:rFonts w:hint="cs"/>
          <w:b/>
          <w:bCs/>
          <w:color w:val="000000"/>
          <w:rtl/>
        </w:rPr>
        <w:t xml:space="preserve"> או חברה לתועלת הציבור</w:t>
      </w:r>
      <w:r w:rsidR="00390B5B">
        <w:rPr>
          <w:rFonts w:hint="cs"/>
          <w:color w:val="000000"/>
          <w:rtl/>
        </w:rPr>
        <w:t xml:space="preserve">- </w:t>
      </w:r>
      <w:bookmarkEnd w:id="57"/>
      <w:bookmarkEnd w:id="62"/>
      <w:r w:rsidR="0025060B" w:rsidRPr="00601E50">
        <w:rPr>
          <w:rtl/>
        </w:rPr>
        <w:t>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00E06E39">
        <w:rPr>
          <w:rFonts w:hint="cs"/>
          <w:color w:val="000000"/>
          <w:rtl/>
        </w:rPr>
        <w:t>.</w:t>
      </w:r>
    </w:p>
    <w:p w:rsidR="00964D64" w:rsidRPr="00390B5B" w:rsidRDefault="00DD4DD5" w:rsidP="009D379C">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 xml:space="preserve">לשנת </w:t>
      </w:r>
      <w:r w:rsidR="00E07E82">
        <w:rPr>
          <w:rFonts w:hint="cs"/>
          <w:b/>
          <w:bCs/>
          <w:color w:val="000000"/>
          <w:rtl/>
        </w:rPr>
        <w:t>202</w:t>
      </w:r>
      <w:r w:rsidR="00D64D26">
        <w:rPr>
          <w:rFonts w:hint="cs"/>
          <w:b/>
          <w:bCs/>
          <w:color w:val="000000"/>
          <w:rtl/>
        </w:rPr>
        <w:t>2</w:t>
      </w:r>
      <w:r w:rsidR="00E07E82">
        <w:rPr>
          <w:rFonts w:hint="cs"/>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rsidR="00493B7E" w:rsidRPr="00493B7E" w:rsidRDefault="00DD4DD5" w:rsidP="004B2C30">
      <w:pPr>
        <w:numPr>
          <w:ilvl w:val="2"/>
          <w:numId w:val="3"/>
        </w:numPr>
        <w:spacing w:line="360" w:lineRule="auto"/>
        <w:jc w:val="both"/>
        <w:rPr>
          <w:color w:val="000000"/>
        </w:rPr>
      </w:pPr>
      <w:bookmarkStart w:id="63" w:name="_Ref526062406"/>
      <w:bookmarkStart w:id="64" w:name="_Ref343420212"/>
      <w:r w:rsidRPr="006816F7">
        <w:rPr>
          <w:b/>
          <w:bCs/>
          <w:rtl/>
        </w:rPr>
        <w:t>תצהיר בדבר היעדר הרשעות</w:t>
      </w:r>
      <w:r w:rsidRPr="00974E6F">
        <w:rPr>
          <w:rtl/>
        </w:rPr>
        <w:t xml:space="preserve">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63"/>
      <w:r w:rsidR="00E86595">
        <w:rPr>
          <w:rFonts w:hint="cs"/>
          <w:rtl/>
        </w:rPr>
        <w:t>.</w:t>
      </w:r>
    </w:p>
    <w:p w:rsidR="003E0F4D" w:rsidRDefault="00DD4DD5" w:rsidP="009A49CE">
      <w:pPr>
        <w:spacing w:line="360" w:lineRule="auto"/>
        <w:ind w:left="1418"/>
        <w:jc w:val="both"/>
        <w:rPr>
          <w:b/>
          <w:bCs/>
          <w:color w:val="000000"/>
          <w:rtl/>
        </w:rPr>
      </w:pPr>
      <w:r w:rsidRPr="006816F7">
        <w:rPr>
          <w:rFonts w:hint="cs"/>
          <w:color w:val="000000"/>
          <w:rtl/>
        </w:rPr>
        <w:t>אישור כאמור יצורף ב</w:t>
      </w:r>
      <w:r w:rsidR="00963A51" w:rsidRPr="006816F7">
        <w:rPr>
          <w:rFonts w:hint="cs"/>
          <w:color w:val="000000"/>
          <w:rtl/>
        </w:rPr>
        <w:t>התאם ל</w:t>
      </w:r>
      <w:r w:rsidRPr="006816F7">
        <w:rPr>
          <w:rFonts w:hint="cs"/>
          <w:color w:val="000000"/>
          <w:rtl/>
        </w:rPr>
        <w:t>נוסח המופיע</w:t>
      </w:r>
      <w:r w:rsidRPr="00493B7E">
        <w:rPr>
          <w:rFonts w:hint="cs"/>
          <w:b/>
          <w:bCs/>
          <w:color w:val="000000"/>
          <w:rtl/>
        </w:rPr>
        <w:t xml:space="preserve"> בנספח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64"/>
    </w:p>
    <w:p w:rsidR="00493B7E" w:rsidRDefault="00DD4DD5" w:rsidP="00E8749C">
      <w:pPr>
        <w:numPr>
          <w:ilvl w:val="2"/>
          <w:numId w:val="3"/>
        </w:numPr>
        <w:spacing w:line="360" w:lineRule="auto"/>
        <w:jc w:val="both"/>
        <w:rPr>
          <w:color w:val="000000"/>
        </w:rPr>
      </w:pPr>
      <w:bookmarkStart w:id="65" w:name="OLE_LINK17"/>
      <w:bookmarkStart w:id="66" w:name="OLE_LINK18"/>
      <w:bookmarkStart w:id="67" w:name="_Ref526062451"/>
      <w:bookmarkStart w:id="68" w:name="_Ref355502726"/>
      <w:bookmarkStart w:id="69" w:name="_Ref360680738"/>
      <w:r w:rsidRPr="006816F7">
        <w:rPr>
          <w:rFonts w:hint="cs"/>
          <w:b/>
          <w:bCs/>
          <w:color w:val="000000"/>
          <w:rtl/>
        </w:rPr>
        <w:t>תצהיר ב</w:t>
      </w:r>
      <w:r w:rsidR="00702FB1" w:rsidRPr="006816F7">
        <w:rPr>
          <w:rFonts w:hint="cs"/>
          <w:b/>
          <w:bCs/>
          <w:color w:val="000000"/>
          <w:rtl/>
        </w:rPr>
        <w:t>דבר אי תיאום הצעות</w:t>
      </w:r>
      <w:r w:rsidR="00702FB1">
        <w:rPr>
          <w:rFonts w:hint="cs"/>
          <w:color w:val="000000"/>
          <w:rtl/>
        </w:rPr>
        <w:t xml:space="preserve"> במכרז</w:t>
      </w:r>
      <w:bookmarkEnd w:id="65"/>
      <w:bookmarkEnd w:id="66"/>
      <w:r w:rsidR="00702FB1">
        <w:rPr>
          <w:rFonts w:hint="cs"/>
          <w:color w:val="000000"/>
          <w:rtl/>
        </w:rPr>
        <w:t xml:space="preserve"> בהתאם לנוסח בחוברת ההצעה</w:t>
      </w:r>
      <w:r>
        <w:rPr>
          <w:rFonts w:hint="cs"/>
          <w:color w:val="000000"/>
          <w:rtl/>
        </w:rPr>
        <w:t>.</w:t>
      </w:r>
      <w:bookmarkEnd w:id="67"/>
      <w:r w:rsidR="00702FB1">
        <w:rPr>
          <w:rFonts w:hint="cs"/>
          <w:color w:val="000000"/>
          <w:rtl/>
        </w:rPr>
        <w:t xml:space="preserve"> </w:t>
      </w:r>
    </w:p>
    <w:p w:rsidR="00702FB1" w:rsidRDefault="00DD4DD5" w:rsidP="004B2C30">
      <w:pPr>
        <w:spacing w:line="360" w:lineRule="auto"/>
        <w:ind w:left="1418"/>
        <w:rPr>
          <w:color w:val="000000"/>
        </w:rPr>
      </w:pPr>
      <w:r w:rsidRPr="006816F7">
        <w:rPr>
          <w:rFonts w:hint="cs"/>
          <w:color w:val="000000"/>
          <w:rtl/>
        </w:rPr>
        <w:t xml:space="preserve">אישור כאמור יצורף </w:t>
      </w:r>
      <w:r w:rsidR="004B2C30" w:rsidRPr="006816F7">
        <w:rPr>
          <w:rFonts w:hint="cs"/>
          <w:color w:val="000000"/>
          <w:rtl/>
        </w:rPr>
        <w:t>בהתאם לנוסח המופיע ב</w:t>
      </w:r>
      <w:r w:rsidRPr="006816F7">
        <w:rPr>
          <w:rFonts w:hint="cs"/>
          <w:color w:val="000000"/>
          <w:rtl/>
        </w:rPr>
        <w:t>נ</w:t>
      </w:r>
      <w:r w:rsidRPr="000C64BE">
        <w:rPr>
          <w:rFonts w:hint="cs"/>
          <w:b/>
          <w:bCs/>
          <w:color w:val="000000"/>
          <w:rtl/>
        </w:rPr>
        <w:t>ספח</w:t>
      </w:r>
      <w:bookmarkEnd w:id="68"/>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Pr="000C64BE">
        <w:rPr>
          <w:rFonts w:hint="cs"/>
          <w:b/>
          <w:bCs/>
          <w:color w:val="000000"/>
          <w:rtl/>
        </w:rPr>
        <w:t>בחוברת ההצעה.</w:t>
      </w:r>
      <w:bookmarkEnd w:id="69"/>
    </w:p>
    <w:p w:rsidR="00493B7E" w:rsidRDefault="00DD4DD5" w:rsidP="00A025AE">
      <w:pPr>
        <w:numPr>
          <w:ilvl w:val="2"/>
          <w:numId w:val="3"/>
        </w:numPr>
        <w:spacing w:line="360" w:lineRule="auto"/>
        <w:rPr>
          <w:color w:val="000000"/>
        </w:rPr>
      </w:pPr>
      <w:bookmarkStart w:id="70"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rsidR="005C44AA" w:rsidRPr="00493B7E" w:rsidRDefault="00DD4DD5" w:rsidP="00A025AE">
      <w:pPr>
        <w:spacing w:line="360" w:lineRule="auto"/>
        <w:ind w:left="1418"/>
        <w:rPr>
          <w:b/>
          <w:bCs/>
          <w:color w:val="000000"/>
        </w:rPr>
      </w:pPr>
      <w:r w:rsidRPr="00493B7E">
        <w:rPr>
          <w:rFonts w:hint="cs"/>
          <w:b/>
          <w:bCs/>
          <w:color w:val="000000"/>
          <w:rtl/>
        </w:rPr>
        <w:lastRenderedPageBreak/>
        <w:t xml:space="preserve">אישור </w:t>
      </w:r>
      <w:r>
        <w:rPr>
          <w:rFonts w:hint="cs"/>
          <w:b/>
          <w:bCs/>
          <w:color w:val="000000"/>
          <w:rtl/>
        </w:rPr>
        <w:t>כאמור יצורף כ</w:t>
      </w:r>
      <w:r w:rsidR="00981B76" w:rsidRPr="00F06C79">
        <w:rPr>
          <w:b/>
          <w:bCs/>
          <w:color w:val="000000"/>
          <w:rtl/>
        </w:rPr>
        <w:t xml:space="preserve">נספח </w:t>
      </w:r>
      <w:bookmarkEnd w:id="70"/>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rsidR="006D2BC8" w:rsidRPr="00207C74" w:rsidRDefault="00DD4DD5" w:rsidP="00A025AE">
      <w:pPr>
        <w:numPr>
          <w:ilvl w:val="2"/>
          <w:numId w:val="3"/>
        </w:numPr>
        <w:spacing w:line="360" w:lineRule="auto"/>
        <w:jc w:val="both"/>
        <w:rPr>
          <w:rtl/>
        </w:rPr>
      </w:pPr>
      <w:bookmarkStart w:id="71" w:name="_Ref526062579"/>
      <w:bookmarkStart w:id="72" w:name="_Ref495233444"/>
      <w:r w:rsidRPr="00B40A66">
        <w:rPr>
          <w:rFonts w:ascii="Courier" w:hAnsi="Courier" w:hint="cs"/>
          <w:b/>
          <w:bCs/>
          <w:rtl/>
        </w:rPr>
        <w:t>תצהיר בדבר עמידה בחוק שוויון זכויות</w:t>
      </w:r>
      <w:r w:rsidRPr="00206FC6">
        <w:rPr>
          <w:rFonts w:ascii="Courier" w:hAnsi="Courier" w:hint="cs"/>
          <w:rtl/>
        </w:rPr>
        <w:t xml:space="preserve">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00FF3760" w:rsidRPr="00206FC6">
        <w:rPr>
          <w:rFonts w:hint="cs"/>
          <w:b/>
          <w:bCs/>
          <w:rtl/>
        </w:rPr>
        <w:t xml:space="preserve"> </w:t>
      </w:r>
      <w:r>
        <w:rPr>
          <w:rFonts w:hint="cs"/>
          <w:b/>
          <w:bCs/>
          <w:rtl/>
        </w:rPr>
        <w:t>לחוברת ההצעה.</w:t>
      </w:r>
      <w:bookmarkEnd w:id="71"/>
    </w:p>
    <w:p w:rsidR="00FD7B36" w:rsidRDefault="00DD4DD5" w:rsidP="00A025AE">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72"/>
    </w:p>
    <w:p w:rsidR="004B2C30" w:rsidRPr="00141B2D" w:rsidRDefault="00DD4DD5" w:rsidP="00A025AE">
      <w:pPr>
        <w:numPr>
          <w:ilvl w:val="2"/>
          <w:numId w:val="3"/>
        </w:numPr>
        <w:spacing w:line="360" w:lineRule="auto"/>
        <w:rPr>
          <w:color w:val="000000"/>
        </w:rPr>
      </w:pPr>
      <w:bookmarkStart w:id="73" w:name="_Ref2497890"/>
      <w:r w:rsidRPr="00B40A66">
        <w:rPr>
          <w:rFonts w:hint="eastAsia"/>
          <w:b/>
          <w:bCs/>
          <w:color w:val="000000"/>
          <w:rtl/>
        </w:rPr>
        <w:t>תצהיר</w:t>
      </w:r>
      <w:r w:rsidRPr="00B40A66">
        <w:rPr>
          <w:b/>
          <w:bCs/>
          <w:color w:val="000000"/>
          <w:rtl/>
        </w:rPr>
        <w:t xml:space="preserve"> בדבר העדר ניגוד עניינים</w:t>
      </w:r>
      <w:r w:rsidR="00B40A66" w:rsidRPr="00B40A66">
        <w:rPr>
          <w:rFonts w:hint="cs"/>
          <w:b/>
          <w:bCs/>
          <w:color w:val="000000"/>
          <w:rtl/>
        </w:rPr>
        <w:t xml:space="preserve"> ושמירת סודיות</w:t>
      </w:r>
      <w:r w:rsidRPr="00141B2D">
        <w:rPr>
          <w:color w:val="000000"/>
          <w:rtl/>
        </w:rPr>
        <w:t xml:space="preserve"> במתן שירותים נשוא מכרז זה בהתאם לנוסח חוברת ההצעה</w:t>
      </w:r>
      <w:bookmarkEnd w:id="73"/>
      <w:r w:rsidR="00B40A66">
        <w:rPr>
          <w:rFonts w:hint="cs"/>
          <w:color w:val="000000"/>
          <w:rtl/>
        </w:rPr>
        <w:t>.</w:t>
      </w:r>
    </w:p>
    <w:p w:rsidR="004B2C30" w:rsidRDefault="00DD4DD5" w:rsidP="00382B89">
      <w:pPr>
        <w:spacing w:line="360" w:lineRule="auto"/>
        <w:ind w:left="1418"/>
        <w:rPr>
          <w:b/>
          <w:bCs/>
          <w:color w:val="000000"/>
          <w:rtl/>
        </w:rPr>
      </w:pPr>
      <w:r>
        <w:rPr>
          <w:rFonts w:hint="cs"/>
          <w:b/>
          <w:bCs/>
          <w:color w:val="000000"/>
          <w:rtl/>
        </w:rPr>
        <w:t xml:space="preserve">תצהיר </w:t>
      </w:r>
      <w:r w:rsidR="00602800" w:rsidRPr="00141B2D">
        <w:rPr>
          <w:rFonts w:hint="eastAsia"/>
          <w:b/>
          <w:bCs/>
          <w:color w:val="000000"/>
          <w:rtl/>
        </w:rPr>
        <w:t>כאמור</w:t>
      </w:r>
      <w:r w:rsidR="00602800" w:rsidRPr="00141B2D">
        <w:rPr>
          <w:b/>
          <w:bCs/>
          <w:color w:val="000000"/>
          <w:rtl/>
        </w:rPr>
        <w:t xml:space="preserve"> </w:t>
      </w:r>
      <w:r w:rsidR="00602800" w:rsidRPr="00141B2D">
        <w:rPr>
          <w:rFonts w:hint="eastAsia"/>
          <w:b/>
          <w:bCs/>
          <w:color w:val="000000"/>
          <w:rtl/>
        </w:rPr>
        <w:t>יצורף</w:t>
      </w:r>
      <w:r w:rsidR="00602800" w:rsidRPr="00141B2D">
        <w:rPr>
          <w:b/>
          <w:bCs/>
          <w:color w:val="000000"/>
          <w:rtl/>
        </w:rPr>
        <w:t xml:space="preserve"> </w:t>
      </w:r>
      <w:r w:rsidR="00602800" w:rsidRPr="00141B2D">
        <w:rPr>
          <w:rFonts w:hint="eastAsia"/>
          <w:b/>
          <w:bCs/>
          <w:color w:val="000000"/>
          <w:rtl/>
        </w:rPr>
        <w:t>כנספח</w:t>
      </w:r>
      <w:r w:rsidR="00602800" w:rsidRPr="00141B2D">
        <w:rPr>
          <w:b/>
          <w:bCs/>
          <w:color w:val="000000"/>
          <w:rtl/>
        </w:rPr>
        <w:t xml:space="preserve"> </w:t>
      </w:r>
      <w:r w:rsidR="00602800" w:rsidRPr="00141B2D">
        <w:rPr>
          <w:rFonts w:hint="eastAsia"/>
          <w:b/>
          <w:bCs/>
          <w:color w:val="000000"/>
          <w:rtl/>
        </w:rPr>
        <w:t>ד</w:t>
      </w:r>
      <w:r w:rsidR="00602800" w:rsidRPr="00141B2D">
        <w:rPr>
          <w:b/>
          <w:bCs/>
          <w:color w:val="000000"/>
          <w:rtl/>
        </w:rPr>
        <w:t xml:space="preserve">' </w:t>
      </w:r>
      <w:r w:rsidR="00FF3760" w:rsidRPr="00141B2D">
        <w:rPr>
          <w:rFonts w:hint="cs"/>
          <w:b/>
          <w:bCs/>
          <w:color w:val="000000"/>
          <w:rtl/>
        </w:rPr>
        <w:t>10</w:t>
      </w:r>
      <w:r w:rsidR="00FF3760" w:rsidRPr="00141B2D">
        <w:rPr>
          <w:b/>
          <w:bCs/>
          <w:color w:val="000000"/>
          <w:rtl/>
        </w:rPr>
        <w:t xml:space="preserve"> </w:t>
      </w:r>
      <w:r w:rsidR="00602800" w:rsidRPr="00141B2D">
        <w:rPr>
          <w:rFonts w:hint="eastAsia"/>
          <w:b/>
          <w:bCs/>
          <w:color w:val="000000"/>
          <w:rtl/>
        </w:rPr>
        <w:t>לחוברת</w:t>
      </w:r>
      <w:r w:rsidR="00602800" w:rsidRPr="00141B2D">
        <w:rPr>
          <w:b/>
          <w:bCs/>
          <w:color w:val="000000"/>
          <w:rtl/>
        </w:rPr>
        <w:t xml:space="preserve"> </w:t>
      </w:r>
      <w:r w:rsidR="00602800" w:rsidRPr="00141B2D">
        <w:rPr>
          <w:rFonts w:hint="eastAsia"/>
          <w:b/>
          <w:bCs/>
          <w:color w:val="000000"/>
          <w:rtl/>
        </w:rPr>
        <w:t>ההצ</w:t>
      </w:r>
      <w:r>
        <w:rPr>
          <w:rFonts w:hint="cs"/>
          <w:b/>
          <w:bCs/>
          <w:color w:val="000000"/>
          <w:rtl/>
        </w:rPr>
        <w:t>עה</w:t>
      </w:r>
      <w:r w:rsidR="00602800" w:rsidRPr="00141B2D">
        <w:rPr>
          <w:b/>
          <w:bCs/>
          <w:color w:val="000000"/>
          <w:rtl/>
        </w:rPr>
        <w:t>.</w:t>
      </w:r>
    </w:p>
    <w:p w:rsidR="00B51DBC" w:rsidRPr="00237FC2" w:rsidRDefault="00DD4DD5" w:rsidP="00B51DBC">
      <w:pPr>
        <w:numPr>
          <w:ilvl w:val="2"/>
          <w:numId w:val="3"/>
        </w:numPr>
        <w:spacing w:line="360" w:lineRule="auto"/>
        <w:rPr>
          <w:rFonts w:ascii="David" w:hAnsi="David"/>
          <w:lang w:eastAsia="he-IL"/>
        </w:rPr>
      </w:pPr>
      <w:bookmarkStart w:id="74" w:name="_Ref107825233"/>
      <w:bookmarkStart w:id="75" w:name="_Toc50261564"/>
      <w:bookmarkStart w:id="76" w:name="_Ref294681372"/>
      <w:bookmarkStart w:id="77" w:name="_Toc295803701"/>
      <w:bookmarkStart w:id="78" w:name="_Toc295806707"/>
      <w:bookmarkStart w:id="79" w:name="_Ref347151407"/>
      <w:bookmarkStart w:id="80" w:name="_Ref351616201"/>
      <w:bookmarkStart w:id="81" w:name="_Ref429332401"/>
      <w:r w:rsidRPr="00EF5814">
        <w:rPr>
          <w:rFonts w:ascii="David" w:hAnsi="David" w:hint="cs"/>
          <w:b/>
          <w:bCs/>
          <w:rtl/>
          <w:lang w:eastAsia="he-IL"/>
        </w:rPr>
        <w:t>א</w:t>
      </w:r>
      <w:r w:rsidR="00602800" w:rsidRPr="00EF5814">
        <w:rPr>
          <w:rFonts w:ascii="David" w:hAnsi="David" w:hint="cs"/>
          <w:b/>
          <w:bCs/>
          <w:rtl/>
          <w:lang w:eastAsia="he-IL"/>
        </w:rPr>
        <w:t xml:space="preserve">ישור </w:t>
      </w:r>
      <w:r w:rsidR="00107DBB">
        <w:rPr>
          <w:rFonts w:ascii="David" w:hAnsi="David" w:hint="cs"/>
          <w:b/>
          <w:bCs/>
          <w:rtl/>
          <w:lang w:eastAsia="he-IL"/>
        </w:rPr>
        <w:t xml:space="preserve">נוכחות בסיור מציעים </w:t>
      </w:r>
      <w:r w:rsidR="00602800" w:rsidRPr="00EF5814">
        <w:rPr>
          <w:rFonts w:ascii="David" w:hAnsi="David" w:hint="cs"/>
          <w:b/>
          <w:bCs/>
          <w:rtl/>
          <w:lang w:eastAsia="he-IL"/>
        </w:rPr>
        <w:t>באתר</w:t>
      </w:r>
      <w:bookmarkEnd w:id="74"/>
      <w:r w:rsidR="00602800" w:rsidRPr="00237FC2">
        <w:rPr>
          <w:rFonts w:ascii="David" w:hAnsi="David" w:hint="cs"/>
          <w:rtl/>
          <w:lang w:eastAsia="he-IL"/>
        </w:rPr>
        <w:t xml:space="preserve"> </w:t>
      </w:r>
    </w:p>
    <w:p w:rsidR="00B51DBC" w:rsidRPr="00EF5814" w:rsidRDefault="00DD4DD5" w:rsidP="00B51DBC">
      <w:pPr>
        <w:spacing w:line="360" w:lineRule="auto"/>
        <w:ind w:left="1616"/>
        <w:rPr>
          <w:rFonts w:ascii="David" w:hAnsi="David"/>
          <w:lang w:eastAsia="he-IL"/>
        </w:rPr>
      </w:pPr>
      <w:r w:rsidRPr="00237FC2">
        <w:rPr>
          <w:rFonts w:ascii="David" w:hAnsi="David" w:hint="cs"/>
          <w:b/>
          <w:bCs/>
          <w:rtl/>
          <w:lang w:eastAsia="he-IL"/>
        </w:rPr>
        <w:t>אישור כאמור יצורף כנספח ד' 1</w:t>
      </w:r>
      <w:r w:rsidR="00EF5814">
        <w:rPr>
          <w:rFonts w:ascii="David" w:hAnsi="David" w:hint="cs"/>
          <w:b/>
          <w:bCs/>
          <w:rtl/>
          <w:lang w:eastAsia="he-IL"/>
        </w:rPr>
        <w:t>5</w:t>
      </w:r>
      <w:r w:rsidRPr="00237FC2">
        <w:rPr>
          <w:rFonts w:ascii="David" w:hAnsi="David" w:hint="cs"/>
          <w:b/>
          <w:bCs/>
          <w:rtl/>
          <w:lang w:eastAsia="he-IL"/>
        </w:rPr>
        <w:t xml:space="preserve"> </w:t>
      </w:r>
      <w:r w:rsidRPr="00EF5814">
        <w:rPr>
          <w:rFonts w:ascii="David" w:hAnsi="David" w:hint="cs"/>
          <w:rtl/>
          <w:lang w:eastAsia="he-IL"/>
        </w:rPr>
        <w:t>לחוברת ההצעה כאשר הוא חתום על ידי נציג המזמין.</w:t>
      </w:r>
    </w:p>
    <w:p w:rsidR="00F764C0" w:rsidRPr="00B51DBC" w:rsidRDefault="00F764C0" w:rsidP="00F764C0">
      <w:pPr>
        <w:spacing w:line="360" w:lineRule="auto"/>
        <w:ind w:left="1616"/>
        <w:rPr>
          <w:b/>
          <w:bCs/>
          <w:color w:val="000000"/>
          <w:u w:val="single"/>
        </w:rPr>
      </w:pPr>
    </w:p>
    <w:bookmarkEnd w:id="75"/>
    <w:bookmarkEnd w:id="76"/>
    <w:bookmarkEnd w:id="77"/>
    <w:bookmarkEnd w:id="78"/>
    <w:bookmarkEnd w:id="79"/>
    <w:bookmarkEnd w:id="80"/>
    <w:bookmarkEnd w:id="81"/>
    <w:p w:rsidR="0088509D" w:rsidRDefault="0088509D" w:rsidP="0088509D">
      <w:pPr>
        <w:spacing w:line="360" w:lineRule="auto"/>
        <w:ind w:left="1616"/>
        <w:rPr>
          <w:b/>
          <w:bCs/>
          <w:color w:val="000000"/>
          <w:u w:val="single"/>
          <w:rtl/>
        </w:rPr>
      </w:pPr>
    </w:p>
    <w:p w:rsidR="0088509D" w:rsidRPr="00E04488" w:rsidRDefault="0088509D" w:rsidP="004575AB">
      <w:pPr>
        <w:spacing w:line="360" w:lineRule="auto"/>
        <w:ind w:left="1616"/>
        <w:rPr>
          <w:b/>
          <w:bCs/>
          <w:color w:val="000000"/>
          <w:u w:val="single"/>
          <w:rtl/>
        </w:rPr>
      </w:pPr>
    </w:p>
    <w:p w:rsidR="00F764C0" w:rsidRDefault="00F764C0" w:rsidP="00F764C0">
      <w:pPr>
        <w:spacing w:line="360" w:lineRule="auto"/>
        <w:ind w:left="1616"/>
        <w:rPr>
          <w:rFonts w:ascii="David" w:hAnsi="David"/>
          <w:b/>
          <w:bCs/>
          <w:lang w:eastAsia="he-IL"/>
        </w:rPr>
      </w:pPr>
      <w:bookmarkStart w:id="82" w:name="_Ref321923181"/>
    </w:p>
    <w:p w:rsidR="00F764C0" w:rsidRPr="00F764C0" w:rsidRDefault="00F764C0" w:rsidP="00F764C0">
      <w:pPr>
        <w:spacing w:line="360" w:lineRule="auto"/>
        <w:ind w:left="1616"/>
        <w:rPr>
          <w:rFonts w:ascii="David" w:hAnsi="David"/>
          <w:b/>
          <w:bCs/>
          <w:lang w:eastAsia="he-IL"/>
        </w:rPr>
      </w:pPr>
    </w:p>
    <w:p w:rsidR="001534E4" w:rsidRPr="00FF0202" w:rsidRDefault="00DD4DD5" w:rsidP="001534E4">
      <w:pPr>
        <w:numPr>
          <w:ilvl w:val="1"/>
          <w:numId w:val="3"/>
        </w:numPr>
        <w:spacing w:line="360" w:lineRule="auto"/>
        <w:rPr>
          <w:rFonts w:ascii="David" w:hAnsi="David"/>
          <w:b/>
          <w:bCs/>
          <w:lang w:eastAsia="he-IL"/>
        </w:rPr>
      </w:pPr>
      <w:r w:rsidRPr="00FF0202">
        <w:rPr>
          <w:rFonts w:hint="eastAsia"/>
          <w:b/>
          <w:bCs/>
          <w:color w:val="000000"/>
          <w:rtl/>
        </w:rPr>
        <w:t>תנאי</w:t>
      </w:r>
      <w:r w:rsidRPr="00FF0202">
        <w:rPr>
          <w:b/>
          <w:bCs/>
          <w:color w:val="000000"/>
          <w:rtl/>
        </w:rPr>
        <w:t xml:space="preserve"> </w:t>
      </w:r>
      <w:r w:rsidRPr="00FF0202">
        <w:rPr>
          <w:rFonts w:hint="eastAsia"/>
          <w:b/>
          <w:bCs/>
          <w:color w:val="000000"/>
          <w:rtl/>
        </w:rPr>
        <w:t>סף</w:t>
      </w:r>
      <w:r w:rsidRPr="00FF0202">
        <w:rPr>
          <w:b/>
          <w:bCs/>
          <w:color w:val="000000"/>
          <w:rtl/>
        </w:rPr>
        <w:t xml:space="preserve"> </w:t>
      </w:r>
      <w:r w:rsidRPr="00FF0202">
        <w:rPr>
          <w:rFonts w:hint="eastAsia"/>
          <w:b/>
          <w:bCs/>
          <w:color w:val="000000"/>
          <w:rtl/>
        </w:rPr>
        <w:t>מקצועיים</w:t>
      </w:r>
      <w:r w:rsidR="002969D3" w:rsidRPr="00FF0202">
        <w:rPr>
          <w:rFonts w:hint="cs"/>
          <w:b/>
          <w:bCs/>
          <w:color w:val="000000"/>
          <w:rtl/>
        </w:rPr>
        <w:t xml:space="preserve"> </w:t>
      </w:r>
      <w:r w:rsidR="002969D3" w:rsidRPr="00FF0202">
        <w:rPr>
          <w:rFonts w:hint="cs"/>
          <w:b/>
          <w:bCs/>
          <w:color w:val="000000"/>
          <w:u w:val="single"/>
          <w:rtl/>
        </w:rPr>
        <w:t xml:space="preserve">למציע </w:t>
      </w:r>
      <w:r w:rsidRPr="00FF0202">
        <w:rPr>
          <w:rFonts w:hint="cs"/>
          <w:b/>
          <w:bCs/>
          <w:color w:val="000000"/>
          <w:rtl/>
        </w:rPr>
        <w:t>:</w:t>
      </w:r>
    </w:p>
    <w:p w:rsidR="002B2228" w:rsidRPr="00FF0202" w:rsidRDefault="00DD4DD5" w:rsidP="002B2228">
      <w:pPr>
        <w:numPr>
          <w:ilvl w:val="2"/>
          <w:numId w:val="3"/>
        </w:numPr>
        <w:spacing w:line="360" w:lineRule="auto"/>
        <w:jc w:val="both"/>
        <w:rPr>
          <w:rFonts w:ascii="Courier" w:hAnsi="Courier"/>
        </w:rPr>
      </w:pPr>
      <w:bookmarkStart w:id="83" w:name="_Ref107825242"/>
      <w:r w:rsidRPr="002B37E2">
        <w:rPr>
          <w:rFonts w:ascii="David" w:hAnsi="David" w:hint="cs"/>
          <w:b/>
          <w:bCs/>
          <w:rtl/>
          <w:lang w:eastAsia="he-IL"/>
        </w:rPr>
        <w:t>למציע מחזור כספי שנתי של 1.2 מיליון ₪</w:t>
      </w:r>
      <w:r w:rsidRPr="00FF0202">
        <w:rPr>
          <w:rFonts w:ascii="David" w:hAnsi="David" w:hint="cs"/>
          <w:rtl/>
          <w:lang w:eastAsia="he-IL"/>
        </w:rPr>
        <w:t xml:space="preserve"> כולל מע"מ לפחות בתחום ההסעדה בשלוש מתוך ארבע השנים שקדמו למועד הגשת ההצעות (20</w:t>
      </w:r>
      <w:r w:rsidR="00A07E33">
        <w:rPr>
          <w:rFonts w:ascii="David" w:hAnsi="David" w:hint="cs"/>
          <w:rtl/>
          <w:lang w:eastAsia="he-IL"/>
        </w:rPr>
        <w:t>18-2021</w:t>
      </w:r>
      <w:r w:rsidRPr="00FF0202">
        <w:rPr>
          <w:rFonts w:ascii="David" w:hAnsi="David" w:hint="cs"/>
          <w:rtl/>
          <w:lang w:eastAsia="he-IL"/>
        </w:rPr>
        <w:t xml:space="preserve">). תחום ההסעדה בסעיף זה הינו בתחום העיסוק תחת </w:t>
      </w:r>
      <w:r w:rsidRPr="00FF0202">
        <w:rPr>
          <w:rFonts w:ascii="Courier" w:hAnsi="Courier" w:hint="cs"/>
          <w:rtl/>
        </w:rPr>
        <w:t xml:space="preserve">סעיף רישוי </w:t>
      </w:r>
      <w:r w:rsidRPr="00FF0202">
        <w:rPr>
          <w:rFonts w:ascii="Courier" w:hAnsi="Courier"/>
          <w:rtl/>
        </w:rPr>
        <w:t>4.2</w:t>
      </w:r>
      <w:r w:rsidR="006275F9" w:rsidRPr="00FF0202">
        <w:rPr>
          <w:rFonts w:ascii="Courier" w:hAnsi="Courier" w:hint="eastAsia"/>
          <w:rtl/>
        </w:rPr>
        <w:t>א</w:t>
      </w:r>
      <w:r w:rsidR="006275F9" w:rsidRPr="00FF0202">
        <w:rPr>
          <w:rFonts w:ascii="Courier" w:hAnsi="Courier"/>
          <w:rtl/>
        </w:rPr>
        <w:t xml:space="preserve"> </w:t>
      </w:r>
      <w:r w:rsidR="006275F9" w:rsidRPr="00FF0202">
        <w:rPr>
          <w:rFonts w:ascii="Courier" w:hAnsi="Courier" w:hint="eastAsia"/>
          <w:rtl/>
        </w:rPr>
        <w:t>או</w:t>
      </w:r>
      <w:r w:rsidR="006275F9" w:rsidRPr="00FF0202">
        <w:rPr>
          <w:rFonts w:ascii="Courier" w:hAnsi="Courier"/>
          <w:rtl/>
        </w:rPr>
        <w:t xml:space="preserve"> 4.2</w:t>
      </w:r>
      <w:r w:rsidR="006275F9" w:rsidRPr="00FF0202">
        <w:rPr>
          <w:rFonts w:ascii="Courier" w:hAnsi="Courier" w:hint="eastAsia"/>
          <w:rtl/>
        </w:rPr>
        <w:t>ב</w:t>
      </w:r>
      <w:r w:rsidRPr="00FF0202">
        <w:rPr>
          <w:rFonts w:ascii="Courier" w:hAnsi="Courier" w:hint="cs"/>
          <w:rtl/>
        </w:rPr>
        <w:t xml:space="preserve"> לתוספת לצו רישוי עסקים.</w:t>
      </w:r>
      <w:bookmarkEnd w:id="83"/>
    </w:p>
    <w:p w:rsidR="002B2228" w:rsidRDefault="00DD4DD5" w:rsidP="002B2228">
      <w:pPr>
        <w:spacing w:after="80" w:line="360" w:lineRule="auto"/>
        <w:ind w:left="1418"/>
        <w:jc w:val="both"/>
        <w:rPr>
          <w:rFonts w:ascii="David" w:hAnsi="David"/>
          <w:b/>
          <w:bCs/>
          <w:rtl/>
          <w:lang w:eastAsia="he-IL"/>
        </w:rPr>
      </w:pPr>
      <w:r w:rsidRPr="00FF0202">
        <w:rPr>
          <w:rFonts w:ascii="David" w:hAnsi="David"/>
          <w:b/>
          <w:bCs/>
          <w:rtl/>
          <w:lang w:eastAsia="he-IL"/>
        </w:rPr>
        <w:t xml:space="preserve">להוכחה, המציע יצרף </w:t>
      </w:r>
      <w:r w:rsidRPr="00FF0202">
        <w:rPr>
          <w:rFonts w:ascii="David" w:hAnsi="David" w:hint="cs"/>
          <w:b/>
          <w:bCs/>
          <w:rtl/>
          <w:lang w:eastAsia="he-IL"/>
        </w:rPr>
        <w:t xml:space="preserve">תצהיר כאמור </w:t>
      </w:r>
      <w:r w:rsidR="003815AD">
        <w:rPr>
          <w:rFonts w:ascii="David" w:hAnsi="David" w:hint="cs"/>
          <w:b/>
          <w:bCs/>
          <w:rtl/>
          <w:lang w:eastAsia="he-IL"/>
        </w:rPr>
        <w:t>בסעיף 1</w:t>
      </w:r>
      <w:r w:rsidRPr="00FF0202">
        <w:rPr>
          <w:rFonts w:ascii="David" w:hAnsi="David" w:hint="cs"/>
          <w:b/>
          <w:bCs/>
          <w:rtl/>
          <w:lang w:eastAsia="he-IL"/>
        </w:rPr>
        <w:t xml:space="preserve"> ל</w:t>
      </w:r>
      <w:r w:rsidRPr="00FF0202">
        <w:rPr>
          <w:rFonts w:ascii="David" w:hAnsi="David"/>
          <w:b/>
          <w:bCs/>
          <w:rtl/>
          <w:lang w:eastAsia="he-IL"/>
        </w:rPr>
        <w:t>נספח ד'1</w:t>
      </w:r>
      <w:r w:rsidR="003815AD">
        <w:rPr>
          <w:rFonts w:ascii="David" w:hAnsi="David" w:hint="cs"/>
          <w:b/>
          <w:bCs/>
          <w:rtl/>
          <w:lang w:eastAsia="he-IL"/>
        </w:rPr>
        <w:t>2</w:t>
      </w:r>
      <w:r w:rsidRPr="00FF0202">
        <w:rPr>
          <w:rFonts w:ascii="David" w:hAnsi="David"/>
          <w:b/>
          <w:bCs/>
          <w:rtl/>
          <w:lang w:eastAsia="he-IL"/>
        </w:rPr>
        <w:t xml:space="preserve"> לחוברת ההצעה</w:t>
      </w:r>
      <w:r w:rsidRPr="00FF0202">
        <w:rPr>
          <w:rFonts w:ascii="David" w:hAnsi="David" w:hint="cs"/>
          <w:b/>
          <w:bCs/>
          <w:rtl/>
          <w:lang w:eastAsia="he-IL"/>
        </w:rPr>
        <w:t xml:space="preserve"> וכן תצהיר רו"ח נוסח נספח  ד'14.</w:t>
      </w:r>
    </w:p>
    <w:p w:rsidR="00D80358" w:rsidRPr="00FF0202" w:rsidRDefault="00DD4DD5" w:rsidP="00D80358">
      <w:pPr>
        <w:numPr>
          <w:ilvl w:val="2"/>
          <w:numId w:val="3"/>
        </w:numPr>
        <w:spacing w:line="360" w:lineRule="auto"/>
        <w:jc w:val="both"/>
        <w:rPr>
          <w:rFonts w:ascii="Courier" w:hAnsi="Courier"/>
        </w:rPr>
      </w:pPr>
      <w:bookmarkStart w:id="84" w:name="_Ref91160138"/>
      <w:r w:rsidRPr="00FF0202">
        <w:rPr>
          <w:rFonts w:ascii="Courier" w:hAnsi="Courier"/>
          <w:b/>
          <w:bCs/>
          <w:rtl/>
        </w:rPr>
        <w:t xml:space="preserve">המציע </w:t>
      </w:r>
      <w:r w:rsidRPr="00FF0202">
        <w:rPr>
          <w:rFonts w:ascii="Courier" w:hAnsi="Courier" w:hint="cs"/>
          <w:b/>
          <w:bCs/>
          <w:rtl/>
        </w:rPr>
        <w:t>מפעיל ומנ</w:t>
      </w:r>
      <w:r w:rsidRPr="00FF0202">
        <w:rPr>
          <w:rFonts w:ascii="Courier" w:hAnsi="Courier"/>
          <w:b/>
          <w:bCs/>
          <w:rtl/>
        </w:rPr>
        <w:t xml:space="preserve">הל </w:t>
      </w:r>
      <w:r w:rsidRPr="00FF0202">
        <w:rPr>
          <w:rFonts w:ascii="Courier" w:hAnsi="Courier" w:hint="cs"/>
          <w:b/>
          <w:bCs/>
          <w:rtl/>
        </w:rPr>
        <w:t xml:space="preserve"> במועד הגשת ההצעות ו</w:t>
      </w:r>
      <w:r w:rsidRPr="00FF0202">
        <w:rPr>
          <w:rFonts w:ascii="Courier" w:hAnsi="Courier"/>
          <w:b/>
          <w:bCs/>
          <w:rtl/>
        </w:rPr>
        <w:t>במשך</w:t>
      </w:r>
      <w:r w:rsidRPr="00FF0202">
        <w:rPr>
          <w:rFonts w:ascii="Courier" w:hAnsi="Courier" w:hint="cs"/>
          <w:b/>
          <w:bCs/>
          <w:rtl/>
        </w:rPr>
        <w:t xml:space="preserve"> שנתיים (</w:t>
      </w:r>
      <w:r w:rsidRPr="00FF0202">
        <w:rPr>
          <w:rFonts w:ascii="Courier" w:hAnsi="Courier"/>
          <w:b/>
          <w:bCs/>
          <w:rtl/>
        </w:rPr>
        <w:t>2 השנים</w:t>
      </w:r>
      <w:r w:rsidRPr="00FF0202">
        <w:rPr>
          <w:rFonts w:ascii="Courier" w:hAnsi="Courier" w:hint="cs"/>
          <w:b/>
          <w:bCs/>
          <w:rtl/>
        </w:rPr>
        <w:t>)</w:t>
      </w:r>
      <w:r w:rsidRPr="00FF0202">
        <w:rPr>
          <w:rFonts w:ascii="Courier" w:hAnsi="Courier"/>
          <w:b/>
          <w:bCs/>
          <w:rtl/>
        </w:rPr>
        <w:t xml:space="preserve"> </w:t>
      </w:r>
      <w:r w:rsidRPr="00FF0202">
        <w:rPr>
          <w:rFonts w:ascii="Courier" w:hAnsi="Courier" w:hint="cs"/>
          <w:b/>
          <w:bCs/>
          <w:rtl/>
        </w:rPr>
        <w:t xml:space="preserve">לפחות שקדמו למועד </w:t>
      </w:r>
      <w:r w:rsidRPr="00FF0202">
        <w:rPr>
          <w:rFonts w:ascii="Courier" w:hAnsi="Courier"/>
          <w:b/>
          <w:bCs/>
          <w:rtl/>
        </w:rPr>
        <w:t>הגשת ההצעה למכרז</w:t>
      </w:r>
      <w:r w:rsidRPr="00FF0202">
        <w:rPr>
          <w:rFonts w:ascii="Courier" w:hAnsi="Courier" w:hint="cs"/>
          <w:b/>
          <w:bCs/>
          <w:rtl/>
        </w:rPr>
        <w:t xml:space="preserve"> בית עסק </w:t>
      </w:r>
      <w:r w:rsidRPr="00FF0202">
        <w:rPr>
          <w:rFonts w:ascii="Courier" w:hAnsi="Courier" w:hint="cs"/>
          <w:rtl/>
        </w:rPr>
        <w:t xml:space="preserve">בעל רישיון עסק לפי סעיף רישוי </w:t>
      </w:r>
      <w:r w:rsidRPr="00FF0202">
        <w:rPr>
          <w:rFonts w:ascii="Courier" w:hAnsi="Courier"/>
          <w:rtl/>
        </w:rPr>
        <w:t>4.2</w:t>
      </w:r>
      <w:r w:rsidRPr="00FF0202">
        <w:rPr>
          <w:rFonts w:ascii="Courier" w:hAnsi="Courier" w:hint="eastAsia"/>
          <w:rtl/>
        </w:rPr>
        <w:t>א</w:t>
      </w:r>
      <w:r w:rsidRPr="00FF0202">
        <w:rPr>
          <w:rFonts w:ascii="Courier" w:hAnsi="Courier"/>
          <w:rtl/>
        </w:rPr>
        <w:t xml:space="preserve"> </w:t>
      </w:r>
      <w:r w:rsidRPr="00FF0202">
        <w:rPr>
          <w:rFonts w:ascii="Courier" w:hAnsi="Courier" w:hint="eastAsia"/>
          <w:rtl/>
        </w:rPr>
        <w:t>או</w:t>
      </w:r>
      <w:r w:rsidRPr="00FF0202">
        <w:rPr>
          <w:rFonts w:ascii="Courier" w:hAnsi="Courier"/>
          <w:rtl/>
        </w:rPr>
        <w:t xml:space="preserve"> 4.2</w:t>
      </w:r>
      <w:r w:rsidRPr="00FF0202">
        <w:rPr>
          <w:rFonts w:ascii="Courier" w:hAnsi="Courier" w:hint="eastAsia"/>
          <w:rtl/>
        </w:rPr>
        <w:t>ב</w:t>
      </w:r>
      <w:r w:rsidRPr="00FF0202">
        <w:rPr>
          <w:rFonts w:ascii="Courier" w:hAnsi="Courier" w:hint="cs"/>
          <w:rtl/>
        </w:rPr>
        <w:t xml:space="preserve"> לתוספת לצו רישוי עסקים.</w:t>
      </w:r>
      <w:bookmarkEnd w:id="84"/>
    </w:p>
    <w:p w:rsidR="00D80358" w:rsidRPr="00FF0202" w:rsidRDefault="00DD4DD5" w:rsidP="00D80358">
      <w:pPr>
        <w:spacing w:after="80" w:line="360" w:lineRule="auto"/>
        <w:ind w:left="1418"/>
        <w:jc w:val="both"/>
        <w:rPr>
          <w:rFonts w:ascii="David" w:hAnsi="David"/>
          <w:b/>
          <w:bCs/>
          <w:rtl/>
          <w:lang w:eastAsia="he-IL"/>
        </w:rPr>
      </w:pPr>
      <w:r w:rsidRPr="00FF0202">
        <w:rPr>
          <w:rFonts w:ascii="David" w:hAnsi="David"/>
          <w:b/>
          <w:bCs/>
          <w:rtl/>
          <w:lang w:eastAsia="he-IL"/>
        </w:rPr>
        <w:t xml:space="preserve">להוכחה, המציע יצרף </w:t>
      </w:r>
      <w:r w:rsidRPr="00FF0202">
        <w:rPr>
          <w:rFonts w:ascii="David" w:hAnsi="David" w:hint="cs"/>
          <w:b/>
          <w:bCs/>
          <w:rtl/>
          <w:lang w:eastAsia="he-IL"/>
        </w:rPr>
        <w:t xml:space="preserve">תצהיר כאמור </w:t>
      </w:r>
      <w:r w:rsidR="00687AF9">
        <w:rPr>
          <w:rFonts w:ascii="David" w:hAnsi="David" w:hint="cs"/>
          <w:b/>
          <w:bCs/>
          <w:rtl/>
          <w:lang w:eastAsia="he-IL"/>
        </w:rPr>
        <w:t xml:space="preserve"> ב</w:t>
      </w:r>
      <w:r w:rsidR="003815AD">
        <w:rPr>
          <w:rFonts w:ascii="David" w:hAnsi="David" w:hint="cs"/>
          <w:b/>
          <w:bCs/>
          <w:rtl/>
          <w:lang w:eastAsia="he-IL"/>
        </w:rPr>
        <w:t>סעיף 2 ל</w:t>
      </w:r>
      <w:r w:rsidRPr="00FF0202">
        <w:rPr>
          <w:rFonts w:ascii="David" w:hAnsi="David"/>
          <w:b/>
          <w:bCs/>
          <w:rtl/>
          <w:lang w:eastAsia="he-IL"/>
        </w:rPr>
        <w:t>נספח ד'1</w:t>
      </w:r>
      <w:r w:rsidR="003815AD">
        <w:rPr>
          <w:rFonts w:ascii="David" w:hAnsi="David" w:hint="cs"/>
          <w:b/>
          <w:bCs/>
          <w:rtl/>
          <w:lang w:eastAsia="he-IL"/>
        </w:rPr>
        <w:t>2</w:t>
      </w:r>
      <w:r w:rsidRPr="00FF0202">
        <w:rPr>
          <w:rFonts w:ascii="David" w:hAnsi="David"/>
          <w:b/>
          <w:bCs/>
          <w:rtl/>
          <w:lang w:eastAsia="he-IL"/>
        </w:rPr>
        <w:t xml:space="preserve"> לחוברת ההצעה</w:t>
      </w:r>
      <w:r w:rsidRPr="00FF0202">
        <w:rPr>
          <w:rFonts w:ascii="David" w:hAnsi="David" w:hint="cs"/>
          <w:b/>
          <w:bCs/>
          <w:rtl/>
          <w:lang w:eastAsia="he-IL"/>
        </w:rPr>
        <w:t xml:space="preserve"> וכן העתק נאמן למקור של רישיון העסק.</w:t>
      </w:r>
    </w:p>
    <w:p w:rsidR="0069588E" w:rsidRPr="00FF0202" w:rsidRDefault="00DD4DD5" w:rsidP="007F5B83">
      <w:pPr>
        <w:tabs>
          <w:tab w:val="left" w:pos="3054"/>
        </w:tabs>
        <w:spacing w:after="80" w:line="360" w:lineRule="auto"/>
        <w:ind w:left="1418"/>
        <w:jc w:val="both"/>
        <w:rPr>
          <w:rFonts w:ascii="David" w:hAnsi="David"/>
          <w:b/>
          <w:bCs/>
          <w:lang w:eastAsia="he-IL"/>
        </w:rPr>
      </w:pPr>
      <w:r>
        <w:rPr>
          <w:rFonts w:ascii="David" w:hAnsi="David"/>
          <w:b/>
          <w:bCs/>
          <w:rtl/>
          <w:lang w:eastAsia="he-IL"/>
        </w:rPr>
        <w:tab/>
      </w:r>
    </w:p>
    <w:p w:rsidR="001534E4" w:rsidRPr="00FF0202" w:rsidRDefault="00DD4DD5" w:rsidP="005E3FF2">
      <w:pPr>
        <w:numPr>
          <w:ilvl w:val="1"/>
          <w:numId w:val="3"/>
        </w:numPr>
        <w:spacing w:after="80" w:line="360" w:lineRule="auto"/>
        <w:jc w:val="both"/>
        <w:rPr>
          <w:rFonts w:ascii="David" w:hAnsi="David"/>
          <w:b/>
          <w:bCs/>
          <w:lang w:eastAsia="he-IL"/>
        </w:rPr>
      </w:pPr>
      <w:bookmarkStart w:id="85" w:name="_Ref523740312"/>
      <w:bookmarkStart w:id="86" w:name="_Ref32835077"/>
      <w:r w:rsidRPr="00FF0202">
        <w:rPr>
          <w:rFonts w:ascii="David" w:hAnsi="David" w:hint="cs"/>
          <w:b/>
          <w:bCs/>
          <w:rtl/>
          <w:lang w:eastAsia="he-IL"/>
        </w:rPr>
        <w:t xml:space="preserve">תנאי הסף </w:t>
      </w:r>
      <w:bookmarkEnd w:id="85"/>
      <w:r w:rsidR="005E3FF2" w:rsidRPr="00FF0202">
        <w:rPr>
          <w:rFonts w:ascii="David" w:hAnsi="David" w:hint="cs"/>
          <w:b/>
          <w:bCs/>
          <w:u w:val="single"/>
          <w:rtl/>
          <w:lang w:eastAsia="he-IL"/>
        </w:rPr>
        <w:t xml:space="preserve">לנציג ניהולי מטעם </w:t>
      </w:r>
      <w:r w:rsidRPr="00FF0202">
        <w:rPr>
          <w:rFonts w:ascii="David" w:hAnsi="David" w:hint="cs"/>
          <w:b/>
          <w:bCs/>
          <w:u w:val="single"/>
          <w:rtl/>
          <w:lang w:eastAsia="he-IL"/>
        </w:rPr>
        <w:t>המציע</w:t>
      </w:r>
      <w:bookmarkEnd w:id="86"/>
    </w:p>
    <w:p w:rsidR="001534E4" w:rsidRPr="00FF0202" w:rsidRDefault="00DD4DD5" w:rsidP="00F24EA7">
      <w:pPr>
        <w:numPr>
          <w:ilvl w:val="2"/>
          <w:numId w:val="3"/>
        </w:numPr>
        <w:tabs>
          <w:tab w:val="clear" w:pos="1616"/>
          <w:tab w:val="num" w:pos="1418"/>
        </w:tabs>
        <w:spacing w:after="80" w:line="360" w:lineRule="auto"/>
        <w:ind w:left="1418"/>
        <w:jc w:val="both"/>
        <w:rPr>
          <w:rFonts w:ascii="David" w:hAnsi="David"/>
          <w:lang w:eastAsia="he-IL"/>
        </w:rPr>
      </w:pPr>
      <w:bookmarkStart w:id="87" w:name="_Ref107825264"/>
      <w:r w:rsidRPr="00FF0202">
        <w:rPr>
          <w:rFonts w:ascii="David" w:hAnsi="David" w:hint="cs"/>
          <w:b/>
          <w:bCs/>
          <w:rtl/>
          <w:lang w:eastAsia="he-IL"/>
        </w:rPr>
        <w:t xml:space="preserve">בעל </w:t>
      </w:r>
      <w:r w:rsidR="005E3FF2" w:rsidRPr="00FF0202">
        <w:rPr>
          <w:rFonts w:ascii="David" w:hAnsi="David" w:hint="cs"/>
          <w:b/>
          <w:bCs/>
          <w:rtl/>
          <w:lang w:eastAsia="he-IL"/>
        </w:rPr>
        <w:t xml:space="preserve">חמש </w:t>
      </w:r>
      <w:r w:rsidRPr="00FF0202">
        <w:rPr>
          <w:rFonts w:ascii="David" w:hAnsi="David" w:hint="cs"/>
          <w:b/>
          <w:bCs/>
          <w:rtl/>
          <w:lang w:eastAsia="he-IL"/>
        </w:rPr>
        <w:t xml:space="preserve">שנות ניסיון </w:t>
      </w:r>
      <w:r w:rsidR="00E13A99" w:rsidRPr="00FF0202">
        <w:rPr>
          <w:rFonts w:ascii="David" w:hAnsi="David" w:hint="cs"/>
          <w:b/>
          <w:bCs/>
          <w:rtl/>
          <w:lang w:eastAsia="he-IL"/>
        </w:rPr>
        <w:t>לפחות בתחום ההסעדה בין השנים 201</w:t>
      </w:r>
      <w:r w:rsidR="00A07E33">
        <w:rPr>
          <w:rFonts w:ascii="David" w:hAnsi="David" w:hint="cs"/>
          <w:b/>
          <w:bCs/>
          <w:rtl/>
          <w:lang w:eastAsia="he-IL"/>
        </w:rPr>
        <w:t>4</w:t>
      </w:r>
      <w:r w:rsidR="00E13A99" w:rsidRPr="00FF0202">
        <w:rPr>
          <w:rFonts w:ascii="David" w:hAnsi="David" w:hint="cs"/>
          <w:b/>
          <w:bCs/>
          <w:rtl/>
          <w:lang w:eastAsia="he-IL"/>
        </w:rPr>
        <w:t>-202</w:t>
      </w:r>
      <w:r w:rsidR="00A07E33">
        <w:rPr>
          <w:rFonts w:ascii="David" w:hAnsi="David" w:hint="cs"/>
          <w:b/>
          <w:bCs/>
          <w:rtl/>
          <w:lang w:eastAsia="he-IL"/>
        </w:rPr>
        <w:t>1</w:t>
      </w:r>
      <w:r w:rsidRPr="00FF0202">
        <w:rPr>
          <w:rFonts w:ascii="David" w:hAnsi="David" w:hint="cs"/>
          <w:b/>
          <w:bCs/>
          <w:rtl/>
          <w:lang w:eastAsia="he-IL"/>
        </w:rPr>
        <w:t xml:space="preserve">. </w:t>
      </w:r>
      <w:r w:rsidRPr="00FF0202">
        <w:rPr>
          <w:rFonts w:ascii="David" w:hAnsi="David" w:hint="eastAsia"/>
          <w:rtl/>
          <w:lang w:eastAsia="he-IL"/>
        </w:rPr>
        <w:t>שנת</w:t>
      </w:r>
      <w:r w:rsidRPr="00FF0202">
        <w:rPr>
          <w:rFonts w:ascii="David" w:hAnsi="David"/>
          <w:rtl/>
          <w:lang w:eastAsia="he-IL"/>
        </w:rPr>
        <w:t xml:space="preserve"> </w:t>
      </w:r>
      <w:r w:rsidRPr="00FF0202">
        <w:rPr>
          <w:rFonts w:ascii="David" w:hAnsi="David" w:hint="eastAsia"/>
          <w:rtl/>
          <w:lang w:eastAsia="he-IL"/>
        </w:rPr>
        <w:t>ניסיון</w:t>
      </w:r>
      <w:r w:rsidRPr="00FF0202">
        <w:rPr>
          <w:rFonts w:ascii="David" w:hAnsi="David"/>
          <w:rtl/>
          <w:lang w:eastAsia="he-IL"/>
        </w:rPr>
        <w:t xml:space="preserve"> </w:t>
      </w:r>
      <w:r w:rsidRPr="00FF0202">
        <w:rPr>
          <w:rFonts w:ascii="David" w:hAnsi="David" w:hint="eastAsia"/>
          <w:rtl/>
          <w:lang w:eastAsia="he-IL"/>
        </w:rPr>
        <w:t>לסעיף</w:t>
      </w:r>
      <w:r w:rsidRPr="00FF0202">
        <w:rPr>
          <w:rFonts w:ascii="David" w:hAnsi="David"/>
          <w:rtl/>
          <w:lang w:eastAsia="he-IL"/>
        </w:rPr>
        <w:t xml:space="preserve"> </w:t>
      </w:r>
      <w:r w:rsidRPr="00FF0202">
        <w:rPr>
          <w:rFonts w:ascii="David" w:hAnsi="David" w:hint="eastAsia"/>
          <w:rtl/>
          <w:lang w:eastAsia="he-IL"/>
        </w:rPr>
        <w:t>זה</w:t>
      </w:r>
      <w:r w:rsidRPr="00FF0202">
        <w:rPr>
          <w:rFonts w:ascii="David" w:hAnsi="David"/>
          <w:rtl/>
          <w:lang w:eastAsia="he-IL"/>
        </w:rPr>
        <w:t xml:space="preserve"> </w:t>
      </w:r>
      <w:r w:rsidRPr="00FF0202">
        <w:rPr>
          <w:rFonts w:ascii="David" w:hAnsi="David" w:hint="eastAsia"/>
          <w:rtl/>
          <w:lang w:eastAsia="he-IL"/>
        </w:rPr>
        <w:t>תחשב</w:t>
      </w:r>
      <w:r w:rsidRPr="00FF0202">
        <w:rPr>
          <w:rFonts w:ascii="David" w:hAnsi="David"/>
          <w:rtl/>
          <w:lang w:eastAsia="he-IL"/>
        </w:rPr>
        <w:t xml:space="preserve"> </w:t>
      </w:r>
      <w:r w:rsidRPr="00FF0202">
        <w:rPr>
          <w:rFonts w:ascii="David" w:hAnsi="David" w:hint="eastAsia"/>
          <w:rtl/>
          <w:lang w:eastAsia="he-IL"/>
        </w:rPr>
        <w:t>לשנה</w:t>
      </w:r>
      <w:r w:rsidRPr="00FF0202">
        <w:rPr>
          <w:rFonts w:ascii="David" w:hAnsi="David"/>
          <w:rtl/>
          <w:lang w:eastAsia="he-IL"/>
        </w:rPr>
        <w:t xml:space="preserve"> </w:t>
      </w:r>
      <w:r w:rsidRPr="00FF0202">
        <w:rPr>
          <w:rFonts w:ascii="David" w:hAnsi="David" w:hint="eastAsia"/>
          <w:rtl/>
          <w:lang w:eastAsia="he-IL"/>
        </w:rPr>
        <w:t>בה</w:t>
      </w:r>
      <w:r w:rsidRPr="00FF0202">
        <w:rPr>
          <w:rFonts w:ascii="David" w:hAnsi="David"/>
          <w:rtl/>
          <w:lang w:eastAsia="he-IL"/>
        </w:rPr>
        <w:t xml:space="preserve"> </w:t>
      </w:r>
      <w:r w:rsidRPr="00FF0202">
        <w:rPr>
          <w:rFonts w:ascii="David" w:hAnsi="David" w:hint="eastAsia"/>
          <w:rtl/>
          <w:lang w:eastAsia="he-IL"/>
        </w:rPr>
        <w:t>עסק</w:t>
      </w:r>
      <w:r w:rsidRPr="00FF0202">
        <w:rPr>
          <w:rFonts w:ascii="David" w:hAnsi="David"/>
          <w:rtl/>
          <w:lang w:eastAsia="he-IL"/>
        </w:rPr>
        <w:t xml:space="preserve"> </w:t>
      </w:r>
      <w:r w:rsidR="00E13A99" w:rsidRPr="00FF0202">
        <w:rPr>
          <w:rFonts w:ascii="David" w:hAnsi="David" w:hint="cs"/>
          <w:rtl/>
          <w:lang w:eastAsia="he-IL"/>
        </w:rPr>
        <w:t xml:space="preserve">הנציג הניהולי בתחום </w:t>
      </w:r>
      <w:r w:rsidRPr="00FF0202">
        <w:rPr>
          <w:rFonts w:ascii="David" w:hAnsi="David" w:hint="eastAsia"/>
          <w:rtl/>
          <w:lang w:eastAsia="he-IL"/>
        </w:rPr>
        <w:t>בהיקף</w:t>
      </w:r>
      <w:r w:rsidRPr="00FF0202">
        <w:rPr>
          <w:rFonts w:ascii="David" w:hAnsi="David"/>
          <w:rtl/>
          <w:lang w:eastAsia="he-IL"/>
        </w:rPr>
        <w:t xml:space="preserve"> </w:t>
      </w:r>
      <w:r w:rsidRPr="00FF0202">
        <w:rPr>
          <w:rFonts w:ascii="David" w:hAnsi="David" w:hint="eastAsia"/>
          <w:rtl/>
          <w:lang w:eastAsia="he-IL"/>
        </w:rPr>
        <w:t>של</w:t>
      </w:r>
      <w:r w:rsidRPr="00FF0202">
        <w:rPr>
          <w:rFonts w:ascii="David" w:hAnsi="David"/>
          <w:rtl/>
          <w:lang w:eastAsia="he-IL"/>
        </w:rPr>
        <w:t xml:space="preserve"> 1,500 </w:t>
      </w:r>
      <w:r w:rsidRPr="00FF0202">
        <w:rPr>
          <w:rFonts w:ascii="David" w:hAnsi="David" w:hint="eastAsia"/>
          <w:rtl/>
          <w:lang w:eastAsia="he-IL"/>
        </w:rPr>
        <w:t>שעות</w:t>
      </w:r>
      <w:r w:rsidRPr="00FF0202">
        <w:rPr>
          <w:rFonts w:ascii="David" w:hAnsi="David"/>
          <w:rtl/>
          <w:lang w:eastAsia="he-IL"/>
        </w:rPr>
        <w:t xml:space="preserve"> </w:t>
      </w:r>
      <w:r w:rsidRPr="00FF0202">
        <w:rPr>
          <w:rFonts w:ascii="David" w:hAnsi="David" w:hint="eastAsia"/>
          <w:rtl/>
          <w:lang w:eastAsia="he-IL"/>
        </w:rPr>
        <w:t>עבודה</w:t>
      </w:r>
      <w:r w:rsidRPr="00FF0202">
        <w:rPr>
          <w:rFonts w:ascii="David" w:hAnsi="David"/>
          <w:rtl/>
          <w:lang w:eastAsia="he-IL"/>
        </w:rPr>
        <w:t xml:space="preserve"> </w:t>
      </w:r>
      <w:r w:rsidRPr="00FF0202">
        <w:rPr>
          <w:rFonts w:ascii="David" w:hAnsi="David" w:hint="eastAsia"/>
          <w:rtl/>
          <w:lang w:eastAsia="he-IL"/>
        </w:rPr>
        <w:t>לפחות</w:t>
      </w:r>
      <w:r w:rsidRPr="00FF0202">
        <w:rPr>
          <w:rFonts w:ascii="David" w:hAnsi="David"/>
          <w:rtl/>
          <w:lang w:eastAsia="he-IL"/>
        </w:rPr>
        <w:t>.</w:t>
      </w:r>
      <w:r w:rsidR="00A17FCD" w:rsidRPr="00FF0202">
        <w:rPr>
          <w:rFonts w:ascii="David" w:hAnsi="David" w:hint="cs"/>
          <w:rtl/>
          <w:lang w:eastAsia="he-IL"/>
        </w:rPr>
        <w:t xml:space="preserve"> תחום הסעדה הינו </w:t>
      </w:r>
      <w:r w:rsidR="00F24EA7" w:rsidRPr="00FF0202">
        <w:rPr>
          <w:rFonts w:ascii="David" w:hAnsi="David" w:hint="cs"/>
          <w:rtl/>
          <w:lang w:eastAsia="he-IL"/>
        </w:rPr>
        <w:t xml:space="preserve">בתחום העיסוק תחת </w:t>
      </w:r>
      <w:r w:rsidR="00F24EA7" w:rsidRPr="00FF0202">
        <w:rPr>
          <w:rFonts w:ascii="Courier" w:hAnsi="Courier" w:hint="cs"/>
          <w:rtl/>
        </w:rPr>
        <w:t xml:space="preserve">סעיף רישוי </w:t>
      </w:r>
      <w:r w:rsidR="00F24EA7" w:rsidRPr="00235349">
        <w:rPr>
          <w:rFonts w:ascii="Courier" w:hAnsi="Courier"/>
          <w:rtl/>
        </w:rPr>
        <w:t>4.2</w:t>
      </w:r>
      <w:r w:rsidR="006275F9" w:rsidRPr="00235349">
        <w:rPr>
          <w:rFonts w:ascii="Courier" w:hAnsi="Courier" w:hint="eastAsia"/>
          <w:rtl/>
        </w:rPr>
        <w:t>א</w:t>
      </w:r>
      <w:r w:rsidR="006275F9" w:rsidRPr="00235349">
        <w:rPr>
          <w:rFonts w:ascii="Courier" w:hAnsi="Courier"/>
          <w:rtl/>
        </w:rPr>
        <w:t xml:space="preserve"> </w:t>
      </w:r>
      <w:r w:rsidR="006275F9" w:rsidRPr="00235349">
        <w:rPr>
          <w:rFonts w:ascii="Courier" w:hAnsi="Courier" w:hint="eastAsia"/>
          <w:rtl/>
        </w:rPr>
        <w:t>או</w:t>
      </w:r>
      <w:r w:rsidR="006275F9" w:rsidRPr="00235349">
        <w:rPr>
          <w:rFonts w:ascii="Courier" w:hAnsi="Courier"/>
          <w:rtl/>
        </w:rPr>
        <w:t xml:space="preserve"> 4.2</w:t>
      </w:r>
      <w:r w:rsidR="006275F9" w:rsidRPr="00235349">
        <w:rPr>
          <w:rFonts w:ascii="Courier" w:hAnsi="Courier" w:hint="eastAsia"/>
          <w:rtl/>
        </w:rPr>
        <w:t>ב</w:t>
      </w:r>
      <w:r w:rsidR="00F24EA7" w:rsidRPr="00FF0202">
        <w:rPr>
          <w:rFonts w:ascii="Courier" w:hAnsi="Courier" w:hint="cs"/>
          <w:rtl/>
        </w:rPr>
        <w:t xml:space="preserve"> לתוספת לצו רישוי עסקים</w:t>
      </w:r>
      <w:r w:rsidR="00A17FCD" w:rsidRPr="00FF0202">
        <w:rPr>
          <w:rFonts w:ascii="David" w:hAnsi="David" w:hint="cs"/>
          <w:rtl/>
          <w:lang w:eastAsia="he-IL"/>
        </w:rPr>
        <w:t>.</w:t>
      </w:r>
      <w:bookmarkEnd w:id="87"/>
    </w:p>
    <w:p w:rsidR="00E94EFF" w:rsidRPr="00C530E8" w:rsidRDefault="00DD4DD5" w:rsidP="006A4478">
      <w:pPr>
        <w:spacing w:line="360" w:lineRule="auto"/>
        <w:ind w:left="1418"/>
        <w:jc w:val="both"/>
        <w:rPr>
          <w:rFonts w:ascii="Courier" w:hAnsi="Courier"/>
          <w:b/>
          <w:bCs/>
          <w:rtl/>
        </w:rPr>
      </w:pPr>
      <w:r w:rsidRPr="00FF0202">
        <w:rPr>
          <w:rFonts w:ascii="Courier" w:hAnsi="Courier" w:hint="cs"/>
          <w:b/>
          <w:bCs/>
          <w:rtl/>
        </w:rPr>
        <w:t>ל</w:t>
      </w:r>
      <w:r w:rsidRPr="00FF0202">
        <w:rPr>
          <w:rFonts w:ascii="Courier" w:hAnsi="Courier" w:hint="eastAsia"/>
          <w:b/>
          <w:bCs/>
          <w:rtl/>
        </w:rPr>
        <w:t>הוכח</w:t>
      </w:r>
      <w:r w:rsidRPr="00FF0202">
        <w:rPr>
          <w:rFonts w:ascii="Courier" w:hAnsi="Courier" w:hint="cs"/>
          <w:b/>
          <w:bCs/>
          <w:rtl/>
        </w:rPr>
        <w:t xml:space="preserve">ת האמור יצרף המציע </w:t>
      </w:r>
      <w:r w:rsidRPr="00FF0202">
        <w:rPr>
          <w:rFonts w:ascii="Courier" w:hAnsi="Courier" w:hint="eastAsia"/>
          <w:b/>
          <w:bCs/>
          <w:rtl/>
        </w:rPr>
        <w:t>תצהיר</w:t>
      </w:r>
      <w:r w:rsidRPr="00FF0202">
        <w:rPr>
          <w:rFonts w:ascii="Courier" w:hAnsi="Courier"/>
          <w:b/>
          <w:bCs/>
          <w:rtl/>
        </w:rPr>
        <w:t xml:space="preserve"> </w:t>
      </w:r>
      <w:r w:rsidR="003815AD">
        <w:rPr>
          <w:rFonts w:ascii="Courier" w:hAnsi="Courier" w:hint="cs"/>
          <w:b/>
          <w:bCs/>
          <w:rtl/>
        </w:rPr>
        <w:t xml:space="preserve">נוסח </w:t>
      </w:r>
      <w:r w:rsidRPr="00FF0202">
        <w:rPr>
          <w:rFonts w:ascii="Courier" w:hAnsi="Courier" w:hint="eastAsia"/>
          <w:b/>
          <w:bCs/>
          <w:rtl/>
        </w:rPr>
        <w:t>נספח</w:t>
      </w:r>
      <w:r w:rsidRPr="00FF0202">
        <w:rPr>
          <w:rFonts w:ascii="Courier" w:hAnsi="Courier"/>
          <w:b/>
          <w:bCs/>
          <w:rtl/>
        </w:rPr>
        <w:t xml:space="preserve"> </w:t>
      </w:r>
      <w:r w:rsidRPr="00FF0202">
        <w:rPr>
          <w:rFonts w:ascii="Courier" w:hAnsi="Courier" w:hint="cs"/>
          <w:b/>
          <w:bCs/>
          <w:rtl/>
        </w:rPr>
        <w:t>ד'1</w:t>
      </w:r>
      <w:r w:rsidR="006A4478" w:rsidRPr="00FF0202">
        <w:rPr>
          <w:rFonts w:ascii="Courier" w:hAnsi="Courier" w:hint="cs"/>
          <w:b/>
          <w:bCs/>
          <w:rtl/>
        </w:rPr>
        <w:t>3</w:t>
      </w:r>
      <w:r w:rsidRPr="00FF0202">
        <w:rPr>
          <w:rFonts w:ascii="Courier" w:hAnsi="Courier" w:hint="cs"/>
          <w:b/>
          <w:bCs/>
          <w:rtl/>
        </w:rPr>
        <w:t xml:space="preserve"> וכן קורות חיים של המועמד מטעמו.</w:t>
      </w:r>
    </w:p>
    <w:p w:rsidR="003F1F96" w:rsidRPr="003F1F96" w:rsidRDefault="003F1F96" w:rsidP="00BB015F">
      <w:pPr>
        <w:spacing w:after="80" w:line="360" w:lineRule="auto"/>
        <w:ind w:left="1418" w:firstLine="15"/>
        <w:jc w:val="both"/>
        <w:rPr>
          <w:rFonts w:ascii="David" w:hAnsi="David"/>
          <w:b/>
          <w:bCs/>
          <w:lang w:eastAsia="he-IL"/>
        </w:rPr>
      </w:pPr>
    </w:p>
    <w:p w:rsidR="005C44AA" w:rsidRPr="006B5EBA" w:rsidRDefault="00DD4DD5"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6B5EBA" w:rsidRDefault="00DD4DD5" w:rsidP="006A4478">
      <w:pPr>
        <w:numPr>
          <w:ilvl w:val="1"/>
          <w:numId w:val="14"/>
        </w:numPr>
        <w:tabs>
          <w:tab w:val="clear" w:pos="792"/>
          <w:tab w:val="num" w:pos="716"/>
        </w:tabs>
        <w:spacing w:line="360" w:lineRule="auto"/>
        <w:rPr>
          <w:color w:val="000000"/>
        </w:rPr>
      </w:pPr>
      <w:bookmarkStart w:id="88"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02E3C">
        <w:rPr>
          <w:rFonts w:hint="cs"/>
          <w:color w:val="000000"/>
          <w:rtl/>
        </w:rPr>
        <w:t>ד' 11</w:t>
      </w:r>
      <w:r w:rsidRPr="00D9545F">
        <w:rPr>
          <w:color w:val="000000"/>
          <w:rtl/>
        </w:rPr>
        <w:t>.</w:t>
      </w:r>
      <w:bookmarkEnd w:id="88"/>
    </w:p>
    <w:p w:rsidR="002A768A" w:rsidRDefault="00DD4DD5" w:rsidP="00F76E38">
      <w:pPr>
        <w:numPr>
          <w:ilvl w:val="1"/>
          <w:numId w:val="14"/>
        </w:numPr>
        <w:tabs>
          <w:tab w:val="clear" w:pos="792"/>
          <w:tab w:val="num" w:pos="716"/>
        </w:tabs>
        <w:spacing w:line="360" w:lineRule="auto"/>
        <w:rPr>
          <w:color w:val="000000"/>
        </w:rPr>
      </w:pPr>
      <w:bookmarkStart w:id="89"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sidR="0028126D">
        <w:rPr>
          <w:color w:val="000000"/>
          <w:rtl/>
        </w:rPr>
        <w:t>–</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89"/>
    </w:p>
    <w:p w:rsidR="0095244F" w:rsidRDefault="00DD4DD5"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RDefault="00DD4DD5" w:rsidP="00730CE2">
      <w:pPr>
        <w:numPr>
          <w:ilvl w:val="1"/>
          <w:numId w:val="14"/>
        </w:numPr>
        <w:tabs>
          <w:tab w:val="clear" w:pos="792"/>
          <w:tab w:val="num" w:pos="716"/>
        </w:tabs>
        <w:spacing w:line="360" w:lineRule="auto"/>
        <w:rPr>
          <w:color w:val="000000"/>
        </w:rPr>
      </w:pPr>
      <w:r>
        <w:rPr>
          <w:rFonts w:hint="cs"/>
          <w:color w:val="000000"/>
          <w:rtl/>
        </w:rPr>
        <w:lastRenderedPageBreak/>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rsidR="0095244F" w:rsidRDefault="00DD4DD5"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w:t>
      </w:r>
      <w:r w:rsidR="0028126D">
        <w:rPr>
          <w:color w:val="000000"/>
          <w:rtl/>
        </w:rPr>
        <w:t>–</w:t>
      </w:r>
      <w:r w:rsidR="0018240F">
        <w:rPr>
          <w:rFonts w:hint="cs"/>
          <w:color w:val="000000"/>
          <w:rtl/>
        </w:rPr>
        <w:t xml:space="preserve"> </w:t>
      </w:r>
      <w:r>
        <w:rPr>
          <w:rFonts w:hint="cs"/>
          <w:color w:val="000000"/>
          <w:rtl/>
        </w:rPr>
        <w:t>מלא וחתום כנדרש.</w:t>
      </w:r>
    </w:p>
    <w:p w:rsidR="00985940" w:rsidRDefault="00DD4DD5" w:rsidP="00E256F7">
      <w:pPr>
        <w:numPr>
          <w:ilvl w:val="0"/>
          <w:numId w:val="3"/>
        </w:numPr>
        <w:spacing w:line="360" w:lineRule="auto"/>
      </w:pPr>
      <w:bookmarkStart w:id="90" w:name="_Ref507587876"/>
      <w:bookmarkEnd w:id="82"/>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90"/>
    </w:p>
    <w:p w:rsidR="00636AB2" w:rsidRDefault="00DD4DD5" w:rsidP="001C02F9">
      <w:pPr>
        <w:numPr>
          <w:ilvl w:val="1"/>
          <w:numId w:val="3"/>
        </w:numPr>
        <w:spacing w:line="360" w:lineRule="auto"/>
      </w:pPr>
      <w:r>
        <w:rPr>
          <w:rFonts w:hint="cs"/>
          <w:b/>
          <w:bCs/>
          <w:rtl/>
        </w:rPr>
        <w:t xml:space="preserve">שלב </w:t>
      </w:r>
      <w:r w:rsidR="00985940" w:rsidRPr="00985940">
        <w:rPr>
          <w:rFonts w:hint="cs"/>
          <w:b/>
          <w:bCs/>
          <w:rtl/>
        </w:rPr>
        <w:t xml:space="preserve">ראשון </w:t>
      </w:r>
      <w:r w:rsidR="0028126D">
        <w:rPr>
          <w:b/>
          <w:bCs/>
          <w:rtl/>
        </w:rPr>
        <w:t>–</w:t>
      </w:r>
      <w:r w:rsidR="00985940" w:rsidRPr="00985940">
        <w:rPr>
          <w:rFonts w:hint="cs"/>
          <w:b/>
          <w:bCs/>
          <w:rtl/>
        </w:rPr>
        <w:t xml:space="preserve"> בדיקת עמידה בתנאי סף</w:t>
      </w:r>
    </w:p>
    <w:p w:rsidR="00985940" w:rsidRDefault="00DD4DD5" w:rsidP="00A8684C">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F25D9A">
        <w:rPr>
          <w:rtl/>
        </w:rPr>
        <w:t>‏1.8</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F25D9A">
        <w:rPr>
          <w:rtl/>
        </w:rPr>
        <w:t>‏7</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836AAE" w:rsidRDefault="00836AAE" w:rsidP="00836AAE">
      <w:pPr>
        <w:spacing w:line="360" w:lineRule="auto"/>
        <w:jc w:val="both"/>
        <w:rPr>
          <w:rtl/>
        </w:rPr>
      </w:pPr>
    </w:p>
    <w:p w:rsidR="00975DC6" w:rsidRPr="00235349" w:rsidRDefault="00DD4DD5" w:rsidP="00975DC6">
      <w:pPr>
        <w:numPr>
          <w:ilvl w:val="1"/>
          <w:numId w:val="3"/>
        </w:numPr>
        <w:spacing w:line="360" w:lineRule="auto"/>
        <w:rPr>
          <w:b/>
          <w:bCs/>
        </w:rPr>
      </w:pPr>
      <w:r w:rsidRPr="00235349">
        <w:rPr>
          <w:rFonts w:hint="cs"/>
          <w:b/>
          <w:bCs/>
          <w:rtl/>
        </w:rPr>
        <w:t xml:space="preserve">שלב שני </w:t>
      </w:r>
      <w:r w:rsidRPr="00235349">
        <w:rPr>
          <w:b/>
          <w:bCs/>
          <w:rtl/>
        </w:rPr>
        <w:t>–</w:t>
      </w:r>
      <w:r w:rsidRPr="00235349">
        <w:rPr>
          <w:rFonts w:hint="cs"/>
          <w:b/>
          <w:bCs/>
          <w:rtl/>
        </w:rPr>
        <w:t xml:space="preserve"> בדיקת אמות מידה איכותיות</w:t>
      </w:r>
      <w:r w:rsidR="000F1157" w:rsidRPr="00235349">
        <w:rPr>
          <w:rFonts w:hint="cs"/>
          <w:b/>
          <w:bCs/>
          <w:rtl/>
        </w:rPr>
        <w:t xml:space="preserve"> </w:t>
      </w:r>
      <w:r w:rsidR="002F4734" w:rsidRPr="00235349">
        <w:rPr>
          <w:rFonts w:hint="cs"/>
          <w:b/>
          <w:bCs/>
          <w:rtl/>
        </w:rPr>
        <w:t xml:space="preserve"> ( 70% מסך ציון ההצעה)</w:t>
      </w:r>
    </w:p>
    <w:p w:rsidR="00B14099" w:rsidRPr="00235349" w:rsidRDefault="00DD4DD5" w:rsidP="00B14099">
      <w:pPr>
        <w:numPr>
          <w:ilvl w:val="2"/>
          <w:numId w:val="3"/>
        </w:numPr>
        <w:spacing w:line="360" w:lineRule="auto"/>
        <w:rPr>
          <w:b/>
          <w:bCs/>
        </w:rPr>
      </w:pPr>
      <w:r w:rsidRPr="00235349">
        <w:rPr>
          <w:b/>
          <w:bCs/>
          <w:rtl/>
        </w:rPr>
        <w:t>ציון האיכות למציע (</w:t>
      </w:r>
      <w:r w:rsidR="00C530E8" w:rsidRPr="00235349">
        <w:rPr>
          <w:b/>
          <w:bCs/>
          <w:rtl/>
        </w:rPr>
        <w:t xml:space="preserve"> </w:t>
      </w:r>
      <w:r w:rsidRPr="00235349">
        <w:rPr>
          <w:b/>
          <w:bCs/>
          <w:rtl/>
        </w:rPr>
        <w:t>(</w:t>
      </w:r>
      <w:r w:rsidRPr="00235349">
        <w:rPr>
          <w:b/>
          <w:bCs/>
        </w:rPr>
        <w:t>Q</w:t>
      </w:r>
      <w:r w:rsidR="0028126D" w:rsidRPr="00235349">
        <w:rPr>
          <w:b/>
          <w:bCs/>
        </w:rPr>
        <w:t>s</w:t>
      </w:r>
      <w:r w:rsidRPr="00235349">
        <w:rPr>
          <w:b/>
          <w:bCs/>
        </w:rPr>
        <w:t>i</w:t>
      </w:r>
      <w:r w:rsidRPr="00235349">
        <w:rPr>
          <w:rFonts w:hint="cs"/>
          <w:b/>
          <w:bCs/>
          <w:rtl/>
        </w:rPr>
        <w:t xml:space="preserve">) </w:t>
      </w:r>
      <w:r w:rsidRPr="00235349">
        <w:rPr>
          <w:b/>
          <w:bCs/>
          <w:rtl/>
        </w:rPr>
        <w:t>יקבע לפי סך רכיבי האיכות לפי משקלם כמצוין ל</w:t>
      </w:r>
      <w:r w:rsidRPr="00235349">
        <w:rPr>
          <w:rFonts w:hint="cs"/>
          <w:b/>
          <w:bCs/>
          <w:rtl/>
        </w:rPr>
        <w:t>הלן</w:t>
      </w:r>
      <w:r w:rsidRPr="00235349">
        <w:rPr>
          <w:b/>
          <w:bCs/>
          <w:rtl/>
        </w:rPr>
        <w:t>.</w:t>
      </w:r>
    </w:p>
    <w:p w:rsidR="00C773B2" w:rsidRPr="00235349" w:rsidRDefault="00DD4DD5" w:rsidP="007729DB">
      <w:pPr>
        <w:numPr>
          <w:ilvl w:val="3"/>
          <w:numId w:val="3"/>
        </w:numPr>
        <w:spacing w:line="360" w:lineRule="auto"/>
      </w:pPr>
      <w:r w:rsidRPr="00235349">
        <w:rPr>
          <w:rFonts w:hint="cs"/>
          <w:b/>
          <w:bCs/>
          <w:rtl/>
        </w:rPr>
        <w:t xml:space="preserve"> רכיב מבדק זכויות עובדים  - 40</w:t>
      </w:r>
      <w:r w:rsidRPr="00235349">
        <w:rPr>
          <w:rFonts w:hint="cs"/>
          <w:rtl/>
        </w:rPr>
        <w:t xml:space="preserve">% מסך ההצעה או (שווה ערך ל) </w:t>
      </w:r>
      <w:r w:rsidR="007729DB" w:rsidRPr="00235349">
        <w:rPr>
          <w:rFonts w:hint="cs"/>
          <w:rtl/>
        </w:rPr>
        <w:t>57</w:t>
      </w:r>
      <w:r w:rsidRPr="00235349">
        <w:rPr>
          <w:rFonts w:hint="cs"/>
          <w:rtl/>
        </w:rPr>
        <w:t xml:space="preserve"> </w:t>
      </w:r>
      <w:r w:rsidR="007729DB" w:rsidRPr="00235349">
        <w:rPr>
          <w:rFonts w:hint="cs"/>
          <w:rtl/>
        </w:rPr>
        <w:t xml:space="preserve">נקודות </w:t>
      </w:r>
      <w:r w:rsidRPr="00235349">
        <w:rPr>
          <w:rFonts w:hint="cs"/>
          <w:rtl/>
        </w:rPr>
        <w:t>מסך רכיבי האיכות.</w:t>
      </w:r>
    </w:p>
    <w:p w:rsidR="00C773B2" w:rsidRPr="00235349" w:rsidRDefault="00DD4DD5" w:rsidP="003F10C8">
      <w:pPr>
        <w:numPr>
          <w:ilvl w:val="3"/>
          <w:numId w:val="3"/>
        </w:numPr>
        <w:spacing w:line="360" w:lineRule="auto"/>
        <w:rPr>
          <w:b/>
          <w:bCs/>
          <w:rtl/>
        </w:rPr>
      </w:pPr>
      <w:r w:rsidRPr="00235349">
        <w:rPr>
          <w:rFonts w:hint="cs"/>
          <w:b/>
          <w:bCs/>
          <w:rtl/>
        </w:rPr>
        <w:t xml:space="preserve">רכיבי איכות ההצעה </w:t>
      </w:r>
      <w:r w:rsidRPr="00235349">
        <w:rPr>
          <w:b/>
          <w:bCs/>
          <w:rtl/>
        </w:rPr>
        <w:t>–</w:t>
      </w:r>
      <w:r w:rsidRPr="00235349">
        <w:rPr>
          <w:rFonts w:hint="cs"/>
          <w:b/>
          <w:bCs/>
          <w:rtl/>
        </w:rPr>
        <w:t xml:space="preserve"> 30% </w:t>
      </w:r>
      <w:r w:rsidRPr="00235349">
        <w:rPr>
          <w:rFonts w:hint="cs"/>
          <w:rtl/>
        </w:rPr>
        <w:t>מסך ההצעה או (שווה ערך ל)</w:t>
      </w:r>
      <w:r w:rsidR="007729DB" w:rsidRPr="00235349">
        <w:rPr>
          <w:rFonts w:hint="cs"/>
          <w:rtl/>
        </w:rPr>
        <w:t xml:space="preserve"> </w:t>
      </w:r>
      <w:r w:rsidR="003F10C8" w:rsidRPr="00235349">
        <w:rPr>
          <w:rFonts w:hint="cs"/>
          <w:rtl/>
        </w:rPr>
        <w:t>43</w:t>
      </w:r>
      <w:r w:rsidR="007729DB" w:rsidRPr="00235349">
        <w:rPr>
          <w:rFonts w:hint="cs"/>
          <w:rtl/>
        </w:rPr>
        <w:t xml:space="preserve"> נקודות מסך רכיבי האיכות.</w:t>
      </w:r>
    </w:p>
    <w:p w:rsidR="005E1A48" w:rsidRPr="00235349" w:rsidRDefault="00DD4DD5" w:rsidP="003F10C8">
      <w:pPr>
        <w:numPr>
          <w:ilvl w:val="2"/>
          <w:numId w:val="3"/>
        </w:numPr>
        <w:spacing w:line="360" w:lineRule="auto"/>
        <w:rPr>
          <w:b/>
          <w:bCs/>
        </w:rPr>
      </w:pPr>
      <w:r w:rsidRPr="00235349">
        <w:rPr>
          <w:b/>
          <w:bCs/>
          <w:rtl/>
        </w:rPr>
        <w:t>סף איכות -</w:t>
      </w:r>
      <w:r w:rsidRPr="00235349">
        <w:rPr>
          <w:rFonts w:hint="cs"/>
          <w:b/>
          <w:bCs/>
          <w:rtl/>
        </w:rPr>
        <w:t xml:space="preserve"> </w:t>
      </w:r>
      <w:r w:rsidR="00933A73" w:rsidRPr="00235349">
        <w:rPr>
          <w:rFonts w:hint="cs"/>
          <w:b/>
          <w:bCs/>
          <w:rtl/>
        </w:rPr>
        <w:t xml:space="preserve"> </w:t>
      </w:r>
      <w:r w:rsidRPr="00235349">
        <w:rPr>
          <w:rFonts w:ascii="David" w:hAnsi="David" w:hint="cs"/>
          <w:rtl/>
          <w:lang w:eastAsia="he-IL"/>
        </w:rPr>
        <w:t xml:space="preserve">רק מציעים שציונם הסופי הינו </w:t>
      </w:r>
      <w:r w:rsidR="007729DB" w:rsidRPr="00235349">
        <w:rPr>
          <w:rFonts w:ascii="David" w:hAnsi="David" w:hint="cs"/>
          <w:rtl/>
          <w:lang w:eastAsia="he-IL"/>
        </w:rPr>
        <w:t>7</w:t>
      </w:r>
      <w:r w:rsidRPr="00235349">
        <w:rPr>
          <w:rFonts w:ascii="David" w:hAnsi="David" w:hint="cs"/>
          <w:rtl/>
          <w:lang w:eastAsia="he-IL"/>
        </w:rPr>
        <w:t>0 או יותר ו</w:t>
      </w:r>
      <w:r w:rsidRPr="00235349">
        <w:rPr>
          <w:rFonts w:ascii="David" w:hAnsi="David" w:hint="cs"/>
          <w:b/>
          <w:bCs/>
          <w:rtl/>
          <w:lang w:eastAsia="he-IL"/>
        </w:rPr>
        <w:t>גם</w:t>
      </w:r>
      <w:r w:rsidRPr="00235349">
        <w:rPr>
          <w:rFonts w:ascii="David" w:hAnsi="David" w:hint="cs"/>
          <w:rtl/>
          <w:lang w:eastAsia="he-IL"/>
        </w:rPr>
        <w:t xml:space="preserve"> ציונם ברכיב </w:t>
      </w:r>
      <w:r w:rsidR="002120A5" w:rsidRPr="00235349">
        <w:rPr>
          <w:rFonts w:ascii="David" w:hAnsi="David" w:hint="cs"/>
          <w:rtl/>
          <w:lang w:eastAsia="he-IL"/>
        </w:rPr>
        <w:t>"מבדק עובדים</w:t>
      </w:r>
      <w:r w:rsidRPr="00235349">
        <w:rPr>
          <w:rFonts w:ascii="David" w:hAnsi="David" w:hint="cs"/>
          <w:rtl/>
          <w:lang w:eastAsia="he-IL"/>
        </w:rPr>
        <w:t xml:space="preserve">" הינו </w:t>
      </w:r>
      <w:r w:rsidR="003F10C8" w:rsidRPr="00235349">
        <w:rPr>
          <w:rFonts w:ascii="David" w:hAnsi="David" w:hint="cs"/>
          <w:rtl/>
          <w:lang w:eastAsia="he-IL"/>
        </w:rPr>
        <w:t>51</w:t>
      </w:r>
      <w:r w:rsidR="007729DB" w:rsidRPr="00235349">
        <w:rPr>
          <w:rFonts w:ascii="David" w:hAnsi="David" w:hint="cs"/>
          <w:rtl/>
          <w:lang w:eastAsia="he-IL"/>
        </w:rPr>
        <w:t xml:space="preserve"> נקודות או יותר</w:t>
      </w:r>
      <w:r w:rsidRPr="00235349">
        <w:rPr>
          <w:rFonts w:ascii="David" w:hAnsi="David" w:hint="cs"/>
          <w:rtl/>
          <w:lang w:eastAsia="he-IL"/>
        </w:rPr>
        <w:t xml:space="preserve"> יועברו לשלב הבא. על אף האמור, הוועדה שומרת את הזכות, לפי שיקול דעתה, להוריד את רף האיכות עד לציון סופי המבטיח כי לפחות שלושה מהמציעים יועברו לשלב הבא ובלבד שציון זה הינו </w:t>
      </w:r>
      <w:r w:rsidR="003F10C8" w:rsidRPr="00235349">
        <w:rPr>
          <w:rFonts w:ascii="David" w:hAnsi="David" w:hint="cs"/>
          <w:rtl/>
          <w:lang w:eastAsia="he-IL"/>
        </w:rPr>
        <w:t>6</w:t>
      </w:r>
      <w:r w:rsidRPr="00235349">
        <w:rPr>
          <w:rFonts w:ascii="David" w:hAnsi="David" w:hint="cs"/>
          <w:rtl/>
          <w:lang w:eastAsia="he-IL"/>
        </w:rPr>
        <w:t xml:space="preserve">0 או </w:t>
      </w:r>
      <w:r w:rsidR="002120A5" w:rsidRPr="00235349">
        <w:rPr>
          <w:rFonts w:ascii="David" w:hAnsi="David" w:hint="cs"/>
          <w:rtl/>
          <w:lang w:eastAsia="he-IL"/>
        </w:rPr>
        <w:t>י</w:t>
      </w:r>
      <w:r w:rsidR="003F10C8" w:rsidRPr="00235349">
        <w:rPr>
          <w:rFonts w:ascii="David" w:hAnsi="David" w:hint="cs"/>
          <w:rtl/>
          <w:lang w:eastAsia="he-IL"/>
        </w:rPr>
        <w:t>ותר (או-לפי העניין) להוריד את רף האיכות בציון מבדק עובדים עד ל 45.5 נק')</w:t>
      </w:r>
      <w:r w:rsidR="002120A5" w:rsidRPr="00235349">
        <w:rPr>
          <w:rFonts w:ascii="David" w:hAnsi="David" w:hint="cs"/>
          <w:rtl/>
          <w:lang w:eastAsia="he-IL"/>
        </w:rPr>
        <w:t>.</w:t>
      </w:r>
    </w:p>
    <w:p w:rsidR="00FF1156" w:rsidRPr="00235349" w:rsidRDefault="00DD4DD5" w:rsidP="005E1A48">
      <w:pPr>
        <w:numPr>
          <w:ilvl w:val="2"/>
          <w:numId w:val="3"/>
        </w:numPr>
        <w:spacing w:line="360" w:lineRule="auto"/>
        <w:rPr>
          <w:b/>
          <w:bCs/>
        </w:rPr>
      </w:pPr>
      <w:bookmarkStart w:id="91" w:name="_Ref91160076"/>
      <w:r w:rsidRPr="00235349">
        <w:rPr>
          <w:rFonts w:hint="cs"/>
          <w:b/>
          <w:bCs/>
          <w:rtl/>
        </w:rPr>
        <w:t xml:space="preserve">תקציר סעיפי איכות </w:t>
      </w:r>
      <w:r w:rsidRPr="00235349">
        <w:rPr>
          <w:rFonts w:hint="cs"/>
          <w:rtl/>
        </w:rPr>
        <w:t>(המשקולות והמידע המלא, המפורט והמחייב הינו כמופיע להלן):</w:t>
      </w:r>
      <w:bookmarkEnd w:id="91"/>
    </w:p>
    <w:tbl>
      <w:tblPr>
        <w:tblStyle w:val="af7"/>
        <w:bidiVisual/>
        <w:tblW w:w="3772" w:type="pct"/>
        <w:tblInd w:w="1073" w:type="dxa"/>
        <w:tblLook w:val="04A0" w:firstRow="1" w:lastRow="0" w:firstColumn="1" w:lastColumn="0" w:noHBand="0" w:noVBand="1"/>
      </w:tblPr>
      <w:tblGrid>
        <w:gridCol w:w="1339"/>
        <w:gridCol w:w="2461"/>
        <w:gridCol w:w="1969"/>
        <w:gridCol w:w="1079"/>
      </w:tblGrid>
      <w:tr w:rsidR="00C8740F" w:rsidTr="00B763DE">
        <w:trPr>
          <w:trHeight w:val="274"/>
        </w:trPr>
        <w:tc>
          <w:tcPr>
            <w:tcW w:w="977" w:type="pct"/>
          </w:tcPr>
          <w:p w:rsidR="00E93677" w:rsidRPr="003D4BBB" w:rsidRDefault="00DD4DD5" w:rsidP="00502559">
            <w:pPr>
              <w:spacing w:line="360" w:lineRule="auto"/>
              <w:jc w:val="both"/>
              <w:rPr>
                <w:rFonts w:ascii="David" w:hAnsi="David"/>
                <w:rtl/>
              </w:rPr>
            </w:pPr>
            <w:r>
              <w:rPr>
                <w:rFonts w:ascii="David" w:hAnsi="David" w:hint="cs"/>
                <w:rtl/>
              </w:rPr>
              <w:t>רכיב איכות</w:t>
            </w:r>
          </w:p>
        </w:tc>
        <w:tc>
          <w:tcPr>
            <w:tcW w:w="1797" w:type="pct"/>
            <w:noWrap/>
          </w:tcPr>
          <w:p w:rsidR="00E93677" w:rsidRPr="003D4BBB" w:rsidRDefault="00DD4DD5" w:rsidP="00502559">
            <w:pPr>
              <w:pStyle w:val="aff5"/>
              <w:spacing w:line="360" w:lineRule="auto"/>
              <w:ind w:left="146"/>
              <w:jc w:val="both"/>
              <w:rPr>
                <w:rFonts w:ascii="David" w:hAnsi="David" w:cs="David"/>
                <w:rtl/>
              </w:rPr>
            </w:pPr>
            <w:r>
              <w:rPr>
                <w:rFonts w:ascii="David" w:hAnsi="David" w:cs="David" w:hint="cs"/>
                <w:rtl/>
              </w:rPr>
              <w:t>רכיב איכות</w:t>
            </w:r>
          </w:p>
        </w:tc>
        <w:tc>
          <w:tcPr>
            <w:tcW w:w="1438" w:type="pct"/>
            <w:noWrap/>
          </w:tcPr>
          <w:p w:rsidR="00E93677" w:rsidRPr="003D4BBB" w:rsidRDefault="00DD4DD5" w:rsidP="00502559">
            <w:pPr>
              <w:pStyle w:val="aff5"/>
              <w:spacing w:line="360" w:lineRule="auto"/>
              <w:ind w:left="146"/>
              <w:jc w:val="both"/>
              <w:rPr>
                <w:rFonts w:ascii="David" w:hAnsi="David" w:cs="David"/>
              </w:rPr>
            </w:pPr>
            <w:r>
              <w:rPr>
                <w:rFonts w:ascii="David" w:hAnsi="David" w:cs="David" w:hint="cs"/>
                <w:rtl/>
              </w:rPr>
              <w:t>ניקוד מקסימלי</w:t>
            </w:r>
          </w:p>
        </w:tc>
        <w:tc>
          <w:tcPr>
            <w:tcW w:w="789" w:type="pct"/>
          </w:tcPr>
          <w:p w:rsidR="00E93677" w:rsidRPr="003D4BBB" w:rsidRDefault="00DD4DD5" w:rsidP="00502559">
            <w:pPr>
              <w:pStyle w:val="aff5"/>
              <w:spacing w:line="360" w:lineRule="auto"/>
              <w:ind w:left="146"/>
              <w:jc w:val="both"/>
              <w:rPr>
                <w:rFonts w:ascii="David" w:hAnsi="David" w:cs="David"/>
              </w:rPr>
            </w:pPr>
            <w:r>
              <w:rPr>
                <w:rFonts w:ascii="David" w:hAnsi="David" w:cs="David" w:hint="cs"/>
                <w:rtl/>
              </w:rPr>
              <w:t>ציון סף</w:t>
            </w:r>
          </w:p>
        </w:tc>
      </w:tr>
      <w:tr w:rsidR="00C8740F" w:rsidTr="00B763DE">
        <w:trPr>
          <w:trHeight w:val="274"/>
        </w:trPr>
        <w:tc>
          <w:tcPr>
            <w:tcW w:w="977" w:type="pct"/>
          </w:tcPr>
          <w:p w:rsidR="00EB39D3" w:rsidRPr="00EB39D3" w:rsidRDefault="00DD4DD5" w:rsidP="00EB39D3">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.1</w:t>
            </w:r>
          </w:p>
        </w:tc>
        <w:tc>
          <w:tcPr>
            <w:tcW w:w="1797" w:type="pct"/>
            <w:noWrap/>
            <w:hideMark/>
          </w:tcPr>
          <w:p w:rsidR="00EB39D3" w:rsidRPr="003D4BBB" w:rsidRDefault="00DD4DD5" w:rsidP="00546827">
            <w:pPr>
              <w:pStyle w:val="aff5"/>
              <w:spacing w:line="360" w:lineRule="auto"/>
              <w:ind w:left="146"/>
              <w:jc w:val="both"/>
              <w:rPr>
                <w:rFonts w:ascii="David" w:hAnsi="David" w:cs="David"/>
              </w:rPr>
            </w:pPr>
            <w:r>
              <w:rPr>
                <w:rFonts w:ascii="David" w:hAnsi="David" w:cs="David" w:hint="cs"/>
                <w:rtl/>
              </w:rPr>
              <w:t>מבדק זכויות עובדים</w:t>
            </w:r>
          </w:p>
        </w:tc>
        <w:tc>
          <w:tcPr>
            <w:tcW w:w="1438" w:type="pct"/>
            <w:noWrap/>
            <w:hideMark/>
          </w:tcPr>
          <w:p w:rsidR="00EB39D3" w:rsidRPr="003D4BBB" w:rsidRDefault="00DD4DD5" w:rsidP="003F10C8">
            <w:pPr>
              <w:pStyle w:val="aff5"/>
              <w:spacing w:line="360" w:lineRule="auto"/>
              <w:ind w:left="146"/>
              <w:jc w:val="both"/>
              <w:rPr>
                <w:rFonts w:ascii="David" w:hAnsi="David" w:cs="David"/>
                <w:rtl/>
              </w:rPr>
            </w:pPr>
            <w:r>
              <w:rPr>
                <w:rFonts w:ascii="David" w:hAnsi="David" w:cs="David" w:hint="cs"/>
                <w:rtl/>
              </w:rPr>
              <w:t>57</w:t>
            </w:r>
          </w:p>
        </w:tc>
        <w:tc>
          <w:tcPr>
            <w:tcW w:w="789" w:type="pct"/>
          </w:tcPr>
          <w:p w:rsidR="00EB39D3" w:rsidRPr="003D4BBB" w:rsidRDefault="00DD4DD5" w:rsidP="00546827">
            <w:pPr>
              <w:pStyle w:val="aff5"/>
              <w:spacing w:line="360" w:lineRule="auto"/>
              <w:ind w:left="146"/>
              <w:jc w:val="both"/>
              <w:rPr>
                <w:rFonts w:ascii="David" w:hAnsi="David" w:cs="David"/>
              </w:rPr>
            </w:pPr>
            <w:r>
              <w:rPr>
                <w:rFonts w:ascii="David" w:hAnsi="David" w:cs="David" w:hint="cs"/>
                <w:rtl/>
              </w:rPr>
              <w:t>51</w:t>
            </w:r>
          </w:p>
        </w:tc>
      </w:tr>
      <w:tr w:rsidR="00C8740F" w:rsidTr="00B763DE">
        <w:trPr>
          <w:trHeight w:val="274"/>
        </w:trPr>
        <w:tc>
          <w:tcPr>
            <w:tcW w:w="977" w:type="pct"/>
          </w:tcPr>
          <w:p w:rsidR="00E93677" w:rsidRPr="00EB39D3" w:rsidRDefault="00DD4DD5" w:rsidP="00EB39D3">
            <w:pPr>
              <w:spacing w:line="360" w:lineRule="auto"/>
              <w:ind w:left="506"/>
              <w:jc w:val="both"/>
              <w:rPr>
                <w:rFonts w:ascii="David" w:hAnsi="David"/>
                <w:rtl/>
              </w:rPr>
            </w:pPr>
            <w:r>
              <w:rPr>
                <w:rFonts w:ascii="David" w:hAnsi="David" w:hint="cs"/>
                <w:rtl/>
              </w:rPr>
              <w:t>9.2.</w:t>
            </w:r>
            <w:r w:rsidR="00482665">
              <w:rPr>
                <w:rFonts w:ascii="David" w:hAnsi="David" w:hint="cs"/>
                <w:rtl/>
              </w:rPr>
              <w:t>3</w:t>
            </w:r>
            <w:r>
              <w:rPr>
                <w:rFonts w:ascii="David" w:hAnsi="David" w:hint="cs"/>
                <w:rtl/>
              </w:rPr>
              <w:t>.2</w:t>
            </w:r>
          </w:p>
        </w:tc>
        <w:tc>
          <w:tcPr>
            <w:tcW w:w="1797" w:type="pct"/>
            <w:noWrap/>
            <w:hideMark/>
          </w:tcPr>
          <w:p w:rsidR="00E93677" w:rsidRPr="003D4BBB" w:rsidRDefault="00DD4DD5" w:rsidP="00502559">
            <w:pPr>
              <w:pStyle w:val="aff5"/>
              <w:spacing w:line="360" w:lineRule="auto"/>
              <w:ind w:left="146"/>
              <w:jc w:val="both"/>
              <w:rPr>
                <w:rFonts w:ascii="David" w:hAnsi="David" w:cs="David"/>
              </w:rPr>
            </w:pPr>
            <w:r w:rsidRPr="003D4BBB">
              <w:rPr>
                <w:rFonts w:ascii="David" w:hAnsi="David" w:cs="David"/>
                <w:rtl/>
              </w:rPr>
              <w:t>ניסיון המציע</w:t>
            </w:r>
          </w:p>
        </w:tc>
        <w:tc>
          <w:tcPr>
            <w:tcW w:w="1438" w:type="pct"/>
            <w:noWrap/>
            <w:hideMark/>
          </w:tcPr>
          <w:p w:rsidR="00E93677" w:rsidRPr="003D4BBB" w:rsidRDefault="00DD4DD5" w:rsidP="00502559">
            <w:pPr>
              <w:pStyle w:val="aff5"/>
              <w:spacing w:line="360" w:lineRule="auto"/>
              <w:ind w:left="146"/>
              <w:jc w:val="both"/>
              <w:rPr>
                <w:rFonts w:ascii="David" w:hAnsi="David" w:cs="David"/>
              </w:rPr>
            </w:pPr>
            <w:r>
              <w:rPr>
                <w:rFonts w:ascii="David" w:hAnsi="David" w:cs="David" w:hint="cs"/>
                <w:rtl/>
              </w:rPr>
              <w:t>5</w:t>
            </w:r>
          </w:p>
        </w:tc>
        <w:tc>
          <w:tcPr>
            <w:tcW w:w="789" w:type="pct"/>
          </w:tcPr>
          <w:p w:rsidR="00E93677" w:rsidRPr="003D4BBB" w:rsidRDefault="00DD4DD5" w:rsidP="00502559">
            <w:pPr>
              <w:pStyle w:val="aff5"/>
              <w:spacing w:line="360" w:lineRule="auto"/>
              <w:ind w:left="146"/>
              <w:jc w:val="both"/>
              <w:rPr>
                <w:rFonts w:ascii="David" w:hAnsi="David" w:cs="David"/>
              </w:rPr>
            </w:pPr>
            <w:r>
              <w:rPr>
                <w:rFonts w:ascii="David" w:hAnsi="David" w:cs="David" w:hint="cs"/>
                <w:rtl/>
              </w:rPr>
              <w:t>-</w:t>
            </w:r>
          </w:p>
        </w:tc>
      </w:tr>
      <w:tr w:rsidR="00C8740F" w:rsidTr="00B763DE">
        <w:trPr>
          <w:trHeight w:val="274"/>
        </w:trPr>
        <w:tc>
          <w:tcPr>
            <w:tcW w:w="977" w:type="pct"/>
          </w:tcPr>
          <w:p w:rsidR="008F39C1" w:rsidRPr="00EB39D3" w:rsidRDefault="00DD4DD5" w:rsidP="008F39C1">
            <w:pPr>
              <w:spacing w:line="360" w:lineRule="auto"/>
              <w:ind w:left="506"/>
              <w:jc w:val="both"/>
              <w:rPr>
                <w:rFonts w:ascii="David" w:hAnsi="David"/>
                <w:rtl/>
              </w:rPr>
            </w:pPr>
            <w:r>
              <w:rPr>
                <w:rFonts w:ascii="David" w:hAnsi="David" w:hint="cs"/>
                <w:rtl/>
              </w:rPr>
              <w:t>9.2.3.3</w:t>
            </w:r>
          </w:p>
        </w:tc>
        <w:tc>
          <w:tcPr>
            <w:tcW w:w="1797" w:type="pct"/>
            <w:noWrap/>
            <w:hideMark/>
          </w:tcPr>
          <w:p w:rsidR="008F39C1" w:rsidRPr="003D4BBB" w:rsidRDefault="00DD4DD5" w:rsidP="008F39C1">
            <w:pPr>
              <w:pStyle w:val="aff5"/>
              <w:spacing w:line="360" w:lineRule="auto"/>
              <w:ind w:left="146"/>
              <w:jc w:val="both"/>
              <w:rPr>
                <w:rFonts w:ascii="David" w:hAnsi="David" w:cs="David"/>
              </w:rPr>
            </w:pPr>
            <w:r>
              <w:rPr>
                <w:rFonts w:ascii="David" w:hAnsi="David" w:cs="David" w:hint="cs"/>
                <w:rtl/>
              </w:rPr>
              <w:t>ראיון נציג ניהולי</w:t>
            </w:r>
          </w:p>
        </w:tc>
        <w:tc>
          <w:tcPr>
            <w:tcW w:w="1438" w:type="pct"/>
            <w:noWrap/>
            <w:hideMark/>
          </w:tcPr>
          <w:p w:rsidR="008F39C1" w:rsidRPr="003D4BBB" w:rsidRDefault="00DD4DD5" w:rsidP="008F39C1">
            <w:pPr>
              <w:pStyle w:val="aff5"/>
              <w:spacing w:line="360" w:lineRule="auto"/>
              <w:ind w:left="146"/>
              <w:jc w:val="both"/>
              <w:rPr>
                <w:rFonts w:ascii="David" w:hAnsi="David" w:cs="David"/>
                <w:rtl/>
              </w:rPr>
            </w:pPr>
            <w:r>
              <w:rPr>
                <w:rFonts w:ascii="David" w:hAnsi="David" w:cs="David" w:hint="cs"/>
                <w:rtl/>
              </w:rPr>
              <w:t>18</w:t>
            </w:r>
          </w:p>
        </w:tc>
        <w:tc>
          <w:tcPr>
            <w:tcW w:w="789" w:type="pct"/>
          </w:tcPr>
          <w:p w:rsidR="008F39C1" w:rsidRPr="003D4BBB" w:rsidRDefault="00DD4DD5" w:rsidP="008F39C1">
            <w:pPr>
              <w:pStyle w:val="aff5"/>
              <w:spacing w:line="360" w:lineRule="auto"/>
              <w:ind w:left="146"/>
              <w:jc w:val="both"/>
              <w:rPr>
                <w:rFonts w:ascii="David" w:hAnsi="David" w:cs="David"/>
              </w:rPr>
            </w:pPr>
            <w:r>
              <w:rPr>
                <w:rFonts w:ascii="David" w:hAnsi="David" w:cs="David" w:hint="cs"/>
                <w:rtl/>
              </w:rPr>
              <w:t>-</w:t>
            </w:r>
          </w:p>
        </w:tc>
      </w:tr>
      <w:tr w:rsidR="00C8740F" w:rsidTr="00B763DE">
        <w:trPr>
          <w:trHeight w:val="274"/>
        </w:trPr>
        <w:tc>
          <w:tcPr>
            <w:tcW w:w="977" w:type="pct"/>
          </w:tcPr>
          <w:p w:rsidR="008F39C1" w:rsidRPr="00EB39D3" w:rsidRDefault="00DD4DD5" w:rsidP="008F39C1">
            <w:pPr>
              <w:spacing w:line="360" w:lineRule="auto"/>
              <w:ind w:left="506"/>
              <w:jc w:val="both"/>
              <w:rPr>
                <w:rFonts w:ascii="David" w:hAnsi="David"/>
                <w:rtl/>
              </w:rPr>
            </w:pPr>
            <w:r>
              <w:rPr>
                <w:rFonts w:ascii="David" w:hAnsi="David" w:hint="cs"/>
                <w:rtl/>
              </w:rPr>
              <w:t>9.2.3.4</w:t>
            </w:r>
          </w:p>
        </w:tc>
        <w:tc>
          <w:tcPr>
            <w:tcW w:w="1797" w:type="pct"/>
            <w:noWrap/>
          </w:tcPr>
          <w:p w:rsidR="008F39C1" w:rsidRPr="003D4BBB" w:rsidRDefault="00DD4DD5" w:rsidP="008F39C1">
            <w:pPr>
              <w:pStyle w:val="aff5"/>
              <w:spacing w:line="360" w:lineRule="auto"/>
              <w:ind w:left="146"/>
              <w:jc w:val="both"/>
              <w:rPr>
                <w:rFonts w:ascii="David" w:hAnsi="David" w:cs="David"/>
                <w:rtl/>
              </w:rPr>
            </w:pPr>
            <w:r>
              <w:rPr>
                <w:rFonts w:ascii="David" w:hAnsi="David" w:cs="David" w:hint="cs"/>
                <w:rtl/>
              </w:rPr>
              <w:t>ביקור פתע באתר המציע</w:t>
            </w:r>
          </w:p>
        </w:tc>
        <w:tc>
          <w:tcPr>
            <w:tcW w:w="1438" w:type="pct"/>
            <w:noWrap/>
          </w:tcPr>
          <w:p w:rsidR="008F39C1" w:rsidRPr="003D4BBB" w:rsidRDefault="00DD4DD5" w:rsidP="008F39C1">
            <w:pPr>
              <w:pStyle w:val="aff5"/>
              <w:spacing w:line="360" w:lineRule="auto"/>
              <w:ind w:left="146"/>
              <w:jc w:val="both"/>
              <w:rPr>
                <w:rFonts w:ascii="David" w:hAnsi="David" w:cs="David"/>
              </w:rPr>
            </w:pPr>
            <w:r>
              <w:rPr>
                <w:rFonts w:ascii="David" w:hAnsi="David" w:cs="David" w:hint="cs"/>
                <w:rtl/>
              </w:rPr>
              <w:t>20</w:t>
            </w:r>
          </w:p>
        </w:tc>
        <w:tc>
          <w:tcPr>
            <w:tcW w:w="789" w:type="pct"/>
          </w:tcPr>
          <w:p w:rsidR="008F39C1" w:rsidRDefault="00DD4DD5" w:rsidP="008F39C1">
            <w:pPr>
              <w:pStyle w:val="aff5"/>
              <w:spacing w:line="360" w:lineRule="auto"/>
              <w:ind w:left="146"/>
              <w:jc w:val="both"/>
              <w:rPr>
                <w:rFonts w:ascii="David" w:hAnsi="David" w:cs="David"/>
                <w:rtl/>
              </w:rPr>
            </w:pPr>
            <w:r>
              <w:rPr>
                <w:rFonts w:ascii="David" w:hAnsi="David" w:cs="David" w:hint="cs"/>
                <w:rtl/>
              </w:rPr>
              <w:t>10</w:t>
            </w:r>
          </w:p>
        </w:tc>
      </w:tr>
      <w:tr w:rsidR="00C8740F" w:rsidTr="00B763DE">
        <w:trPr>
          <w:trHeight w:val="274"/>
        </w:trPr>
        <w:tc>
          <w:tcPr>
            <w:tcW w:w="977" w:type="pct"/>
          </w:tcPr>
          <w:p w:rsidR="00E93677" w:rsidRPr="003D4BBB" w:rsidRDefault="00E93677" w:rsidP="00502559">
            <w:pPr>
              <w:pStyle w:val="aff5"/>
              <w:spacing w:line="360" w:lineRule="auto"/>
              <w:ind w:left="146"/>
              <w:jc w:val="both"/>
              <w:rPr>
                <w:rFonts w:ascii="David" w:hAnsi="David" w:cs="David"/>
              </w:rPr>
            </w:pPr>
          </w:p>
        </w:tc>
        <w:tc>
          <w:tcPr>
            <w:tcW w:w="1797" w:type="pct"/>
            <w:noWrap/>
            <w:hideMark/>
          </w:tcPr>
          <w:p w:rsidR="00E93677" w:rsidRPr="003D4BBB" w:rsidRDefault="00DD4DD5" w:rsidP="00502559">
            <w:pPr>
              <w:pStyle w:val="aff5"/>
              <w:spacing w:line="360" w:lineRule="auto"/>
              <w:ind w:left="146"/>
              <w:jc w:val="both"/>
              <w:rPr>
                <w:rFonts w:ascii="David" w:hAnsi="David" w:cs="David"/>
              </w:rPr>
            </w:pPr>
            <w:r>
              <w:rPr>
                <w:rFonts w:ascii="David" w:hAnsi="David" w:cs="David" w:hint="cs"/>
                <w:rtl/>
              </w:rPr>
              <w:t>סה"כ</w:t>
            </w:r>
          </w:p>
        </w:tc>
        <w:tc>
          <w:tcPr>
            <w:tcW w:w="1438" w:type="pct"/>
            <w:noWrap/>
            <w:hideMark/>
          </w:tcPr>
          <w:p w:rsidR="00E93677" w:rsidRPr="003D4BBB" w:rsidRDefault="00DD4DD5" w:rsidP="00502559">
            <w:pPr>
              <w:pStyle w:val="aff5"/>
              <w:spacing w:line="360" w:lineRule="auto"/>
              <w:ind w:left="146"/>
              <w:jc w:val="both"/>
              <w:rPr>
                <w:rFonts w:ascii="David" w:hAnsi="David" w:cs="David"/>
              </w:rPr>
            </w:pPr>
            <w:r w:rsidRPr="003D4BBB">
              <w:rPr>
                <w:rFonts w:ascii="David" w:hAnsi="David" w:cs="David"/>
              </w:rPr>
              <w:t>100</w:t>
            </w:r>
          </w:p>
        </w:tc>
        <w:tc>
          <w:tcPr>
            <w:tcW w:w="789" w:type="pct"/>
          </w:tcPr>
          <w:p w:rsidR="00E93677" w:rsidRPr="003D4BBB" w:rsidRDefault="00DD4DD5" w:rsidP="00502559">
            <w:pPr>
              <w:pStyle w:val="aff5"/>
              <w:spacing w:line="360" w:lineRule="auto"/>
              <w:ind w:left="146"/>
              <w:jc w:val="both"/>
              <w:rPr>
                <w:rFonts w:ascii="David" w:hAnsi="David" w:cs="David"/>
              </w:rPr>
            </w:pPr>
            <w:r>
              <w:rPr>
                <w:rFonts w:ascii="David" w:hAnsi="David" w:cs="David" w:hint="cs"/>
                <w:rtl/>
              </w:rPr>
              <w:t>70</w:t>
            </w:r>
          </w:p>
        </w:tc>
      </w:tr>
    </w:tbl>
    <w:p w:rsidR="00E93677" w:rsidRDefault="00E93677" w:rsidP="00E93677">
      <w:pPr>
        <w:spacing w:line="360" w:lineRule="auto"/>
        <w:ind w:left="1616"/>
        <w:rPr>
          <w:b/>
          <w:bCs/>
          <w:rtl/>
        </w:rPr>
      </w:pPr>
    </w:p>
    <w:tbl>
      <w:tblPr>
        <w:tblStyle w:val="af7"/>
        <w:bidiVisual/>
        <w:tblW w:w="5000" w:type="pct"/>
        <w:tblLook w:val="04A0" w:firstRow="1" w:lastRow="0" w:firstColumn="1" w:lastColumn="0" w:noHBand="0" w:noVBand="1"/>
      </w:tblPr>
      <w:tblGrid>
        <w:gridCol w:w="821"/>
        <w:gridCol w:w="5933"/>
        <w:gridCol w:w="353"/>
        <w:gridCol w:w="891"/>
        <w:gridCol w:w="1080"/>
      </w:tblGrid>
      <w:tr w:rsidR="00C8740F" w:rsidTr="00BE6B6C">
        <w:trPr>
          <w:tblHeader/>
        </w:trPr>
        <w:tc>
          <w:tcPr>
            <w:tcW w:w="439" w:type="pct"/>
            <w:shd w:val="clear" w:color="auto" w:fill="D9D9D9" w:themeFill="background1" w:themeFillShade="D9"/>
          </w:tcPr>
          <w:p w:rsidR="00E93677" w:rsidRPr="00E454B1" w:rsidRDefault="00DD4DD5" w:rsidP="00482665">
            <w:pPr>
              <w:keepNext/>
              <w:keepLines/>
              <w:spacing w:line="360" w:lineRule="auto"/>
              <w:jc w:val="both"/>
              <w:outlineLvl w:val="1"/>
              <w:rPr>
                <w:rtl/>
              </w:rPr>
            </w:pPr>
            <w:r>
              <w:rPr>
                <w:rFonts w:hint="cs"/>
                <w:rtl/>
              </w:rPr>
              <w:lastRenderedPageBreak/>
              <w:t>9.</w:t>
            </w:r>
            <w:r w:rsidR="00482665">
              <w:rPr>
                <w:rFonts w:hint="cs"/>
                <w:rtl/>
              </w:rPr>
              <w:t>2</w:t>
            </w:r>
            <w:r>
              <w:rPr>
                <w:rFonts w:hint="cs"/>
                <w:rtl/>
              </w:rPr>
              <w:t>.</w:t>
            </w:r>
            <w:r w:rsidR="00482665">
              <w:rPr>
                <w:rFonts w:hint="cs"/>
                <w:rtl/>
              </w:rPr>
              <w:t>3</w:t>
            </w:r>
          </w:p>
        </w:tc>
        <w:tc>
          <w:tcPr>
            <w:tcW w:w="3962" w:type="pct"/>
            <w:gridSpan w:val="3"/>
            <w:shd w:val="clear" w:color="auto" w:fill="D9D9D9" w:themeFill="background1" w:themeFillShade="D9"/>
          </w:tcPr>
          <w:p w:rsidR="00E93677" w:rsidRPr="00E454B1" w:rsidRDefault="00DD4DD5" w:rsidP="00502559">
            <w:pPr>
              <w:keepNext/>
              <w:keepLines/>
              <w:spacing w:line="360" w:lineRule="auto"/>
              <w:jc w:val="both"/>
              <w:outlineLvl w:val="1"/>
              <w:rPr>
                <w:rtl/>
              </w:rPr>
            </w:pPr>
            <w:r>
              <w:rPr>
                <w:rFonts w:hint="cs"/>
                <w:rtl/>
              </w:rPr>
              <w:t>רכיב איכות לבדיקה</w:t>
            </w:r>
          </w:p>
        </w:tc>
        <w:tc>
          <w:tcPr>
            <w:tcW w:w="598" w:type="pct"/>
            <w:shd w:val="clear" w:color="auto" w:fill="D9D9D9" w:themeFill="background1" w:themeFillShade="D9"/>
          </w:tcPr>
          <w:p w:rsidR="00E93677" w:rsidRPr="00E454B1" w:rsidRDefault="00DD4DD5" w:rsidP="00502559">
            <w:pPr>
              <w:keepNext/>
              <w:keepLines/>
              <w:spacing w:line="360" w:lineRule="auto"/>
              <w:jc w:val="both"/>
              <w:outlineLvl w:val="1"/>
              <w:rPr>
                <w:rtl/>
              </w:rPr>
            </w:pPr>
            <w:r w:rsidRPr="00E454B1">
              <w:rPr>
                <w:rFonts w:hint="cs"/>
                <w:rtl/>
              </w:rPr>
              <w:t>ניקוד מקסימלי</w:t>
            </w:r>
          </w:p>
        </w:tc>
      </w:tr>
      <w:tr w:rsidR="00C8740F" w:rsidTr="00C54C3E">
        <w:tc>
          <w:tcPr>
            <w:tcW w:w="439" w:type="pct"/>
          </w:tcPr>
          <w:p w:rsidR="00C54C3E" w:rsidRPr="00C54C3E" w:rsidRDefault="00DD4DD5" w:rsidP="00482665">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.1</w:t>
            </w:r>
          </w:p>
        </w:tc>
        <w:tc>
          <w:tcPr>
            <w:tcW w:w="3962" w:type="pct"/>
            <w:gridSpan w:val="3"/>
          </w:tcPr>
          <w:p w:rsidR="00C54C3E" w:rsidRPr="000C747D" w:rsidRDefault="00DD4DD5" w:rsidP="00C54C3E">
            <w:pPr>
              <w:pStyle w:val="Style2"/>
              <w:keepNext/>
              <w:keepLines/>
              <w:numPr>
                <w:ilvl w:val="0"/>
                <w:numId w:val="0"/>
              </w:numPr>
              <w:ind w:left="15"/>
              <w:rPr>
                <w:u w:val="none"/>
                <w:rtl/>
              </w:rPr>
            </w:pPr>
            <w:r w:rsidRPr="000C747D">
              <w:rPr>
                <w:rFonts w:hint="cs"/>
                <w:u w:val="none"/>
                <w:rtl/>
              </w:rPr>
              <w:t>זכויות עובדים</w:t>
            </w:r>
          </w:p>
          <w:p w:rsidR="00BD4FFE" w:rsidRPr="000C747D" w:rsidRDefault="00DD4DD5" w:rsidP="00EC0FBD">
            <w:pPr>
              <w:pStyle w:val="Style2"/>
              <w:keepNext/>
              <w:keepLines/>
              <w:numPr>
                <w:ilvl w:val="0"/>
                <w:numId w:val="93"/>
              </w:numPr>
              <w:ind w:left="193" w:hanging="193"/>
              <w:rPr>
                <w:u w:val="none"/>
              </w:rPr>
            </w:pPr>
            <w:r w:rsidRPr="000C747D">
              <w:rPr>
                <w:rFonts w:hint="cs"/>
                <w:u w:val="none"/>
                <w:rtl/>
              </w:rPr>
              <w:t xml:space="preserve"> ציון</w:t>
            </w:r>
            <w:r w:rsidR="00224A7C" w:rsidRPr="000C747D">
              <w:rPr>
                <w:rFonts w:hint="cs"/>
                <w:u w:val="none"/>
                <w:rtl/>
              </w:rPr>
              <w:t xml:space="preserve"> מבדק זכויות עובדים</w:t>
            </w:r>
            <w:r w:rsidR="0087267D" w:rsidRPr="000C747D">
              <w:rPr>
                <w:rFonts w:hint="cs"/>
                <w:u w:val="none"/>
                <w:rtl/>
              </w:rPr>
              <w:t xml:space="preserve"> </w:t>
            </w:r>
            <w:r w:rsidR="0087267D" w:rsidRPr="000C747D">
              <w:rPr>
                <w:u w:val="none"/>
                <w:rtl/>
              </w:rPr>
              <w:t>–</w:t>
            </w:r>
            <w:r w:rsidR="0087267D" w:rsidRPr="000C747D">
              <w:rPr>
                <w:rFonts w:hint="cs"/>
                <w:u w:val="none"/>
                <w:rtl/>
              </w:rPr>
              <w:t xml:space="preserve"> </w:t>
            </w:r>
          </w:p>
          <w:p w:rsidR="0087267D" w:rsidRPr="000C747D" w:rsidRDefault="00DD4DD5" w:rsidP="0087267D">
            <w:pPr>
              <w:pStyle w:val="Style2"/>
              <w:keepNext/>
              <w:keepLines/>
              <w:numPr>
                <w:ilvl w:val="0"/>
                <w:numId w:val="0"/>
              </w:numPr>
              <w:rPr>
                <w:b w:val="0"/>
                <w:bCs w:val="0"/>
                <w:u w:val="none"/>
              </w:rPr>
            </w:pPr>
            <w:r w:rsidRPr="000C747D">
              <w:rPr>
                <w:rFonts w:hint="cs"/>
                <w:b w:val="0"/>
                <w:bCs w:val="0"/>
                <w:u w:val="none"/>
                <w:rtl/>
              </w:rPr>
              <w:t xml:space="preserve">ציון המציע כפי </w:t>
            </w:r>
            <w:r w:rsidRPr="000C747D">
              <w:rPr>
                <w:rFonts w:hint="cs"/>
                <w:b w:val="0"/>
                <w:bCs w:val="0"/>
                <w:rtl/>
              </w:rPr>
              <w:t>המפורסם</w:t>
            </w:r>
            <w:r w:rsidRPr="000C747D">
              <w:rPr>
                <w:b w:val="0"/>
                <w:bCs w:val="0"/>
                <w:rtl/>
              </w:rPr>
              <w:t xml:space="preserve"> בקובץ המצורף </w:t>
            </w:r>
            <w:r w:rsidRPr="000C747D">
              <w:rPr>
                <w:rFonts w:hint="cs"/>
                <w:b w:val="0"/>
                <w:bCs w:val="0"/>
                <w:rtl/>
              </w:rPr>
              <w:t>ל</w:t>
            </w:r>
            <w:r w:rsidR="00D47AE0" w:rsidRPr="00721382">
              <w:rPr>
                <w:rtl/>
              </w:rPr>
              <w:t xml:space="preserve"> כ</w:t>
            </w:r>
            <w:r w:rsidR="00D47AE0" w:rsidRPr="00721382">
              <w:rPr>
                <w:rFonts w:hint="cs"/>
                <w:rtl/>
              </w:rPr>
              <w:t xml:space="preserve">מפורט </w:t>
            </w:r>
            <w:hyperlink r:id="rId26" w:history="1">
              <w:r w:rsidR="00D47AE0" w:rsidRPr="00DC1D48">
                <w:rPr>
                  <w:rStyle w:val="Hyperlink"/>
                  <w:rFonts w:hint="cs"/>
                  <w:rtl/>
                </w:rPr>
                <w:t>בה</w:t>
              </w:r>
              <w:r w:rsidR="00D47AE0" w:rsidRPr="00DC1D48">
                <w:rPr>
                  <w:rStyle w:val="Hyperlink"/>
                  <w:rtl/>
                </w:rPr>
                <w:t>וראת תכ"ם, "מערך מרכזי לביקורת על זכויות עובדים המועסקים על ידי קבלני שירותים בתחומי השמירה, האבטחה, הניקיון וההסעדה", מס' 5.1.4</w:t>
              </w:r>
            </w:hyperlink>
            <w:r w:rsidRPr="000C747D">
              <w:rPr>
                <w:rFonts w:hint="cs"/>
                <w:b w:val="0"/>
                <w:bCs w:val="0"/>
                <w:u w:val="none"/>
                <w:rtl/>
              </w:rPr>
              <w:t>ציון המציע כפי שמפורסם ינורמל ל 57 נקודות. כך שציון 100 שווה 57 נקודות ו</w:t>
            </w:r>
            <w:r w:rsidR="004A4B66" w:rsidRPr="000C747D">
              <w:rPr>
                <w:rFonts w:hint="cs"/>
                <w:b w:val="0"/>
                <w:bCs w:val="0"/>
                <w:u w:val="none"/>
                <w:rtl/>
              </w:rPr>
              <w:t>ציון נמוך יותר יוריד נקודות באופן יחסי.</w:t>
            </w:r>
          </w:p>
          <w:p w:rsidR="00BD4FFE" w:rsidRPr="000C747D" w:rsidRDefault="00DD4DD5" w:rsidP="00EC0FBD">
            <w:pPr>
              <w:pStyle w:val="Style2"/>
              <w:keepNext/>
              <w:keepLines/>
              <w:numPr>
                <w:ilvl w:val="0"/>
                <w:numId w:val="93"/>
              </w:numPr>
              <w:ind w:left="193" w:hanging="193"/>
              <w:rPr>
                <w:u w:val="none"/>
              </w:rPr>
            </w:pPr>
            <w:r w:rsidRPr="000C747D">
              <w:rPr>
                <w:rFonts w:hint="cs"/>
                <w:u w:val="none"/>
                <w:rtl/>
              </w:rPr>
              <w:t>העדר ציון מבדק זכויות עובדים</w:t>
            </w:r>
            <w:r w:rsidR="00E22CDA" w:rsidRPr="000C747D">
              <w:rPr>
                <w:rFonts w:hint="cs"/>
                <w:u w:val="none"/>
                <w:rtl/>
              </w:rPr>
              <w:t xml:space="preserve"> </w:t>
            </w:r>
            <w:r w:rsidR="00E22CDA" w:rsidRPr="000C747D">
              <w:rPr>
                <w:u w:val="none"/>
                <w:rtl/>
              </w:rPr>
              <w:t>–</w:t>
            </w:r>
            <w:r w:rsidR="00E22CDA" w:rsidRPr="000C747D">
              <w:rPr>
                <w:rFonts w:hint="cs"/>
                <w:u w:val="none"/>
                <w:rtl/>
              </w:rPr>
              <w:t xml:space="preserve"> </w:t>
            </w:r>
          </w:p>
          <w:p w:rsidR="00E22CDA" w:rsidRPr="000C747D" w:rsidRDefault="00DD4DD5" w:rsidP="009F5C12">
            <w:pPr>
              <w:pStyle w:val="Style2"/>
              <w:keepNext/>
              <w:keepLines/>
              <w:numPr>
                <w:ilvl w:val="0"/>
                <w:numId w:val="0"/>
              </w:numPr>
              <w:rPr>
                <w:b w:val="0"/>
                <w:bCs w:val="0"/>
                <w:u w:val="none"/>
                <w:rtl/>
              </w:rPr>
            </w:pPr>
            <w:r w:rsidRPr="000C747D">
              <w:rPr>
                <w:b w:val="0"/>
                <w:bCs w:val="0"/>
                <w:u w:val="none"/>
                <w:rtl/>
              </w:rPr>
              <w:t xml:space="preserve">דירוג </w:t>
            </w:r>
            <w:r w:rsidR="009F5C12" w:rsidRPr="000C747D">
              <w:rPr>
                <w:rFonts w:hint="cs"/>
                <w:b w:val="0"/>
                <w:bCs w:val="0"/>
                <w:u w:val="none"/>
                <w:rtl/>
              </w:rPr>
              <w:t>מציע</w:t>
            </w:r>
            <w:r w:rsidRPr="000C747D">
              <w:rPr>
                <w:b w:val="0"/>
                <w:bCs w:val="0"/>
                <w:u w:val="none"/>
                <w:rtl/>
              </w:rPr>
              <w:t>, בגינו טרם פורסם ציון מבדק זכויות עובדים, ייקבע על פי מדדי איכות ומחיר בלבד, כאשר משקל ציון מבדק זכויות עובדים במכרז יוקצה באופן יחסי בין אמות המידה ה</w:t>
            </w:r>
            <w:r w:rsidR="00A43B9B" w:rsidRPr="000C747D">
              <w:rPr>
                <w:rFonts w:hint="cs"/>
                <w:b w:val="0"/>
                <w:bCs w:val="0"/>
                <w:u w:val="none"/>
                <w:rtl/>
              </w:rPr>
              <w:t>איכותיות ה</w:t>
            </w:r>
            <w:r w:rsidRPr="000C747D">
              <w:rPr>
                <w:b w:val="0"/>
                <w:bCs w:val="0"/>
                <w:u w:val="none"/>
                <w:rtl/>
              </w:rPr>
              <w:t>אחרות במכרז</w:t>
            </w:r>
            <w:r w:rsidR="009F5C12" w:rsidRPr="000C747D">
              <w:rPr>
                <w:rFonts w:hint="cs"/>
                <w:b w:val="0"/>
                <w:bCs w:val="0"/>
                <w:u w:val="none"/>
                <w:rtl/>
              </w:rPr>
              <w:t xml:space="preserve"> לפי המפורט בסעיף </w:t>
            </w:r>
            <w:r w:rsidR="00BE20A1" w:rsidRPr="000C747D">
              <w:rPr>
                <w:b w:val="0"/>
                <w:bCs w:val="0"/>
                <w:u w:val="none"/>
              </w:rPr>
              <w:fldChar w:fldCharType="begin"/>
            </w:r>
            <w:r w:rsidR="00BE20A1" w:rsidRPr="000C747D">
              <w:rPr>
                <w:b w:val="0"/>
                <w:bCs w:val="0"/>
                <w:u w:val="none"/>
                <w:rtl/>
              </w:rPr>
              <w:instrText xml:space="preserve"> </w:instrText>
            </w:r>
            <w:r w:rsidR="00BE20A1" w:rsidRPr="000C747D">
              <w:rPr>
                <w:rFonts w:hint="cs"/>
                <w:b w:val="0"/>
                <w:bCs w:val="0"/>
                <w:u w:val="none"/>
              </w:rPr>
              <w:instrText>REF</w:instrText>
            </w:r>
            <w:r w:rsidR="00BE20A1" w:rsidRPr="000C747D">
              <w:rPr>
                <w:rFonts w:hint="cs"/>
                <w:b w:val="0"/>
                <w:bCs w:val="0"/>
                <w:u w:val="none"/>
                <w:rtl/>
              </w:rPr>
              <w:instrText xml:space="preserve"> _</w:instrText>
            </w:r>
            <w:r w:rsidR="00BE20A1" w:rsidRPr="000C747D">
              <w:rPr>
                <w:rFonts w:hint="cs"/>
                <w:b w:val="0"/>
                <w:bCs w:val="0"/>
                <w:u w:val="none"/>
              </w:rPr>
              <w:instrText>Ref91160076 \r \h</w:instrText>
            </w:r>
            <w:r w:rsidR="00BE20A1" w:rsidRPr="000C747D">
              <w:rPr>
                <w:b w:val="0"/>
                <w:bCs w:val="0"/>
                <w:u w:val="none"/>
                <w:rtl/>
              </w:rPr>
              <w:instrText xml:space="preserve"> </w:instrText>
            </w:r>
            <w:r w:rsidR="00BE20A1" w:rsidRPr="000C747D">
              <w:rPr>
                <w:b w:val="0"/>
                <w:bCs w:val="0"/>
                <w:u w:val="none"/>
              </w:rPr>
            </w:r>
            <w:r w:rsidR="00BE20A1" w:rsidRPr="000C747D">
              <w:rPr>
                <w:b w:val="0"/>
                <w:bCs w:val="0"/>
                <w:u w:val="none"/>
              </w:rPr>
              <w:fldChar w:fldCharType="separate"/>
            </w:r>
            <w:r w:rsidR="00F25D9A">
              <w:rPr>
                <w:b w:val="0"/>
                <w:bCs w:val="0"/>
                <w:u w:val="none"/>
                <w:rtl/>
              </w:rPr>
              <w:t>‏9.2.3</w:t>
            </w:r>
            <w:r w:rsidR="00BE20A1" w:rsidRPr="000C747D">
              <w:rPr>
                <w:b w:val="0"/>
                <w:bCs w:val="0"/>
                <w:u w:val="none"/>
              </w:rPr>
              <w:fldChar w:fldCharType="end"/>
            </w:r>
            <w:r w:rsidR="009F5C12" w:rsidRPr="000C747D">
              <w:rPr>
                <w:rFonts w:hint="cs"/>
                <w:b w:val="0"/>
                <w:bCs w:val="0"/>
                <w:u w:val="none"/>
                <w:rtl/>
              </w:rPr>
              <w:t xml:space="preserve"> להלן</w:t>
            </w:r>
            <w:r w:rsidRPr="000C747D">
              <w:rPr>
                <w:b w:val="0"/>
                <w:bCs w:val="0"/>
                <w:u w:val="none"/>
                <w:rtl/>
              </w:rPr>
              <w:t>.</w:t>
            </w:r>
          </w:p>
          <w:p w:rsidR="009F5C12" w:rsidRPr="000C747D" w:rsidRDefault="00DD4DD5" w:rsidP="000C747D">
            <w:pPr>
              <w:pStyle w:val="Style2"/>
              <w:keepNext/>
              <w:keepLines/>
              <w:numPr>
                <w:ilvl w:val="0"/>
                <w:numId w:val="0"/>
              </w:numPr>
              <w:ind w:left="15"/>
              <w:rPr>
                <w:b w:val="0"/>
                <w:bCs w:val="0"/>
                <w:u w:val="none"/>
                <w:rtl/>
              </w:rPr>
            </w:pPr>
            <w:r w:rsidRPr="000C747D">
              <w:rPr>
                <w:rFonts w:hint="cs"/>
                <w:b w:val="0"/>
                <w:bCs w:val="0"/>
                <w:u w:val="none"/>
                <w:rtl/>
              </w:rPr>
              <w:t xml:space="preserve">בהעדר ציון מבדק זכויות עובדים למציע כאמור לעיל, </w:t>
            </w:r>
            <w:r w:rsidRPr="000C747D">
              <w:rPr>
                <w:b w:val="0"/>
                <w:bCs w:val="0"/>
                <w:u w:val="none"/>
                <w:rtl/>
              </w:rPr>
              <w:t xml:space="preserve">ועדת המכרזים תהיה רשאית להתחשב </w:t>
            </w:r>
            <w:r w:rsidRPr="000C747D">
              <w:rPr>
                <w:rFonts w:hint="cs"/>
                <w:b w:val="0"/>
                <w:bCs w:val="0"/>
                <w:u w:val="none"/>
                <w:rtl/>
              </w:rPr>
              <w:t>גם ב</w:t>
            </w:r>
            <w:r w:rsidRPr="000C747D">
              <w:rPr>
                <w:b w:val="0"/>
                <w:bCs w:val="0"/>
                <w:u w:val="none"/>
                <w:rtl/>
              </w:rPr>
              <w:t>התנהלותו של המציע בנוגע לשמירת זכויות עובדים (לפי תקנה 22(א)(6) בתקנות חובת המכרזים, תשנ"ג-1993)</w:t>
            </w:r>
            <w:r w:rsidRPr="000C747D">
              <w:rPr>
                <w:rFonts w:hint="cs"/>
                <w:b w:val="0"/>
                <w:bCs w:val="0"/>
                <w:u w:val="none"/>
                <w:rtl/>
              </w:rPr>
              <w:t xml:space="preserve"> ככל שיהיה בידה </w:t>
            </w:r>
            <w:r w:rsidRPr="000C747D">
              <w:rPr>
                <w:b w:val="0"/>
                <w:bCs w:val="0"/>
                <w:u w:val="none"/>
                <w:rtl/>
              </w:rPr>
              <w:t xml:space="preserve">חוות דעת שלילית בכתב או בדוח ביקורת שלילי בעניין זה, מאת משרד </w:t>
            </w:r>
            <w:r w:rsidRPr="000C747D">
              <w:rPr>
                <w:rFonts w:hint="cs"/>
                <w:b w:val="0"/>
                <w:bCs w:val="0"/>
                <w:u w:val="none"/>
                <w:rtl/>
              </w:rPr>
              <w:t xml:space="preserve">ממשלתי או גוף אחר בשרות המדינה </w:t>
            </w:r>
            <w:r w:rsidRPr="000C747D">
              <w:rPr>
                <w:b w:val="0"/>
                <w:bCs w:val="0"/>
                <w:u w:val="none"/>
                <w:rtl/>
              </w:rPr>
              <w:t>שאתו התקשר המציע במהלך 3 השנים שקדמו למועד האחרון להגשת הצעות</w:t>
            </w:r>
            <w:r w:rsidRPr="000C747D">
              <w:rPr>
                <w:rFonts w:hint="cs"/>
                <w:b w:val="0"/>
                <w:bCs w:val="0"/>
                <w:u w:val="none"/>
                <w:rtl/>
              </w:rPr>
              <w:t xml:space="preserve"> </w:t>
            </w:r>
            <w:r w:rsidRPr="000C747D">
              <w:rPr>
                <w:b w:val="0"/>
                <w:bCs w:val="0"/>
                <w:u w:val="none"/>
                <w:rtl/>
              </w:rPr>
              <w:t>–</w:t>
            </w:r>
            <w:r w:rsidRPr="000C747D">
              <w:rPr>
                <w:rFonts w:hint="cs"/>
                <w:b w:val="0"/>
                <w:bCs w:val="0"/>
                <w:u w:val="none"/>
                <w:rtl/>
              </w:rPr>
              <w:t xml:space="preserve"> תהיה רשאית להפחית למציע עד 20% מניקוד האיכות הסופי.</w:t>
            </w:r>
          </w:p>
        </w:tc>
        <w:tc>
          <w:tcPr>
            <w:tcW w:w="598" w:type="pct"/>
          </w:tcPr>
          <w:p w:rsidR="00C54C3E" w:rsidRPr="00E454B1" w:rsidRDefault="00DD4DD5" w:rsidP="00502559">
            <w:pPr>
              <w:keepNext/>
              <w:keepLines/>
              <w:spacing w:line="360" w:lineRule="auto"/>
              <w:jc w:val="both"/>
              <w:outlineLvl w:val="1"/>
              <w:rPr>
                <w:b/>
                <w:bCs/>
                <w:rtl/>
              </w:rPr>
            </w:pPr>
            <w:r>
              <w:rPr>
                <w:rFonts w:hint="cs"/>
                <w:b/>
                <w:bCs/>
                <w:rtl/>
              </w:rPr>
              <w:t>עד 57 נק'</w:t>
            </w:r>
          </w:p>
        </w:tc>
      </w:tr>
      <w:tr w:rsidR="00C8740F" w:rsidTr="00C54C3E">
        <w:tc>
          <w:tcPr>
            <w:tcW w:w="439" w:type="pct"/>
          </w:tcPr>
          <w:p w:rsidR="00C54C3E" w:rsidRPr="00C54C3E" w:rsidRDefault="00DD4DD5" w:rsidP="00482665">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.2</w:t>
            </w:r>
          </w:p>
        </w:tc>
        <w:tc>
          <w:tcPr>
            <w:tcW w:w="3962" w:type="pct"/>
            <w:gridSpan w:val="3"/>
          </w:tcPr>
          <w:p w:rsidR="006C6E29" w:rsidRPr="000C747D" w:rsidRDefault="00DD4DD5" w:rsidP="007563DA">
            <w:pPr>
              <w:spacing w:line="360" w:lineRule="auto"/>
              <w:ind w:left="126"/>
              <w:jc w:val="both"/>
              <w:rPr>
                <w:rFonts w:ascii="Times New Roman" w:hAnsi="Times New Roman"/>
                <w:b/>
                <w:bCs/>
                <w:rtl/>
                <w:lang w:eastAsia="he-IL"/>
              </w:rPr>
            </w:pPr>
            <w:r w:rsidRPr="000C747D">
              <w:rPr>
                <w:rFonts w:ascii="Times New Roman" w:hAnsi="Times New Roman" w:hint="cs"/>
                <w:b/>
                <w:bCs/>
                <w:rtl/>
                <w:lang w:eastAsia="he-IL"/>
              </w:rPr>
              <w:t>ניסיון המציע</w:t>
            </w:r>
          </w:p>
          <w:p w:rsidR="00807657" w:rsidRPr="000C747D" w:rsidRDefault="00DD4DD5" w:rsidP="007D7586">
            <w:pPr>
              <w:spacing w:line="360" w:lineRule="auto"/>
              <w:jc w:val="both"/>
              <w:rPr>
                <w:rFonts w:ascii="Courier" w:hAnsi="Courier"/>
                <w:rtl/>
              </w:rPr>
            </w:pPr>
            <w:r w:rsidRPr="000C747D">
              <w:rPr>
                <w:rFonts w:ascii="Courier" w:hAnsi="Courier" w:hint="cs"/>
                <w:rtl/>
              </w:rPr>
              <w:t xml:space="preserve">לכל </w:t>
            </w:r>
            <w:r w:rsidR="00F24EA7" w:rsidRPr="000C747D">
              <w:rPr>
                <w:rFonts w:ascii="Courier" w:hAnsi="Courier" w:hint="cs"/>
                <w:rtl/>
              </w:rPr>
              <w:t>בית עסק</w:t>
            </w:r>
            <w:r w:rsidRPr="000C747D">
              <w:rPr>
                <w:rFonts w:ascii="Courier" w:hAnsi="Courier" w:hint="cs"/>
                <w:rtl/>
              </w:rPr>
              <w:t xml:space="preserve"> נוסף מעבר לאמור בתנאי הסף, העומד בתנאי הסף </w:t>
            </w:r>
            <w:r w:rsidR="000C747D" w:rsidRPr="000C747D">
              <w:rPr>
                <w:rFonts w:ascii="Courier" w:hAnsi="Courier"/>
              </w:rPr>
              <w:fldChar w:fldCharType="begin"/>
            </w:r>
            <w:r w:rsidR="000C747D" w:rsidRPr="000C747D">
              <w:rPr>
                <w:rFonts w:ascii="Courier" w:hAnsi="Courier"/>
                <w:rtl/>
              </w:rPr>
              <w:instrText xml:space="preserve"> </w:instrText>
            </w:r>
            <w:r w:rsidR="000C747D" w:rsidRPr="000C747D">
              <w:rPr>
                <w:rFonts w:ascii="Courier" w:hAnsi="Courier" w:hint="cs"/>
              </w:rPr>
              <w:instrText>REF</w:instrText>
            </w:r>
            <w:r w:rsidR="000C747D" w:rsidRPr="000C747D">
              <w:rPr>
                <w:rFonts w:ascii="Courier" w:hAnsi="Courier" w:hint="cs"/>
                <w:rtl/>
              </w:rPr>
              <w:instrText xml:space="preserve"> _</w:instrText>
            </w:r>
            <w:r w:rsidR="000C747D" w:rsidRPr="000C747D">
              <w:rPr>
                <w:rFonts w:ascii="Courier" w:hAnsi="Courier" w:hint="cs"/>
              </w:rPr>
              <w:instrText>Ref91160138 \r \h</w:instrText>
            </w:r>
            <w:r w:rsidR="000C747D" w:rsidRPr="000C747D">
              <w:rPr>
                <w:rFonts w:ascii="Courier" w:hAnsi="Courier"/>
                <w:rtl/>
              </w:rPr>
              <w:instrText xml:space="preserve"> </w:instrText>
            </w:r>
            <w:r w:rsidR="000C747D">
              <w:rPr>
                <w:rFonts w:ascii="Courier" w:hAnsi="Courier"/>
              </w:rPr>
              <w:instrText xml:space="preserve"> \* MERGEFORMAT </w:instrText>
            </w:r>
            <w:r w:rsidR="000C747D" w:rsidRPr="000C747D">
              <w:rPr>
                <w:rFonts w:ascii="Courier" w:hAnsi="Courier"/>
              </w:rPr>
            </w:r>
            <w:r w:rsidR="000C747D" w:rsidRPr="000C747D">
              <w:rPr>
                <w:rFonts w:ascii="Courier" w:hAnsi="Courier"/>
              </w:rPr>
              <w:fldChar w:fldCharType="separate"/>
            </w:r>
            <w:r w:rsidR="00F25D9A">
              <w:rPr>
                <w:rFonts w:ascii="Courier" w:hAnsi="Courier" w:hint="eastAsia"/>
                <w:rtl/>
              </w:rPr>
              <w:t>‏</w:t>
            </w:r>
            <w:r w:rsidR="00F25D9A">
              <w:rPr>
                <w:rFonts w:ascii="Courier" w:hAnsi="Courier"/>
                <w:rtl/>
              </w:rPr>
              <w:t>7.2.2</w:t>
            </w:r>
            <w:r w:rsidR="000C747D" w:rsidRPr="000C747D">
              <w:rPr>
                <w:rFonts w:ascii="Courier" w:hAnsi="Courier"/>
              </w:rPr>
              <w:fldChar w:fldCharType="end"/>
            </w:r>
            <w:r w:rsidRPr="000C747D">
              <w:rPr>
                <w:rFonts w:ascii="Courier" w:hAnsi="Courier" w:hint="cs"/>
                <w:rtl/>
              </w:rPr>
              <w:t xml:space="preserve"> ופועל במועד הגשת הצעות תינתן נקודה אחת ועד </w:t>
            </w:r>
            <w:r w:rsidR="000A6220" w:rsidRPr="000C747D">
              <w:rPr>
                <w:rFonts w:ascii="Courier" w:hAnsi="Courier" w:hint="cs"/>
                <w:rtl/>
              </w:rPr>
              <w:t xml:space="preserve">5 סה"כ (כנגד </w:t>
            </w:r>
            <w:r w:rsidR="007D7586" w:rsidRPr="000C747D">
              <w:rPr>
                <w:rFonts w:ascii="Courier" w:hAnsi="Courier" w:hint="cs"/>
                <w:rtl/>
              </w:rPr>
              <w:t xml:space="preserve">חמישה </w:t>
            </w:r>
            <w:r w:rsidR="00F24EA7" w:rsidRPr="000C747D">
              <w:rPr>
                <w:rFonts w:ascii="Courier" w:hAnsi="Courier" w:hint="cs"/>
                <w:rtl/>
              </w:rPr>
              <w:t>בתי עסק</w:t>
            </w:r>
            <w:r w:rsidRPr="000C747D">
              <w:rPr>
                <w:rFonts w:ascii="Courier" w:hAnsi="Courier" w:hint="cs"/>
                <w:rtl/>
              </w:rPr>
              <w:t xml:space="preserve"> מעבר לתנאי הסף).</w:t>
            </w:r>
          </w:p>
          <w:p w:rsidR="00C54C3E" w:rsidRPr="000C747D" w:rsidRDefault="00C54C3E" w:rsidP="000A6220">
            <w:pPr>
              <w:spacing w:line="360" w:lineRule="auto"/>
              <w:jc w:val="both"/>
              <w:rPr>
                <w:b/>
                <w:bCs/>
                <w:rtl/>
              </w:rPr>
            </w:pPr>
          </w:p>
        </w:tc>
        <w:tc>
          <w:tcPr>
            <w:tcW w:w="598" w:type="pct"/>
          </w:tcPr>
          <w:p w:rsidR="00C54C3E" w:rsidRPr="00E454B1" w:rsidRDefault="00DD4DD5" w:rsidP="000A6220">
            <w:pPr>
              <w:keepNext/>
              <w:keepLines/>
              <w:spacing w:line="360" w:lineRule="auto"/>
              <w:jc w:val="both"/>
              <w:outlineLvl w:val="1"/>
              <w:rPr>
                <w:b/>
                <w:bCs/>
                <w:rtl/>
              </w:rPr>
            </w:pPr>
            <w:r>
              <w:rPr>
                <w:rFonts w:hint="cs"/>
                <w:b/>
                <w:bCs/>
                <w:rtl/>
              </w:rPr>
              <w:t>עד 5</w:t>
            </w:r>
            <w:r w:rsidR="00807657">
              <w:rPr>
                <w:rFonts w:hint="cs"/>
                <w:b/>
                <w:bCs/>
                <w:rtl/>
              </w:rPr>
              <w:t xml:space="preserve"> נק'</w:t>
            </w:r>
          </w:p>
        </w:tc>
      </w:tr>
      <w:tr w:rsidR="00C8740F" w:rsidTr="00C54C3E">
        <w:tc>
          <w:tcPr>
            <w:tcW w:w="439" w:type="pct"/>
            <w:vMerge w:val="restart"/>
          </w:tcPr>
          <w:p w:rsidR="00E93677" w:rsidRPr="00853520" w:rsidRDefault="00DD4DD5" w:rsidP="000A6220">
            <w:pPr>
              <w:keepNext/>
              <w:keepLines/>
              <w:spacing w:after="200" w:line="360" w:lineRule="auto"/>
              <w:jc w:val="both"/>
              <w:outlineLvl w:val="1"/>
              <w:rPr>
                <w:rtl/>
              </w:rPr>
            </w:pPr>
            <w:r>
              <w:rPr>
                <w:rFonts w:hint="cs"/>
                <w:rtl/>
              </w:rPr>
              <w:t>9.</w:t>
            </w:r>
            <w:r w:rsidR="00482665">
              <w:rPr>
                <w:rFonts w:hint="cs"/>
                <w:rtl/>
              </w:rPr>
              <w:t>2</w:t>
            </w:r>
            <w:r>
              <w:rPr>
                <w:rFonts w:hint="cs"/>
                <w:rtl/>
              </w:rPr>
              <w:t>.</w:t>
            </w:r>
            <w:r w:rsidR="00482665">
              <w:rPr>
                <w:rFonts w:hint="cs"/>
                <w:rtl/>
              </w:rPr>
              <w:t>3</w:t>
            </w:r>
            <w:r>
              <w:rPr>
                <w:rFonts w:hint="cs"/>
                <w:rtl/>
              </w:rPr>
              <w:t>.</w:t>
            </w:r>
            <w:r w:rsidR="000A6220">
              <w:rPr>
                <w:rFonts w:hint="cs"/>
                <w:rtl/>
              </w:rPr>
              <w:t>3</w:t>
            </w:r>
          </w:p>
        </w:tc>
        <w:tc>
          <w:tcPr>
            <w:tcW w:w="3962" w:type="pct"/>
            <w:gridSpan w:val="3"/>
          </w:tcPr>
          <w:p w:rsidR="00E93677" w:rsidRPr="00E454B1" w:rsidRDefault="00DD4DD5" w:rsidP="00BE6B6C">
            <w:pPr>
              <w:pStyle w:val="Style2"/>
              <w:keepNext/>
              <w:keepLines/>
              <w:numPr>
                <w:ilvl w:val="0"/>
                <w:numId w:val="0"/>
              </w:numPr>
              <w:ind w:left="156" w:hanging="142"/>
              <w:rPr>
                <w:u w:val="none"/>
                <w:rtl/>
              </w:rPr>
            </w:pPr>
            <w:r w:rsidRPr="00E454B1">
              <w:rPr>
                <w:rFonts w:hint="cs"/>
                <w:u w:val="none"/>
                <w:rtl/>
              </w:rPr>
              <w:t xml:space="preserve">ראיון </w:t>
            </w:r>
            <w:r w:rsidR="00BE6B6C">
              <w:rPr>
                <w:rFonts w:hint="cs"/>
                <w:u w:val="none"/>
                <w:rtl/>
              </w:rPr>
              <w:t>נציג ניהולי</w:t>
            </w:r>
          </w:p>
          <w:p w:rsidR="00E93677" w:rsidRPr="00E454B1" w:rsidRDefault="00DD4DD5" w:rsidP="00EC0FBD">
            <w:pPr>
              <w:pStyle w:val="Style2"/>
              <w:keepNext/>
              <w:keepLines/>
              <w:numPr>
                <w:ilvl w:val="0"/>
                <w:numId w:val="89"/>
              </w:numPr>
              <w:ind w:left="581"/>
              <w:rPr>
                <w:b w:val="0"/>
                <w:bCs w:val="0"/>
                <w:u w:val="none"/>
              </w:rPr>
            </w:pPr>
            <w:r w:rsidRPr="00E454B1">
              <w:rPr>
                <w:b w:val="0"/>
                <w:bCs w:val="0"/>
                <w:u w:val="none"/>
                <w:rtl/>
              </w:rPr>
              <w:t xml:space="preserve">לכל קריטריון הועדה תדרג את המרואיין בסולם של 1 עד 5 (1 נכשל, 5 מעולה). ציונים אלו ישוקללו ע"פ משקלם בציון כמפורט </w:t>
            </w:r>
            <w:r w:rsidRPr="00E454B1">
              <w:rPr>
                <w:rFonts w:hint="cs"/>
                <w:b w:val="0"/>
                <w:bCs w:val="0"/>
                <w:u w:val="none"/>
                <w:rtl/>
              </w:rPr>
              <w:t>להלן.</w:t>
            </w:r>
          </w:p>
          <w:p w:rsidR="00E93677" w:rsidRDefault="00DD4DD5" w:rsidP="00EC0FBD">
            <w:pPr>
              <w:pStyle w:val="Style2"/>
              <w:keepNext/>
              <w:keepLines/>
              <w:numPr>
                <w:ilvl w:val="0"/>
                <w:numId w:val="89"/>
              </w:numPr>
              <w:ind w:left="546"/>
              <w:rPr>
                <w:b w:val="0"/>
                <w:bCs w:val="0"/>
                <w:u w:val="none"/>
              </w:rPr>
            </w:pPr>
            <w:r w:rsidRPr="00E454B1">
              <w:rPr>
                <w:rFonts w:hint="cs"/>
                <w:b w:val="0"/>
                <w:bCs w:val="0"/>
                <w:u w:val="none"/>
                <w:rtl/>
              </w:rPr>
              <w:t xml:space="preserve">הציון שיתקבל מהטבלה להלן ינורמל </w:t>
            </w:r>
            <w:r>
              <w:rPr>
                <w:rFonts w:hint="cs"/>
                <w:b w:val="0"/>
                <w:bCs w:val="0"/>
                <w:u w:val="none"/>
                <w:rtl/>
              </w:rPr>
              <w:t xml:space="preserve">ביחס </w:t>
            </w:r>
            <w:r w:rsidRPr="00E454B1">
              <w:rPr>
                <w:rFonts w:hint="cs"/>
                <w:b w:val="0"/>
                <w:bCs w:val="0"/>
                <w:u w:val="none"/>
                <w:rtl/>
              </w:rPr>
              <w:t>לניקוד המקסימלי בסעיף זה.</w:t>
            </w:r>
            <w:r>
              <w:rPr>
                <w:rFonts w:hint="cs"/>
                <w:b w:val="0"/>
                <w:bCs w:val="0"/>
                <w:u w:val="none"/>
                <w:rtl/>
              </w:rPr>
              <w:t xml:space="preserve"> המזמין רשאי להעניק את מירב הנקודות למציע בעל הניקוד הגבוה ביותר ולנקד את יתר המציעים ביחס אליו.</w:t>
            </w:r>
          </w:p>
          <w:p w:rsidR="00E706B9" w:rsidRPr="00E454B1" w:rsidRDefault="00DD4DD5" w:rsidP="00EC0FBD">
            <w:pPr>
              <w:pStyle w:val="Style2"/>
              <w:keepNext/>
              <w:keepLines/>
              <w:numPr>
                <w:ilvl w:val="0"/>
                <w:numId w:val="89"/>
              </w:numPr>
              <w:ind w:left="546"/>
              <w:rPr>
                <w:b w:val="0"/>
                <w:bCs w:val="0"/>
                <w:u w:val="none"/>
                <w:rtl/>
              </w:rPr>
            </w:pPr>
            <w:r>
              <w:rPr>
                <w:rFonts w:hint="cs"/>
                <w:b w:val="0"/>
                <w:bCs w:val="0"/>
                <w:u w:val="none"/>
                <w:rtl/>
              </w:rPr>
              <w:t xml:space="preserve">הנציג הניהולי </w:t>
            </w:r>
            <w:r w:rsidR="00E93677">
              <w:rPr>
                <w:rFonts w:hint="cs"/>
                <w:b w:val="0"/>
                <w:bCs w:val="0"/>
                <w:u w:val="none"/>
                <w:rtl/>
              </w:rPr>
              <w:t xml:space="preserve">רשאי להגיע לראיון עם צוות </w:t>
            </w:r>
            <w:r w:rsidR="00BE6B6C">
              <w:rPr>
                <w:rFonts w:hint="cs"/>
                <w:b w:val="0"/>
                <w:bCs w:val="0"/>
                <w:u w:val="none"/>
                <w:rtl/>
              </w:rPr>
              <w:t xml:space="preserve">המיועד לעבודה בפרויקט </w:t>
            </w:r>
            <w:r w:rsidR="00BE6B6C">
              <w:rPr>
                <w:b w:val="0"/>
                <w:bCs w:val="0"/>
                <w:u w:val="none"/>
                <w:rtl/>
              </w:rPr>
              <w:t>–</w:t>
            </w:r>
            <w:r w:rsidR="00BE6B6C">
              <w:rPr>
                <w:rFonts w:hint="cs"/>
                <w:b w:val="0"/>
                <w:bCs w:val="0"/>
                <w:u w:val="none"/>
                <w:rtl/>
              </w:rPr>
              <w:t xml:space="preserve"> מנהל האתר, שף, תברואן, תזונאי</w:t>
            </w:r>
            <w:r>
              <w:rPr>
                <w:rFonts w:hint="cs"/>
                <w:b w:val="0"/>
                <w:bCs w:val="0"/>
                <w:u w:val="none"/>
                <w:rtl/>
              </w:rPr>
              <w:t xml:space="preserve"> או אחרים אך </w:t>
            </w:r>
            <w:r w:rsidR="00BE6B6C">
              <w:rPr>
                <w:rFonts w:hint="cs"/>
                <w:b w:val="0"/>
                <w:bCs w:val="0"/>
                <w:u w:val="none"/>
                <w:rtl/>
              </w:rPr>
              <w:t>לכל היותר 4 נציגים</w:t>
            </w:r>
            <w:r>
              <w:rPr>
                <w:rFonts w:hint="cs"/>
                <w:b w:val="0"/>
                <w:bCs w:val="0"/>
                <w:u w:val="none"/>
                <w:rtl/>
              </w:rPr>
              <w:t>. המציע מודע לכך שאין בנוכחות הנציגים בכדי בהכרח לתת יתרון למציע בראיון וכי נוכחות נציגים נוספים עשויה גם לפגוע בהתרשמות.</w:t>
            </w:r>
          </w:p>
        </w:tc>
        <w:tc>
          <w:tcPr>
            <w:tcW w:w="598" w:type="pct"/>
            <w:vMerge w:val="restart"/>
          </w:tcPr>
          <w:p w:rsidR="00E93677" w:rsidRPr="00E454B1" w:rsidRDefault="00DD4DD5" w:rsidP="008F39C1">
            <w:pPr>
              <w:keepNext/>
              <w:keepLines/>
              <w:spacing w:line="360" w:lineRule="auto"/>
              <w:jc w:val="both"/>
              <w:outlineLvl w:val="1"/>
              <w:rPr>
                <w:b/>
                <w:bCs/>
                <w:rtl/>
              </w:rPr>
            </w:pPr>
            <w:r>
              <w:rPr>
                <w:rFonts w:hint="cs"/>
                <w:b/>
                <w:bCs/>
                <w:rtl/>
              </w:rPr>
              <w:t xml:space="preserve">עד </w:t>
            </w:r>
            <w:r w:rsidR="008F39C1">
              <w:rPr>
                <w:rFonts w:hint="cs"/>
                <w:b/>
                <w:bCs/>
                <w:rtl/>
              </w:rPr>
              <w:t xml:space="preserve">18 </w:t>
            </w:r>
            <w:r w:rsidRPr="00E454B1">
              <w:rPr>
                <w:rFonts w:hint="cs"/>
                <w:b/>
                <w:bCs/>
                <w:rtl/>
              </w:rPr>
              <w:t>נק'</w:t>
            </w:r>
          </w:p>
          <w:p w:rsidR="00E93677" w:rsidRPr="00E454B1" w:rsidRDefault="00E93677" w:rsidP="00502559">
            <w:pPr>
              <w:keepNext/>
              <w:keepLines/>
              <w:spacing w:line="360" w:lineRule="auto"/>
              <w:jc w:val="both"/>
              <w:outlineLvl w:val="1"/>
              <w:rPr>
                <w:b/>
                <w:bCs/>
                <w:rtl/>
              </w:rPr>
            </w:pPr>
          </w:p>
          <w:p w:rsidR="00E93677" w:rsidRPr="00E454B1" w:rsidRDefault="00E93677" w:rsidP="00502559">
            <w:pPr>
              <w:keepNext/>
              <w:keepLines/>
              <w:spacing w:line="360" w:lineRule="auto"/>
              <w:jc w:val="both"/>
              <w:outlineLvl w:val="1"/>
              <w:rPr>
                <w:b/>
                <w:bCs/>
                <w:rtl/>
              </w:rPr>
            </w:pPr>
          </w:p>
        </w:tc>
      </w:tr>
      <w:tr w:rsidR="00C8740F" w:rsidTr="00C54C3E">
        <w:tc>
          <w:tcPr>
            <w:tcW w:w="439" w:type="pct"/>
            <w:vMerge/>
          </w:tcPr>
          <w:p w:rsidR="00E93677" w:rsidRPr="00E454B1" w:rsidRDefault="00E93677" w:rsidP="00502559">
            <w:pPr>
              <w:pStyle w:val="aff5"/>
              <w:keepNext/>
              <w:keepLines/>
              <w:spacing w:line="360" w:lineRule="auto"/>
              <w:ind w:left="360"/>
              <w:jc w:val="both"/>
              <w:outlineLvl w:val="1"/>
              <w:rPr>
                <w:rFonts w:cs="David"/>
                <w:rtl/>
              </w:rPr>
            </w:pPr>
          </w:p>
        </w:tc>
        <w:tc>
          <w:tcPr>
            <w:tcW w:w="3469" w:type="pct"/>
            <w:gridSpan w:val="2"/>
            <w:shd w:val="clear" w:color="auto" w:fill="808080" w:themeFill="background1" w:themeFillShade="80"/>
            <w:vAlign w:val="center"/>
          </w:tcPr>
          <w:p w:rsidR="00E93677" w:rsidRPr="00E454B1" w:rsidRDefault="00DD4DD5" w:rsidP="00502559">
            <w:pPr>
              <w:pStyle w:val="Style2"/>
              <w:keepNext/>
              <w:keepLines/>
              <w:numPr>
                <w:ilvl w:val="0"/>
                <w:numId w:val="0"/>
              </w:numPr>
              <w:ind w:left="298"/>
              <w:rPr>
                <w:rFonts w:ascii="David" w:hAnsi="David"/>
                <w:color w:val="000000"/>
                <w:rtl/>
              </w:rPr>
            </w:pPr>
            <w:r w:rsidRPr="00E454B1">
              <w:rPr>
                <w:rFonts w:ascii="David" w:hAnsi="David" w:hint="cs"/>
                <w:color w:val="FFFFFF" w:themeColor="background1"/>
                <w:rtl/>
              </w:rPr>
              <w:t>קריטריון לדרוג</w:t>
            </w:r>
          </w:p>
        </w:tc>
        <w:tc>
          <w:tcPr>
            <w:tcW w:w="494" w:type="pct"/>
            <w:shd w:val="clear" w:color="auto" w:fill="808080" w:themeFill="background1" w:themeFillShade="80"/>
          </w:tcPr>
          <w:p w:rsidR="00E93677" w:rsidRPr="00E454B1" w:rsidRDefault="00DD4DD5" w:rsidP="00502559">
            <w:pPr>
              <w:pStyle w:val="Style2"/>
              <w:keepNext/>
              <w:keepLines/>
              <w:numPr>
                <w:ilvl w:val="0"/>
                <w:numId w:val="0"/>
              </w:numPr>
              <w:rPr>
                <w:rFonts w:ascii="David" w:hAnsi="David"/>
                <w:color w:val="000000"/>
                <w:rtl/>
              </w:rPr>
            </w:pPr>
            <w:r w:rsidRPr="00E454B1">
              <w:rPr>
                <w:rFonts w:ascii="David" w:hAnsi="David" w:hint="cs"/>
                <w:color w:val="FFFFFF" w:themeColor="background1"/>
                <w:rtl/>
              </w:rPr>
              <w:t>ניקוד</w:t>
            </w:r>
          </w:p>
        </w:tc>
        <w:tc>
          <w:tcPr>
            <w:tcW w:w="598" w:type="pct"/>
            <w:vMerge/>
          </w:tcPr>
          <w:p w:rsidR="00E93677" w:rsidRPr="00E454B1" w:rsidRDefault="00E93677" w:rsidP="00502559">
            <w:pPr>
              <w:keepNext/>
              <w:keepLines/>
              <w:spacing w:line="360" w:lineRule="auto"/>
              <w:jc w:val="both"/>
              <w:outlineLvl w:val="1"/>
              <w:rPr>
                <w:b/>
                <w:bCs/>
                <w:rtl/>
              </w:rPr>
            </w:pPr>
          </w:p>
        </w:tc>
      </w:tr>
      <w:tr w:rsidR="00C8740F" w:rsidTr="00C54C3E">
        <w:tc>
          <w:tcPr>
            <w:tcW w:w="439" w:type="pct"/>
            <w:vMerge/>
          </w:tcPr>
          <w:p w:rsidR="00E93677" w:rsidRPr="00E454B1" w:rsidRDefault="00E93677" w:rsidP="00502559">
            <w:pPr>
              <w:pStyle w:val="aff5"/>
              <w:keepNext/>
              <w:keepLines/>
              <w:spacing w:line="360" w:lineRule="auto"/>
              <w:ind w:left="360"/>
              <w:jc w:val="both"/>
              <w:outlineLvl w:val="1"/>
              <w:rPr>
                <w:rFonts w:cs="David"/>
                <w:rtl/>
              </w:rPr>
            </w:pPr>
          </w:p>
        </w:tc>
        <w:tc>
          <w:tcPr>
            <w:tcW w:w="3469" w:type="pct"/>
            <w:gridSpan w:val="2"/>
            <w:shd w:val="clear" w:color="auto" w:fill="auto"/>
            <w:vAlign w:val="center"/>
          </w:tcPr>
          <w:p w:rsidR="00E93677" w:rsidRPr="00E454B1" w:rsidRDefault="00DD4DD5" w:rsidP="000569A0">
            <w:pPr>
              <w:pStyle w:val="Style2"/>
              <w:keepNext/>
              <w:keepLines/>
              <w:numPr>
                <w:ilvl w:val="0"/>
                <w:numId w:val="0"/>
              </w:numPr>
              <w:rPr>
                <w:rFonts w:ascii="David" w:hAnsi="David"/>
                <w:color w:val="000000"/>
                <w:rtl/>
              </w:rPr>
            </w:pPr>
            <w:r w:rsidRPr="00E454B1">
              <w:rPr>
                <w:rFonts w:ascii="David" w:hAnsi="David" w:hint="cs"/>
                <w:b w:val="0"/>
                <w:bCs w:val="0"/>
                <w:color w:val="000000"/>
                <w:u w:val="none"/>
                <w:rtl/>
              </w:rPr>
              <w:t xml:space="preserve">מקצועיות </w:t>
            </w:r>
            <w:r w:rsidR="000569A0">
              <w:rPr>
                <w:rFonts w:ascii="David" w:hAnsi="David" w:hint="cs"/>
                <w:b w:val="0"/>
                <w:bCs w:val="0"/>
                <w:color w:val="000000"/>
                <w:u w:val="none"/>
                <w:rtl/>
              </w:rPr>
              <w:t xml:space="preserve">וניסיון </w:t>
            </w:r>
            <w:r w:rsidRPr="00E454B1">
              <w:rPr>
                <w:rFonts w:ascii="David" w:hAnsi="David" w:hint="cs"/>
                <w:b w:val="0"/>
                <w:bCs w:val="0"/>
                <w:color w:val="000000"/>
                <w:u w:val="none"/>
                <w:rtl/>
              </w:rPr>
              <w:t xml:space="preserve">בתחום </w:t>
            </w:r>
            <w:r w:rsidR="000569A0">
              <w:rPr>
                <w:rFonts w:ascii="David" w:hAnsi="David" w:hint="cs"/>
                <w:b w:val="0"/>
                <w:bCs w:val="0"/>
                <w:color w:val="000000"/>
                <w:u w:val="none"/>
                <w:rtl/>
              </w:rPr>
              <w:t xml:space="preserve">בישול והסעדה בכלל </w:t>
            </w:r>
          </w:p>
        </w:tc>
        <w:tc>
          <w:tcPr>
            <w:tcW w:w="494" w:type="pct"/>
            <w:shd w:val="clear" w:color="auto" w:fill="auto"/>
            <w:vAlign w:val="center"/>
          </w:tcPr>
          <w:p w:rsidR="00E93677" w:rsidRPr="00E454B1" w:rsidRDefault="00DD4DD5" w:rsidP="00502559">
            <w:pPr>
              <w:pStyle w:val="Style2"/>
              <w:keepNext/>
              <w:keepLines/>
              <w:numPr>
                <w:ilvl w:val="0"/>
                <w:numId w:val="0"/>
              </w:numPr>
              <w:rPr>
                <w:rFonts w:ascii="David" w:hAnsi="David"/>
                <w:color w:val="000000"/>
                <w:rtl/>
              </w:rPr>
            </w:pPr>
            <w:r>
              <w:rPr>
                <w:rFonts w:ascii="David" w:hAnsi="David" w:hint="cs"/>
                <w:u w:val="none"/>
                <w:rtl/>
              </w:rPr>
              <w:t>4</w:t>
            </w:r>
          </w:p>
        </w:tc>
        <w:tc>
          <w:tcPr>
            <w:tcW w:w="598" w:type="pct"/>
            <w:vMerge/>
          </w:tcPr>
          <w:p w:rsidR="00E93677" w:rsidRPr="00E454B1" w:rsidRDefault="00E93677" w:rsidP="00502559">
            <w:pPr>
              <w:keepNext/>
              <w:keepLines/>
              <w:spacing w:line="360" w:lineRule="auto"/>
              <w:jc w:val="both"/>
              <w:outlineLvl w:val="1"/>
              <w:rPr>
                <w:b/>
                <w:bCs/>
                <w:rtl/>
              </w:rPr>
            </w:pPr>
          </w:p>
        </w:tc>
      </w:tr>
      <w:tr w:rsidR="00C8740F" w:rsidTr="00C54C3E">
        <w:tc>
          <w:tcPr>
            <w:tcW w:w="439" w:type="pct"/>
            <w:vMerge/>
          </w:tcPr>
          <w:p w:rsidR="00E93677" w:rsidRPr="00E454B1" w:rsidRDefault="00E93677" w:rsidP="00502559">
            <w:pPr>
              <w:pStyle w:val="aff5"/>
              <w:keepNext/>
              <w:keepLines/>
              <w:spacing w:line="360" w:lineRule="auto"/>
              <w:ind w:left="360"/>
              <w:jc w:val="both"/>
              <w:outlineLvl w:val="1"/>
              <w:rPr>
                <w:rFonts w:cs="David"/>
                <w:rtl/>
              </w:rPr>
            </w:pPr>
          </w:p>
        </w:tc>
        <w:tc>
          <w:tcPr>
            <w:tcW w:w="3469" w:type="pct"/>
            <w:gridSpan w:val="2"/>
            <w:shd w:val="clear" w:color="auto" w:fill="auto"/>
            <w:vAlign w:val="center"/>
          </w:tcPr>
          <w:p w:rsidR="00E93677" w:rsidRPr="000569A0" w:rsidRDefault="00DD4DD5" w:rsidP="000569A0">
            <w:pPr>
              <w:pStyle w:val="Style2"/>
              <w:keepNext/>
              <w:keepLines/>
              <w:numPr>
                <w:ilvl w:val="0"/>
                <w:numId w:val="0"/>
              </w:numPr>
              <w:rPr>
                <w:rFonts w:ascii="David" w:hAnsi="David"/>
                <w:b w:val="0"/>
                <w:bCs w:val="0"/>
                <w:color w:val="000000"/>
                <w:u w:val="none"/>
                <w:rtl/>
              </w:rPr>
            </w:pPr>
            <w:r>
              <w:rPr>
                <w:rFonts w:ascii="David" w:hAnsi="David" w:hint="cs"/>
                <w:b w:val="0"/>
                <w:bCs w:val="0"/>
                <w:color w:val="000000"/>
                <w:u w:val="none"/>
                <w:rtl/>
              </w:rPr>
              <w:t>ניסיון הנציג הניהולי בהפעלת או ניהול הסעדה במתכונת דומה למתוכנת</w:t>
            </w:r>
            <w:r>
              <w:rPr>
                <w:rFonts w:ascii="David" w:hAnsi="David" w:hint="cs"/>
                <w:color w:val="000000"/>
                <w:rtl/>
              </w:rPr>
              <w:t xml:space="preserve"> </w:t>
            </w:r>
            <w:r>
              <w:rPr>
                <w:rFonts w:ascii="David" w:hAnsi="David" w:hint="cs"/>
                <w:b w:val="0"/>
                <w:bCs w:val="0"/>
                <w:color w:val="000000"/>
                <w:u w:val="none"/>
                <w:rtl/>
              </w:rPr>
              <w:t>השירותים שבנדון</w:t>
            </w:r>
          </w:p>
        </w:tc>
        <w:tc>
          <w:tcPr>
            <w:tcW w:w="494" w:type="pct"/>
            <w:shd w:val="clear" w:color="auto" w:fill="auto"/>
            <w:vAlign w:val="center"/>
          </w:tcPr>
          <w:p w:rsidR="00E93677" w:rsidRPr="00E454B1" w:rsidRDefault="00DD4DD5" w:rsidP="00502559">
            <w:pPr>
              <w:pStyle w:val="Style2"/>
              <w:keepNext/>
              <w:keepLines/>
              <w:numPr>
                <w:ilvl w:val="0"/>
                <w:numId w:val="0"/>
              </w:numPr>
              <w:rPr>
                <w:rFonts w:ascii="David" w:hAnsi="David"/>
                <w:color w:val="000000"/>
                <w:rtl/>
              </w:rPr>
            </w:pPr>
            <w:r>
              <w:rPr>
                <w:rFonts w:ascii="David" w:hAnsi="David" w:hint="cs"/>
                <w:u w:val="none"/>
                <w:rtl/>
              </w:rPr>
              <w:t>3</w:t>
            </w:r>
          </w:p>
        </w:tc>
        <w:tc>
          <w:tcPr>
            <w:tcW w:w="598" w:type="pct"/>
            <w:vMerge/>
          </w:tcPr>
          <w:p w:rsidR="00E93677" w:rsidRPr="00E454B1" w:rsidRDefault="00E93677" w:rsidP="00502559">
            <w:pPr>
              <w:keepNext/>
              <w:keepLines/>
              <w:spacing w:line="360" w:lineRule="auto"/>
              <w:jc w:val="both"/>
              <w:outlineLvl w:val="1"/>
              <w:rPr>
                <w:b/>
                <w:bCs/>
                <w:rtl/>
              </w:rPr>
            </w:pPr>
          </w:p>
        </w:tc>
      </w:tr>
      <w:tr w:rsidR="00C8740F" w:rsidTr="00C54C3E">
        <w:tc>
          <w:tcPr>
            <w:tcW w:w="439" w:type="pct"/>
            <w:vMerge/>
          </w:tcPr>
          <w:p w:rsidR="000569A0" w:rsidRPr="00E454B1" w:rsidRDefault="000569A0" w:rsidP="000569A0">
            <w:pPr>
              <w:pStyle w:val="aff5"/>
              <w:keepNext/>
              <w:keepLines/>
              <w:spacing w:line="360" w:lineRule="auto"/>
              <w:ind w:left="360"/>
              <w:jc w:val="both"/>
              <w:outlineLvl w:val="1"/>
              <w:rPr>
                <w:rFonts w:cs="David"/>
                <w:rtl/>
              </w:rPr>
            </w:pPr>
          </w:p>
        </w:tc>
        <w:tc>
          <w:tcPr>
            <w:tcW w:w="3469" w:type="pct"/>
            <w:gridSpan w:val="2"/>
            <w:shd w:val="clear" w:color="auto" w:fill="auto"/>
            <w:vAlign w:val="center"/>
          </w:tcPr>
          <w:p w:rsidR="000569A0" w:rsidRPr="00E454B1" w:rsidRDefault="00DD4DD5" w:rsidP="000569A0">
            <w:pPr>
              <w:pStyle w:val="Style2"/>
              <w:keepNext/>
              <w:keepLines/>
              <w:numPr>
                <w:ilvl w:val="0"/>
                <w:numId w:val="0"/>
              </w:numPr>
              <w:rPr>
                <w:rFonts w:ascii="David" w:hAnsi="David"/>
                <w:b w:val="0"/>
                <w:bCs w:val="0"/>
                <w:color w:val="000000"/>
                <w:u w:val="none"/>
                <w:rtl/>
              </w:rPr>
            </w:pPr>
            <w:r w:rsidRPr="00E454B1">
              <w:rPr>
                <w:rFonts w:ascii="David" w:hAnsi="David" w:hint="cs"/>
                <w:b w:val="0"/>
                <w:bCs w:val="0"/>
                <w:color w:val="000000"/>
                <w:u w:val="none"/>
                <w:rtl/>
              </w:rPr>
              <w:t xml:space="preserve">בקיאות בדרישות המכרז, תפיסת מעורבות ואחריות </w:t>
            </w:r>
            <w:r>
              <w:rPr>
                <w:rFonts w:ascii="David" w:hAnsi="David" w:hint="cs"/>
                <w:b w:val="0"/>
                <w:bCs w:val="0"/>
                <w:color w:val="000000"/>
                <w:u w:val="none"/>
                <w:rtl/>
              </w:rPr>
              <w:t>הנציג הניהולי</w:t>
            </w:r>
          </w:p>
        </w:tc>
        <w:tc>
          <w:tcPr>
            <w:tcW w:w="494" w:type="pct"/>
            <w:shd w:val="clear" w:color="auto" w:fill="auto"/>
            <w:vAlign w:val="center"/>
          </w:tcPr>
          <w:p w:rsidR="000569A0" w:rsidRPr="00E454B1" w:rsidRDefault="00DD4DD5" w:rsidP="000569A0">
            <w:pPr>
              <w:pStyle w:val="Style2"/>
              <w:keepNext/>
              <w:keepLines/>
              <w:numPr>
                <w:ilvl w:val="0"/>
                <w:numId w:val="0"/>
              </w:numPr>
              <w:rPr>
                <w:rFonts w:ascii="David" w:hAnsi="David"/>
                <w:u w:val="none"/>
                <w:rtl/>
              </w:rPr>
            </w:pPr>
            <w:r>
              <w:rPr>
                <w:rFonts w:ascii="David" w:hAnsi="David" w:hint="cs"/>
                <w:u w:val="none"/>
                <w:rtl/>
              </w:rPr>
              <w:t>3</w:t>
            </w:r>
          </w:p>
        </w:tc>
        <w:tc>
          <w:tcPr>
            <w:tcW w:w="598" w:type="pct"/>
            <w:vMerge/>
          </w:tcPr>
          <w:p w:rsidR="000569A0" w:rsidRPr="00E454B1" w:rsidRDefault="000569A0" w:rsidP="000569A0">
            <w:pPr>
              <w:keepNext/>
              <w:keepLines/>
              <w:spacing w:line="360" w:lineRule="auto"/>
              <w:jc w:val="both"/>
              <w:outlineLvl w:val="1"/>
              <w:rPr>
                <w:b/>
                <w:bCs/>
                <w:rtl/>
              </w:rPr>
            </w:pPr>
          </w:p>
        </w:tc>
      </w:tr>
      <w:tr w:rsidR="00C8740F" w:rsidTr="00C54C3E">
        <w:tc>
          <w:tcPr>
            <w:tcW w:w="439" w:type="pct"/>
            <w:vMerge/>
          </w:tcPr>
          <w:p w:rsidR="000569A0" w:rsidRPr="00E454B1" w:rsidRDefault="000569A0" w:rsidP="000569A0">
            <w:pPr>
              <w:pStyle w:val="aff5"/>
              <w:keepNext/>
              <w:keepLines/>
              <w:spacing w:line="360" w:lineRule="auto"/>
              <w:ind w:left="360"/>
              <w:jc w:val="both"/>
              <w:outlineLvl w:val="1"/>
              <w:rPr>
                <w:rFonts w:cs="David"/>
                <w:rtl/>
              </w:rPr>
            </w:pPr>
          </w:p>
        </w:tc>
        <w:tc>
          <w:tcPr>
            <w:tcW w:w="3469" w:type="pct"/>
            <w:gridSpan w:val="2"/>
            <w:shd w:val="clear" w:color="auto" w:fill="auto"/>
            <w:vAlign w:val="center"/>
          </w:tcPr>
          <w:p w:rsidR="000569A0" w:rsidRPr="00E454B1" w:rsidRDefault="00DD4DD5" w:rsidP="000569A0">
            <w:pPr>
              <w:pStyle w:val="Style2"/>
              <w:keepNext/>
              <w:keepLines/>
              <w:numPr>
                <w:ilvl w:val="0"/>
                <w:numId w:val="0"/>
              </w:numPr>
              <w:rPr>
                <w:rFonts w:ascii="David" w:hAnsi="David"/>
                <w:color w:val="000000"/>
                <w:rtl/>
              </w:rPr>
            </w:pPr>
            <w:r>
              <w:rPr>
                <w:rFonts w:ascii="David" w:hAnsi="David" w:hint="cs"/>
                <w:b w:val="0"/>
                <w:bCs w:val="0"/>
                <w:color w:val="000000"/>
                <w:u w:val="none"/>
                <w:rtl/>
              </w:rPr>
              <w:t>הפגנת מחויבות ואמצעי עבודה להבטחת  איכות, טריות, מגוון, ניקיון וכד'</w:t>
            </w:r>
          </w:p>
        </w:tc>
        <w:tc>
          <w:tcPr>
            <w:tcW w:w="494" w:type="pct"/>
            <w:shd w:val="clear" w:color="auto" w:fill="auto"/>
            <w:vAlign w:val="center"/>
          </w:tcPr>
          <w:p w:rsidR="000569A0" w:rsidRPr="00E454B1" w:rsidRDefault="00DD4DD5" w:rsidP="000569A0">
            <w:pPr>
              <w:pStyle w:val="Style2"/>
              <w:keepNext/>
              <w:keepLines/>
              <w:numPr>
                <w:ilvl w:val="0"/>
                <w:numId w:val="0"/>
              </w:numPr>
              <w:rPr>
                <w:rFonts w:ascii="David" w:hAnsi="David"/>
                <w:color w:val="000000"/>
                <w:rtl/>
              </w:rPr>
            </w:pPr>
            <w:r>
              <w:rPr>
                <w:rFonts w:ascii="David" w:hAnsi="David" w:hint="cs"/>
                <w:u w:val="none"/>
                <w:rtl/>
              </w:rPr>
              <w:t>3</w:t>
            </w:r>
          </w:p>
        </w:tc>
        <w:tc>
          <w:tcPr>
            <w:tcW w:w="598" w:type="pct"/>
            <w:vMerge/>
          </w:tcPr>
          <w:p w:rsidR="000569A0" w:rsidRPr="00E454B1" w:rsidRDefault="000569A0" w:rsidP="000569A0">
            <w:pPr>
              <w:keepNext/>
              <w:keepLines/>
              <w:spacing w:line="360" w:lineRule="auto"/>
              <w:jc w:val="both"/>
              <w:outlineLvl w:val="1"/>
              <w:rPr>
                <w:b/>
                <w:bCs/>
                <w:rtl/>
              </w:rPr>
            </w:pPr>
          </w:p>
        </w:tc>
      </w:tr>
      <w:tr w:rsidR="00C8740F" w:rsidTr="00C54C3E">
        <w:tc>
          <w:tcPr>
            <w:tcW w:w="439" w:type="pct"/>
            <w:vMerge/>
          </w:tcPr>
          <w:p w:rsidR="00E93677" w:rsidRPr="00E454B1" w:rsidRDefault="00E93677" w:rsidP="00502559">
            <w:pPr>
              <w:pStyle w:val="aff5"/>
              <w:keepNext/>
              <w:keepLines/>
              <w:spacing w:line="360" w:lineRule="auto"/>
              <w:ind w:left="360"/>
              <w:jc w:val="both"/>
              <w:outlineLvl w:val="1"/>
              <w:rPr>
                <w:rFonts w:cs="David"/>
                <w:rtl/>
              </w:rPr>
            </w:pPr>
          </w:p>
        </w:tc>
        <w:tc>
          <w:tcPr>
            <w:tcW w:w="3469" w:type="pct"/>
            <w:gridSpan w:val="2"/>
            <w:shd w:val="clear" w:color="auto" w:fill="auto"/>
            <w:vAlign w:val="center"/>
          </w:tcPr>
          <w:p w:rsidR="00E93677" w:rsidRPr="00E454B1" w:rsidRDefault="00DD4DD5" w:rsidP="000569A0">
            <w:pPr>
              <w:pStyle w:val="Style2"/>
              <w:keepNext/>
              <w:keepLines/>
              <w:numPr>
                <w:ilvl w:val="0"/>
                <w:numId w:val="0"/>
              </w:numPr>
              <w:rPr>
                <w:rFonts w:ascii="David" w:hAnsi="David"/>
                <w:color w:val="000000"/>
                <w:rtl/>
              </w:rPr>
            </w:pPr>
            <w:r w:rsidRPr="00E454B1">
              <w:rPr>
                <w:rFonts w:ascii="David" w:hAnsi="David" w:hint="cs"/>
                <w:b w:val="0"/>
                <w:bCs w:val="0"/>
                <w:color w:val="000000"/>
                <w:u w:val="none"/>
                <w:rtl/>
              </w:rPr>
              <w:t xml:space="preserve">התרשמות כללית </w:t>
            </w:r>
          </w:p>
        </w:tc>
        <w:tc>
          <w:tcPr>
            <w:tcW w:w="494" w:type="pct"/>
            <w:shd w:val="clear" w:color="auto" w:fill="auto"/>
            <w:vAlign w:val="center"/>
          </w:tcPr>
          <w:p w:rsidR="00E93677" w:rsidRPr="00E454B1" w:rsidRDefault="00DD4DD5" w:rsidP="00502559">
            <w:pPr>
              <w:pStyle w:val="Style2"/>
              <w:keepNext/>
              <w:keepLines/>
              <w:numPr>
                <w:ilvl w:val="0"/>
                <w:numId w:val="0"/>
              </w:numPr>
              <w:rPr>
                <w:rFonts w:ascii="David" w:hAnsi="David"/>
                <w:color w:val="000000"/>
                <w:rtl/>
              </w:rPr>
            </w:pPr>
            <w:r>
              <w:rPr>
                <w:rFonts w:ascii="David" w:hAnsi="David" w:hint="cs"/>
                <w:color w:val="000000"/>
                <w:u w:val="none"/>
                <w:rtl/>
              </w:rPr>
              <w:t>5</w:t>
            </w:r>
          </w:p>
        </w:tc>
        <w:tc>
          <w:tcPr>
            <w:tcW w:w="598" w:type="pct"/>
            <w:vMerge/>
          </w:tcPr>
          <w:p w:rsidR="00E93677" w:rsidRPr="00E454B1" w:rsidRDefault="00E93677" w:rsidP="00502559">
            <w:pPr>
              <w:keepNext/>
              <w:keepLines/>
              <w:spacing w:line="360" w:lineRule="auto"/>
              <w:jc w:val="both"/>
              <w:outlineLvl w:val="1"/>
              <w:rPr>
                <w:b/>
                <w:bCs/>
                <w:rtl/>
              </w:rPr>
            </w:pPr>
          </w:p>
        </w:tc>
      </w:tr>
      <w:tr w:rsidR="00C8740F" w:rsidTr="00C54C3E">
        <w:tc>
          <w:tcPr>
            <w:tcW w:w="439" w:type="pct"/>
            <w:vMerge/>
          </w:tcPr>
          <w:p w:rsidR="00E93677" w:rsidRPr="00E454B1" w:rsidRDefault="00E93677" w:rsidP="00502559">
            <w:pPr>
              <w:pStyle w:val="aff5"/>
              <w:keepNext/>
              <w:keepLines/>
              <w:spacing w:line="360" w:lineRule="auto"/>
              <w:ind w:left="360"/>
              <w:jc w:val="both"/>
              <w:outlineLvl w:val="1"/>
              <w:rPr>
                <w:rFonts w:cs="David"/>
                <w:rtl/>
              </w:rPr>
            </w:pPr>
          </w:p>
        </w:tc>
        <w:tc>
          <w:tcPr>
            <w:tcW w:w="3469" w:type="pct"/>
            <w:gridSpan w:val="2"/>
            <w:shd w:val="clear" w:color="auto" w:fill="auto"/>
            <w:vAlign w:val="center"/>
          </w:tcPr>
          <w:p w:rsidR="00E93677" w:rsidRPr="00E454B1" w:rsidRDefault="00DD4DD5" w:rsidP="00502559">
            <w:pPr>
              <w:pStyle w:val="Style2"/>
              <w:keepNext/>
              <w:keepLines/>
              <w:numPr>
                <w:ilvl w:val="0"/>
                <w:numId w:val="0"/>
              </w:numPr>
              <w:ind w:left="298"/>
              <w:rPr>
                <w:rFonts w:ascii="David" w:hAnsi="David"/>
                <w:color w:val="000000"/>
                <w:rtl/>
              </w:rPr>
            </w:pPr>
            <w:r w:rsidRPr="00E454B1">
              <w:rPr>
                <w:rFonts w:ascii="David" w:hAnsi="David" w:hint="cs"/>
                <w:color w:val="000000"/>
                <w:rtl/>
              </w:rPr>
              <w:t>סה"כ אפשרי</w:t>
            </w:r>
          </w:p>
        </w:tc>
        <w:tc>
          <w:tcPr>
            <w:tcW w:w="494" w:type="pct"/>
            <w:shd w:val="clear" w:color="auto" w:fill="auto"/>
            <w:vAlign w:val="center"/>
          </w:tcPr>
          <w:p w:rsidR="00E93677" w:rsidRPr="000569A0" w:rsidRDefault="00DD4DD5" w:rsidP="008F39C1">
            <w:pPr>
              <w:pStyle w:val="Style2"/>
              <w:keepNext/>
              <w:keepLines/>
              <w:numPr>
                <w:ilvl w:val="0"/>
                <w:numId w:val="0"/>
              </w:numPr>
              <w:rPr>
                <w:rFonts w:ascii="David" w:hAnsi="David"/>
                <w:b w:val="0"/>
                <w:bCs w:val="0"/>
                <w:color w:val="000000"/>
                <w:rtl/>
              </w:rPr>
            </w:pPr>
            <w:r w:rsidRPr="000569A0">
              <w:rPr>
                <w:rFonts w:ascii="David" w:hAnsi="David" w:hint="cs"/>
                <w:b w:val="0"/>
                <w:bCs w:val="0"/>
                <w:color w:val="000000"/>
                <w:rtl/>
              </w:rPr>
              <w:t>1</w:t>
            </w:r>
            <w:r w:rsidR="008F39C1">
              <w:rPr>
                <w:rFonts w:ascii="David" w:hAnsi="David" w:hint="cs"/>
                <w:b w:val="0"/>
                <w:bCs w:val="0"/>
                <w:color w:val="000000"/>
                <w:rtl/>
              </w:rPr>
              <w:t>8</w:t>
            </w:r>
          </w:p>
        </w:tc>
        <w:tc>
          <w:tcPr>
            <w:tcW w:w="598" w:type="pct"/>
            <w:vMerge/>
          </w:tcPr>
          <w:p w:rsidR="00E93677" w:rsidRPr="00E454B1" w:rsidRDefault="00E93677" w:rsidP="00502559">
            <w:pPr>
              <w:keepNext/>
              <w:keepLines/>
              <w:spacing w:line="360" w:lineRule="auto"/>
              <w:jc w:val="both"/>
              <w:outlineLvl w:val="1"/>
              <w:rPr>
                <w:b/>
                <w:bCs/>
                <w:rtl/>
              </w:rPr>
            </w:pPr>
          </w:p>
        </w:tc>
      </w:tr>
      <w:tr w:rsidR="00C8740F" w:rsidTr="00772879">
        <w:tc>
          <w:tcPr>
            <w:tcW w:w="439" w:type="pct"/>
            <w:vMerge w:val="restart"/>
          </w:tcPr>
          <w:p w:rsidR="00772879" w:rsidRPr="00E454B1" w:rsidRDefault="00DD4DD5" w:rsidP="00482665">
            <w:pPr>
              <w:pStyle w:val="aff5"/>
              <w:keepNext/>
              <w:keepLines/>
              <w:spacing w:line="360" w:lineRule="auto"/>
              <w:ind w:left="0"/>
              <w:jc w:val="both"/>
              <w:outlineLvl w:val="1"/>
              <w:rPr>
                <w:rFonts w:cs="David"/>
                <w:rtl/>
              </w:rPr>
            </w:pPr>
            <w:r>
              <w:rPr>
                <w:rFonts w:cs="David" w:hint="cs"/>
                <w:rtl/>
              </w:rPr>
              <w:t>9.</w:t>
            </w:r>
            <w:r w:rsidR="00482665">
              <w:rPr>
                <w:rFonts w:cs="David" w:hint="cs"/>
                <w:rtl/>
              </w:rPr>
              <w:t>2</w:t>
            </w:r>
            <w:r>
              <w:rPr>
                <w:rFonts w:cs="David" w:hint="cs"/>
                <w:rtl/>
              </w:rPr>
              <w:t>.</w:t>
            </w:r>
            <w:r w:rsidR="00482665">
              <w:rPr>
                <w:rFonts w:cs="David" w:hint="cs"/>
                <w:rtl/>
              </w:rPr>
              <w:t>3</w:t>
            </w:r>
            <w:r>
              <w:rPr>
                <w:rFonts w:cs="David" w:hint="cs"/>
                <w:rtl/>
              </w:rPr>
              <w:t>.5</w:t>
            </w:r>
          </w:p>
        </w:tc>
        <w:tc>
          <w:tcPr>
            <w:tcW w:w="3962" w:type="pct"/>
            <w:gridSpan w:val="3"/>
            <w:shd w:val="clear" w:color="auto" w:fill="auto"/>
            <w:vAlign w:val="center"/>
          </w:tcPr>
          <w:p w:rsidR="00772879" w:rsidRPr="0035299F" w:rsidRDefault="00DD4DD5" w:rsidP="001C4431">
            <w:pPr>
              <w:pStyle w:val="Style2"/>
              <w:keepNext/>
              <w:keepLines/>
              <w:numPr>
                <w:ilvl w:val="0"/>
                <w:numId w:val="0"/>
              </w:numPr>
              <w:ind w:left="298"/>
              <w:rPr>
                <w:rFonts w:ascii="David" w:hAnsi="David"/>
                <w:color w:val="000000"/>
                <w:rtl/>
              </w:rPr>
            </w:pPr>
            <w:r w:rsidRPr="0035299F">
              <w:rPr>
                <w:rFonts w:ascii="David" w:hAnsi="David"/>
                <w:color w:val="000000"/>
                <w:rtl/>
              </w:rPr>
              <w:t xml:space="preserve">ביקור </w:t>
            </w:r>
            <w:r w:rsidRPr="0035299F">
              <w:rPr>
                <w:rFonts w:ascii="David" w:hAnsi="David" w:hint="cs"/>
                <w:color w:val="000000"/>
                <w:rtl/>
              </w:rPr>
              <w:t xml:space="preserve">פתע </w:t>
            </w:r>
            <w:r w:rsidRPr="0035299F">
              <w:rPr>
                <w:rFonts w:ascii="David" w:hAnsi="David"/>
                <w:color w:val="000000"/>
                <w:rtl/>
              </w:rPr>
              <w:t>במקום אותו מפעיל המציע</w:t>
            </w:r>
          </w:p>
          <w:p w:rsidR="00772879" w:rsidRPr="0035299F" w:rsidRDefault="00DD4DD5" w:rsidP="00EC0FBD">
            <w:pPr>
              <w:pStyle w:val="Style2"/>
              <w:keepNext/>
              <w:keepLines/>
              <w:numPr>
                <w:ilvl w:val="0"/>
                <w:numId w:val="94"/>
              </w:numPr>
              <w:rPr>
                <w:rFonts w:ascii="David" w:hAnsi="David"/>
                <w:b w:val="0"/>
                <w:bCs w:val="0"/>
                <w:color w:val="000000"/>
              </w:rPr>
            </w:pPr>
            <w:r w:rsidRPr="0035299F">
              <w:rPr>
                <w:rFonts w:ascii="David" w:hAnsi="David" w:hint="cs"/>
                <w:color w:val="000000"/>
                <w:u w:val="none"/>
                <w:rtl/>
              </w:rPr>
              <w:t xml:space="preserve">לשלב זה </w:t>
            </w:r>
            <w:r w:rsidRPr="0035299F">
              <w:rPr>
                <w:rFonts w:ascii="David" w:hAnsi="David" w:hint="eastAsia"/>
                <w:color w:val="000000"/>
                <w:u w:val="none"/>
                <w:rtl/>
              </w:rPr>
              <w:t>י</w:t>
            </w:r>
            <w:r w:rsidR="00F964A0" w:rsidRPr="0035299F">
              <w:rPr>
                <w:rFonts w:ascii="David" w:hAnsi="David" w:hint="eastAsia"/>
                <w:color w:val="000000"/>
                <w:u w:val="none"/>
                <w:rtl/>
              </w:rPr>
              <w:t>ו</w:t>
            </w:r>
            <w:r w:rsidRPr="0035299F">
              <w:rPr>
                <w:rFonts w:ascii="David" w:hAnsi="David" w:hint="eastAsia"/>
                <w:color w:val="000000"/>
                <w:u w:val="none"/>
                <w:rtl/>
              </w:rPr>
              <w:t>עברו</w:t>
            </w:r>
            <w:r w:rsidRPr="0035299F">
              <w:rPr>
                <w:rFonts w:ascii="David" w:hAnsi="David" w:hint="cs"/>
                <w:color w:val="000000"/>
                <w:u w:val="none"/>
                <w:rtl/>
              </w:rPr>
              <w:t xml:space="preserve"> עד 5 המציעים בעלי הציון הגבוה ביותר בסעיפים 9.</w:t>
            </w:r>
            <w:r w:rsidR="00482665" w:rsidRPr="0035299F">
              <w:rPr>
                <w:rFonts w:ascii="David" w:hAnsi="David" w:hint="cs"/>
                <w:color w:val="000000"/>
                <w:u w:val="none"/>
                <w:rtl/>
              </w:rPr>
              <w:t>2</w:t>
            </w:r>
            <w:r w:rsidRPr="0035299F">
              <w:rPr>
                <w:rFonts w:ascii="David" w:hAnsi="David" w:hint="cs"/>
                <w:color w:val="000000"/>
                <w:u w:val="none"/>
                <w:rtl/>
              </w:rPr>
              <w:t>.</w:t>
            </w:r>
            <w:r w:rsidR="00482665" w:rsidRPr="0035299F">
              <w:rPr>
                <w:rFonts w:ascii="David" w:hAnsi="David" w:hint="cs"/>
                <w:color w:val="000000"/>
                <w:u w:val="none"/>
                <w:rtl/>
              </w:rPr>
              <w:t>3</w:t>
            </w:r>
            <w:r w:rsidRPr="0035299F">
              <w:rPr>
                <w:rFonts w:ascii="David" w:hAnsi="David" w:hint="cs"/>
                <w:color w:val="000000"/>
                <w:u w:val="none"/>
                <w:rtl/>
              </w:rPr>
              <w:t>.1.-9.</w:t>
            </w:r>
            <w:r w:rsidR="00482665" w:rsidRPr="0035299F">
              <w:rPr>
                <w:rFonts w:ascii="David" w:hAnsi="David" w:hint="cs"/>
                <w:color w:val="000000"/>
                <w:u w:val="none"/>
                <w:rtl/>
              </w:rPr>
              <w:t>2</w:t>
            </w:r>
            <w:r w:rsidRPr="0035299F">
              <w:rPr>
                <w:rFonts w:ascii="David" w:hAnsi="David" w:hint="cs"/>
                <w:color w:val="000000"/>
                <w:u w:val="none"/>
                <w:rtl/>
              </w:rPr>
              <w:t>.</w:t>
            </w:r>
            <w:r w:rsidR="00482665" w:rsidRPr="0035299F">
              <w:rPr>
                <w:rFonts w:ascii="David" w:hAnsi="David" w:hint="cs"/>
                <w:color w:val="000000"/>
                <w:u w:val="none"/>
                <w:rtl/>
              </w:rPr>
              <w:t>3</w:t>
            </w:r>
            <w:r w:rsidRPr="0035299F">
              <w:rPr>
                <w:rFonts w:ascii="David" w:hAnsi="David" w:hint="cs"/>
                <w:color w:val="000000"/>
                <w:u w:val="none"/>
                <w:rtl/>
              </w:rPr>
              <w:t>.</w:t>
            </w:r>
            <w:r w:rsidR="00482665" w:rsidRPr="0035299F">
              <w:rPr>
                <w:rFonts w:ascii="David" w:hAnsi="David" w:hint="cs"/>
                <w:color w:val="000000"/>
                <w:u w:val="none"/>
                <w:rtl/>
              </w:rPr>
              <w:t>4</w:t>
            </w:r>
            <w:r w:rsidRPr="0035299F">
              <w:rPr>
                <w:rFonts w:ascii="David" w:hAnsi="David" w:hint="cs"/>
                <w:color w:val="000000"/>
                <w:u w:val="none"/>
                <w:rtl/>
              </w:rPr>
              <w:t>.</w:t>
            </w:r>
          </w:p>
          <w:p w:rsidR="00772879" w:rsidRPr="0035299F" w:rsidRDefault="00DD4DD5" w:rsidP="00EC0FBD">
            <w:pPr>
              <w:pStyle w:val="Style2"/>
              <w:keepNext/>
              <w:keepLines/>
              <w:numPr>
                <w:ilvl w:val="0"/>
                <w:numId w:val="94"/>
              </w:numPr>
              <w:rPr>
                <w:rFonts w:ascii="David" w:hAnsi="David"/>
                <w:b w:val="0"/>
                <w:bCs w:val="0"/>
                <w:color w:val="000000"/>
              </w:rPr>
            </w:pPr>
            <w:r w:rsidRPr="0035299F">
              <w:rPr>
                <w:rFonts w:ascii="David" w:hAnsi="David" w:hint="cs"/>
                <w:b w:val="0"/>
                <w:bCs w:val="0"/>
                <w:color w:val="000000"/>
                <w:u w:val="none"/>
                <w:rtl/>
              </w:rPr>
              <w:t xml:space="preserve">המזמין יערוך ביקור פתע במקום אותו מפעיל המציע. הביקור יערך בשעות ארוחות הצהריים ויתואם עם המציע  כשעתיים לפני הביקור. </w:t>
            </w:r>
          </w:p>
          <w:p w:rsidR="00772879" w:rsidRPr="0035299F" w:rsidRDefault="00DD4DD5" w:rsidP="00EC0FBD">
            <w:pPr>
              <w:pStyle w:val="Style2"/>
              <w:keepNext/>
              <w:keepLines/>
              <w:numPr>
                <w:ilvl w:val="0"/>
                <w:numId w:val="94"/>
              </w:numPr>
              <w:rPr>
                <w:rFonts w:ascii="David" w:hAnsi="David"/>
                <w:b w:val="0"/>
                <w:bCs w:val="0"/>
                <w:color w:val="000000"/>
              </w:rPr>
            </w:pPr>
            <w:r w:rsidRPr="0035299F">
              <w:rPr>
                <w:rFonts w:ascii="David" w:hAnsi="David" w:hint="cs"/>
                <w:b w:val="0"/>
                <w:bCs w:val="0"/>
                <w:color w:val="000000"/>
                <w:u w:val="none"/>
                <w:rtl/>
              </w:rPr>
              <w:t>המזמין יבצע את הביקור באמצעות נציגי ועדת המכרזים או מי מטעמם.</w:t>
            </w:r>
          </w:p>
          <w:p w:rsidR="00772879" w:rsidRPr="0035299F" w:rsidRDefault="00DD4DD5" w:rsidP="00EC0FBD">
            <w:pPr>
              <w:pStyle w:val="Style2"/>
              <w:keepNext/>
              <w:keepLines/>
              <w:numPr>
                <w:ilvl w:val="0"/>
                <w:numId w:val="94"/>
              </w:numPr>
              <w:rPr>
                <w:rFonts w:ascii="David" w:hAnsi="David"/>
                <w:b w:val="0"/>
                <w:bCs w:val="0"/>
                <w:color w:val="000000"/>
              </w:rPr>
            </w:pPr>
            <w:r w:rsidRPr="0035299F">
              <w:rPr>
                <w:rFonts w:ascii="David" w:hAnsi="David" w:hint="cs"/>
                <w:b w:val="0"/>
                <w:bCs w:val="0"/>
                <w:color w:val="000000"/>
                <w:u w:val="none"/>
                <w:rtl/>
              </w:rPr>
              <w:t>המזמין, באמצעות נציגיו, יהיה רשאי לערוך סיור מלווה בכל מתחם ההסעדה והמטבח, לשוחח עם  עובדים ולקוחות.</w:t>
            </w:r>
          </w:p>
          <w:p w:rsidR="00772879" w:rsidRPr="0035299F" w:rsidRDefault="00DD4DD5" w:rsidP="00EC0FBD">
            <w:pPr>
              <w:pStyle w:val="Style2"/>
              <w:keepNext/>
              <w:keepLines/>
              <w:numPr>
                <w:ilvl w:val="0"/>
                <w:numId w:val="94"/>
              </w:numPr>
              <w:rPr>
                <w:rFonts w:ascii="David" w:hAnsi="David"/>
                <w:b w:val="0"/>
                <w:bCs w:val="0"/>
                <w:color w:val="000000"/>
              </w:rPr>
            </w:pPr>
            <w:r w:rsidRPr="0035299F">
              <w:rPr>
                <w:rFonts w:ascii="David" w:hAnsi="David" w:hint="cs"/>
                <w:b w:val="0"/>
                <w:bCs w:val="0"/>
                <w:color w:val="000000"/>
                <w:u w:val="none"/>
                <w:rtl/>
              </w:rPr>
              <w:t>נציגי המזמין יסעדו במקום על חשבון המציע.</w:t>
            </w:r>
          </w:p>
          <w:p w:rsidR="00772879" w:rsidRPr="0035299F" w:rsidRDefault="00DD4DD5" w:rsidP="00EC0FBD">
            <w:pPr>
              <w:pStyle w:val="Style2"/>
              <w:keepNext/>
              <w:keepLines/>
              <w:numPr>
                <w:ilvl w:val="0"/>
                <w:numId w:val="94"/>
              </w:numPr>
              <w:rPr>
                <w:rFonts w:ascii="David" w:hAnsi="David"/>
                <w:b w:val="0"/>
                <w:bCs w:val="0"/>
                <w:color w:val="000000"/>
                <w:rtl/>
              </w:rPr>
            </w:pPr>
            <w:r w:rsidRPr="0035299F">
              <w:rPr>
                <w:rFonts w:ascii="David" w:hAnsi="David" w:hint="cs"/>
                <w:b w:val="0"/>
                <w:bCs w:val="0"/>
                <w:color w:val="000000"/>
                <w:u w:val="none"/>
                <w:rtl/>
              </w:rPr>
              <w:t>המזמין ינקד את הביקור על  פי הקריטריונים להלן:</w:t>
            </w:r>
          </w:p>
        </w:tc>
        <w:tc>
          <w:tcPr>
            <w:tcW w:w="598" w:type="pct"/>
            <w:vMerge w:val="restart"/>
          </w:tcPr>
          <w:p w:rsidR="00772879" w:rsidRPr="0035299F" w:rsidRDefault="00DD4DD5" w:rsidP="00502559">
            <w:pPr>
              <w:keepNext/>
              <w:keepLines/>
              <w:spacing w:line="360" w:lineRule="auto"/>
              <w:jc w:val="both"/>
              <w:outlineLvl w:val="1"/>
              <w:rPr>
                <w:b/>
                <w:bCs/>
                <w:rtl/>
              </w:rPr>
            </w:pPr>
            <w:r w:rsidRPr="0035299F">
              <w:rPr>
                <w:rFonts w:hint="cs"/>
                <w:b/>
                <w:bCs/>
                <w:rtl/>
              </w:rPr>
              <w:t>עד 20 נק'</w:t>
            </w:r>
          </w:p>
        </w:tc>
      </w:tr>
      <w:tr w:rsidR="00C8740F" w:rsidTr="00A67EB1">
        <w:tc>
          <w:tcPr>
            <w:tcW w:w="439" w:type="pct"/>
            <w:vMerge/>
          </w:tcPr>
          <w:p w:rsidR="00A67EB1" w:rsidRDefault="00A67EB1" w:rsidP="00A67EB1">
            <w:pPr>
              <w:pStyle w:val="aff5"/>
              <w:keepNext/>
              <w:keepLines/>
              <w:spacing w:line="360" w:lineRule="auto"/>
              <w:ind w:left="0"/>
              <w:jc w:val="both"/>
              <w:outlineLvl w:val="1"/>
              <w:rPr>
                <w:rFonts w:cs="David"/>
                <w:rtl/>
              </w:rPr>
            </w:pPr>
          </w:p>
        </w:tc>
        <w:tc>
          <w:tcPr>
            <w:tcW w:w="3271" w:type="pct"/>
            <w:shd w:val="clear" w:color="auto" w:fill="A6A6A6" w:themeFill="background1" w:themeFillShade="A6"/>
            <w:vAlign w:val="center"/>
          </w:tcPr>
          <w:p w:rsidR="00A67EB1" w:rsidRPr="00A67EB1" w:rsidRDefault="00DD4DD5" w:rsidP="00A67EB1">
            <w:pPr>
              <w:pStyle w:val="Style2"/>
              <w:keepNext/>
              <w:keepLines/>
              <w:numPr>
                <w:ilvl w:val="0"/>
                <w:numId w:val="0"/>
              </w:numPr>
              <w:ind w:left="41"/>
              <w:jc w:val="center"/>
              <w:rPr>
                <w:rFonts w:ascii="David" w:hAnsi="David"/>
                <w:color w:val="FFFFFF" w:themeColor="background1"/>
                <w:rtl/>
              </w:rPr>
            </w:pPr>
            <w:r w:rsidRPr="00A67EB1">
              <w:rPr>
                <w:rFonts w:ascii="David" w:hAnsi="David" w:hint="cs"/>
                <w:color w:val="FFFFFF" w:themeColor="background1"/>
                <w:rtl/>
              </w:rPr>
              <w:t>קריטריון לדרוג</w:t>
            </w:r>
          </w:p>
        </w:tc>
        <w:tc>
          <w:tcPr>
            <w:tcW w:w="692" w:type="pct"/>
            <w:gridSpan w:val="2"/>
            <w:shd w:val="clear" w:color="auto" w:fill="A6A6A6" w:themeFill="background1" w:themeFillShade="A6"/>
            <w:vAlign w:val="center"/>
          </w:tcPr>
          <w:p w:rsidR="00A67EB1" w:rsidRPr="00A67EB1" w:rsidRDefault="00DD4DD5" w:rsidP="00A67EB1">
            <w:pPr>
              <w:pStyle w:val="Style2"/>
              <w:keepNext/>
              <w:keepLines/>
              <w:numPr>
                <w:ilvl w:val="0"/>
                <w:numId w:val="0"/>
              </w:numPr>
              <w:ind w:left="41"/>
              <w:jc w:val="center"/>
              <w:rPr>
                <w:rFonts w:ascii="David" w:hAnsi="David"/>
                <w:color w:val="FFFFFF" w:themeColor="background1"/>
                <w:rtl/>
              </w:rPr>
            </w:pPr>
            <w:r w:rsidRPr="00A67EB1">
              <w:rPr>
                <w:rFonts w:ascii="David" w:hAnsi="David" w:hint="cs"/>
                <w:color w:val="FFFFFF" w:themeColor="background1"/>
                <w:rtl/>
              </w:rPr>
              <w:t>ניקוד</w:t>
            </w:r>
          </w:p>
        </w:tc>
        <w:tc>
          <w:tcPr>
            <w:tcW w:w="598" w:type="pct"/>
            <w:vMerge/>
          </w:tcPr>
          <w:p w:rsidR="00A67EB1" w:rsidRDefault="00A67EB1" w:rsidP="00A67EB1">
            <w:pPr>
              <w:keepNext/>
              <w:keepLines/>
              <w:spacing w:line="360" w:lineRule="auto"/>
              <w:jc w:val="both"/>
              <w:outlineLvl w:val="1"/>
              <w:rPr>
                <w:rFonts w:ascii="David" w:hAnsi="David"/>
                <w:rtl/>
              </w:rPr>
            </w:pPr>
          </w:p>
        </w:tc>
      </w:tr>
      <w:tr w:rsidR="00C8740F" w:rsidTr="00CB177D">
        <w:tc>
          <w:tcPr>
            <w:tcW w:w="439" w:type="pct"/>
            <w:vMerge/>
          </w:tcPr>
          <w:p w:rsidR="00A67EB1" w:rsidRDefault="00A67EB1" w:rsidP="00A67EB1">
            <w:pPr>
              <w:pStyle w:val="aff5"/>
              <w:keepNext/>
              <w:keepLines/>
              <w:spacing w:line="360" w:lineRule="auto"/>
              <w:ind w:left="0"/>
              <w:jc w:val="both"/>
              <w:outlineLvl w:val="1"/>
              <w:rPr>
                <w:rFonts w:cs="David"/>
                <w:rtl/>
              </w:rPr>
            </w:pPr>
          </w:p>
        </w:tc>
        <w:tc>
          <w:tcPr>
            <w:tcW w:w="3271" w:type="pct"/>
            <w:shd w:val="clear" w:color="auto" w:fill="auto"/>
          </w:tcPr>
          <w:p w:rsidR="00A67EB1" w:rsidRPr="00A67EB1" w:rsidRDefault="00DD4DD5" w:rsidP="00A67EB1">
            <w:pPr>
              <w:pStyle w:val="Style2"/>
              <w:keepNext/>
              <w:keepLines/>
              <w:numPr>
                <w:ilvl w:val="0"/>
                <w:numId w:val="0"/>
              </w:numPr>
              <w:rPr>
                <w:rFonts w:ascii="Times New Roman" w:hAnsi="Times New Roman"/>
                <w:b w:val="0"/>
                <w:bCs w:val="0"/>
                <w:color w:val="000000" w:themeColor="text1"/>
                <w:u w:val="none"/>
                <w:rtl/>
              </w:rPr>
            </w:pPr>
            <w:r w:rsidRPr="00A67EB1">
              <w:rPr>
                <w:rFonts w:ascii="Times New Roman" w:hAnsi="Times New Roman"/>
                <w:b w:val="0"/>
                <w:bCs w:val="0"/>
                <w:u w:val="none"/>
                <w:rtl/>
              </w:rPr>
              <w:t xml:space="preserve">טעם ו/ או טיב האוכל </w:t>
            </w:r>
            <w:r w:rsidR="0028126D">
              <w:rPr>
                <w:rFonts w:ascii="Times New Roman" w:hAnsi="Times New Roman"/>
                <w:b w:val="0"/>
                <w:bCs w:val="0"/>
                <w:u w:val="none"/>
                <w:rtl/>
              </w:rPr>
              <w:t>–</w:t>
            </w:r>
            <w:r w:rsidRPr="00A67EB1">
              <w:rPr>
                <w:rFonts w:ascii="Times New Roman" w:hAnsi="Times New Roman"/>
                <w:b w:val="0"/>
                <w:bCs w:val="0"/>
                <w:u w:val="none"/>
                <w:rtl/>
              </w:rPr>
              <w:t xml:space="preserve"> חומרי גלם, טריות,  תבלון, שומניות, מרקם, מידת עשייה ועוד.</w:t>
            </w:r>
          </w:p>
        </w:tc>
        <w:tc>
          <w:tcPr>
            <w:tcW w:w="692" w:type="pct"/>
            <w:gridSpan w:val="2"/>
            <w:shd w:val="clear" w:color="auto" w:fill="auto"/>
            <w:vAlign w:val="center"/>
          </w:tcPr>
          <w:p w:rsidR="00A67EB1" w:rsidRPr="00A67EB1" w:rsidRDefault="00DD4DD5" w:rsidP="00A67EB1">
            <w:pPr>
              <w:pStyle w:val="Style2"/>
              <w:keepNext/>
              <w:keepLines/>
              <w:numPr>
                <w:ilvl w:val="0"/>
                <w:numId w:val="0"/>
              </w:numPr>
              <w:ind w:left="41"/>
              <w:jc w:val="center"/>
              <w:rPr>
                <w:rFonts w:ascii="David" w:hAnsi="David"/>
                <w:b w:val="0"/>
                <w:bCs w:val="0"/>
                <w:color w:val="000000" w:themeColor="text1"/>
                <w:rtl/>
              </w:rPr>
            </w:pPr>
            <w:r>
              <w:rPr>
                <w:rFonts w:ascii="David" w:hAnsi="David" w:hint="cs"/>
                <w:b w:val="0"/>
                <w:bCs w:val="0"/>
                <w:u w:val="none"/>
                <w:rtl/>
              </w:rPr>
              <w:t>4</w:t>
            </w:r>
          </w:p>
        </w:tc>
        <w:tc>
          <w:tcPr>
            <w:tcW w:w="598" w:type="pct"/>
            <w:vMerge/>
            <w:vAlign w:val="center"/>
          </w:tcPr>
          <w:p w:rsidR="00A67EB1" w:rsidRDefault="00A67EB1" w:rsidP="00A67EB1">
            <w:pPr>
              <w:keepNext/>
              <w:keepLines/>
              <w:spacing w:line="360" w:lineRule="auto"/>
              <w:jc w:val="both"/>
              <w:outlineLvl w:val="1"/>
              <w:rPr>
                <w:rFonts w:ascii="David" w:hAnsi="David"/>
                <w:rtl/>
              </w:rPr>
            </w:pPr>
          </w:p>
        </w:tc>
      </w:tr>
      <w:tr w:rsidR="00C8740F" w:rsidTr="00CB177D">
        <w:tc>
          <w:tcPr>
            <w:tcW w:w="439" w:type="pct"/>
            <w:vMerge/>
          </w:tcPr>
          <w:p w:rsidR="00A67EB1" w:rsidRDefault="00A67EB1" w:rsidP="00A67EB1">
            <w:pPr>
              <w:pStyle w:val="aff5"/>
              <w:keepNext/>
              <w:keepLines/>
              <w:spacing w:line="360" w:lineRule="auto"/>
              <w:ind w:left="0"/>
              <w:jc w:val="both"/>
              <w:outlineLvl w:val="1"/>
              <w:rPr>
                <w:rFonts w:cs="David"/>
                <w:rtl/>
              </w:rPr>
            </w:pPr>
          </w:p>
        </w:tc>
        <w:tc>
          <w:tcPr>
            <w:tcW w:w="3271" w:type="pct"/>
            <w:shd w:val="clear" w:color="auto" w:fill="auto"/>
          </w:tcPr>
          <w:p w:rsidR="00A67EB1" w:rsidRPr="00A67EB1" w:rsidRDefault="00DD4DD5" w:rsidP="008F39C1">
            <w:pPr>
              <w:pStyle w:val="Style2"/>
              <w:keepNext/>
              <w:keepLines/>
              <w:numPr>
                <w:ilvl w:val="0"/>
                <w:numId w:val="0"/>
              </w:numPr>
              <w:rPr>
                <w:rFonts w:ascii="David" w:hAnsi="David"/>
                <w:b w:val="0"/>
                <w:bCs w:val="0"/>
                <w:color w:val="000000"/>
                <w:u w:val="none"/>
                <w:rtl/>
              </w:rPr>
            </w:pPr>
            <w:r w:rsidRPr="00A67EB1">
              <w:rPr>
                <w:rFonts w:ascii="Times New Roman" w:hAnsi="Times New Roman"/>
                <w:b w:val="0"/>
                <w:bCs w:val="0"/>
                <w:u w:val="none"/>
                <w:rtl/>
              </w:rPr>
              <w:t xml:space="preserve">מגוון- כמות וסוגי </w:t>
            </w:r>
            <w:r w:rsidR="008F39C1">
              <w:rPr>
                <w:rFonts w:ascii="Times New Roman" w:hAnsi="Times New Roman" w:hint="cs"/>
                <w:b w:val="0"/>
                <w:bCs w:val="0"/>
                <w:u w:val="none"/>
                <w:rtl/>
              </w:rPr>
              <w:t>מנות</w:t>
            </w:r>
            <w:r w:rsidRPr="00A67EB1">
              <w:rPr>
                <w:rFonts w:ascii="Times New Roman" w:hAnsi="Times New Roman"/>
                <w:b w:val="0"/>
                <w:bCs w:val="0"/>
                <w:u w:val="none"/>
                <w:rtl/>
              </w:rPr>
              <w:t xml:space="preserve">  ועוד. </w:t>
            </w:r>
          </w:p>
        </w:tc>
        <w:tc>
          <w:tcPr>
            <w:tcW w:w="692" w:type="pct"/>
            <w:gridSpan w:val="2"/>
            <w:shd w:val="clear" w:color="auto" w:fill="auto"/>
            <w:vAlign w:val="center"/>
          </w:tcPr>
          <w:p w:rsidR="00A67EB1" w:rsidRPr="00A67EB1" w:rsidRDefault="00DD4DD5" w:rsidP="00A67EB1">
            <w:pPr>
              <w:pStyle w:val="Style2"/>
              <w:keepNext/>
              <w:keepLines/>
              <w:numPr>
                <w:ilvl w:val="0"/>
                <w:numId w:val="0"/>
              </w:numPr>
              <w:ind w:left="41"/>
              <w:jc w:val="center"/>
              <w:rPr>
                <w:rFonts w:ascii="David" w:hAnsi="David"/>
                <w:b w:val="0"/>
                <w:bCs w:val="0"/>
                <w:color w:val="FFFFFF" w:themeColor="background1"/>
                <w:rtl/>
              </w:rPr>
            </w:pPr>
            <w:r>
              <w:rPr>
                <w:rFonts w:ascii="David" w:hAnsi="David" w:hint="cs"/>
                <w:b w:val="0"/>
                <w:bCs w:val="0"/>
                <w:u w:val="none"/>
                <w:rtl/>
              </w:rPr>
              <w:t>4</w:t>
            </w:r>
          </w:p>
        </w:tc>
        <w:tc>
          <w:tcPr>
            <w:tcW w:w="598" w:type="pct"/>
            <w:vMerge/>
            <w:vAlign w:val="center"/>
          </w:tcPr>
          <w:p w:rsidR="00A67EB1" w:rsidRPr="00E454B1" w:rsidRDefault="00A67EB1" w:rsidP="00A67EB1">
            <w:pPr>
              <w:keepNext/>
              <w:keepLines/>
              <w:spacing w:line="360" w:lineRule="auto"/>
              <w:jc w:val="both"/>
              <w:outlineLvl w:val="1"/>
              <w:rPr>
                <w:rFonts w:ascii="David" w:hAnsi="David"/>
                <w:color w:val="FFFFFF" w:themeColor="background1"/>
                <w:rtl/>
              </w:rPr>
            </w:pPr>
          </w:p>
        </w:tc>
      </w:tr>
      <w:tr w:rsidR="00C8740F" w:rsidTr="00CB177D">
        <w:tc>
          <w:tcPr>
            <w:tcW w:w="439" w:type="pct"/>
            <w:vMerge/>
          </w:tcPr>
          <w:p w:rsidR="00A67EB1" w:rsidRDefault="00A67EB1" w:rsidP="00A67EB1">
            <w:pPr>
              <w:pStyle w:val="aff5"/>
              <w:keepNext/>
              <w:keepLines/>
              <w:spacing w:line="360" w:lineRule="auto"/>
              <w:ind w:left="0"/>
              <w:jc w:val="both"/>
              <w:outlineLvl w:val="1"/>
              <w:rPr>
                <w:rFonts w:cs="David"/>
                <w:rtl/>
              </w:rPr>
            </w:pPr>
          </w:p>
        </w:tc>
        <w:tc>
          <w:tcPr>
            <w:tcW w:w="3271" w:type="pct"/>
            <w:shd w:val="clear" w:color="auto" w:fill="auto"/>
          </w:tcPr>
          <w:p w:rsidR="00A67EB1" w:rsidRPr="00A67EB1" w:rsidRDefault="00DD4DD5" w:rsidP="00A67EB1">
            <w:pPr>
              <w:pStyle w:val="Style2"/>
              <w:keepNext/>
              <w:keepLines/>
              <w:numPr>
                <w:ilvl w:val="0"/>
                <w:numId w:val="0"/>
              </w:numPr>
              <w:rPr>
                <w:rFonts w:ascii="David" w:hAnsi="David"/>
                <w:b w:val="0"/>
                <w:bCs w:val="0"/>
                <w:color w:val="000000"/>
                <w:u w:val="none"/>
                <w:rtl/>
              </w:rPr>
            </w:pPr>
            <w:r w:rsidRPr="00A67EB1">
              <w:rPr>
                <w:rFonts w:ascii="Times New Roman" w:hAnsi="Times New Roman"/>
                <w:b w:val="0"/>
                <w:bCs w:val="0"/>
                <w:u w:val="none"/>
                <w:rtl/>
              </w:rPr>
              <w:t>טיפול במזון- בחומרי הגלם, בשלב ההכנה, בתום הבישול ועוד.</w:t>
            </w:r>
          </w:p>
        </w:tc>
        <w:tc>
          <w:tcPr>
            <w:tcW w:w="692" w:type="pct"/>
            <w:gridSpan w:val="2"/>
            <w:shd w:val="clear" w:color="auto" w:fill="auto"/>
            <w:vAlign w:val="center"/>
          </w:tcPr>
          <w:p w:rsidR="00A67EB1" w:rsidRPr="00A67EB1" w:rsidRDefault="00DD4DD5"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u w:val="none"/>
                <w:rtl/>
              </w:rPr>
              <w:t>4</w:t>
            </w:r>
          </w:p>
        </w:tc>
        <w:tc>
          <w:tcPr>
            <w:tcW w:w="598" w:type="pct"/>
            <w:vMerge/>
            <w:vAlign w:val="center"/>
          </w:tcPr>
          <w:p w:rsidR="00A67EB1" w:rsidRDefault="00A67EB1" w:rsidP="00A67EB1">
            <w:pPr>
              <w:keepNext/>
              <w:keepLines/>
              <w:spacing w:line="360" w:lineRule="auto"/>
              <w:jc w:val="both"/>
              <w:outlineLvl w:val="1"/>
              <w:rPr>
                <w:rFonts w:ascii="David" w:hAnsi="David"/>
                <w:rtl/>
              </w:rPr>
            </w:pPr>
          </w:p>
        </w:tc>
      </w:tr>
      <w:tr w:rsidR="00C8740F" w:rsidTr="00CB177D">
        <w:tc>
          <w:tcPr>
            <w:tcW w:w="439" w:type="pct"/>
            <w:vMerge/>
          </w:tcPr>
          <w:p w:rsidR="00A67EB1" w:rsidRDefault="00A67EB1" w:rsidP="00A67EB1">
            <w:pPr>
              <w:pStyle w:val="aff5"/>
              <w:keepNext/>
              <w:keepLines/>
              <w:spacing w:line="360" w:lineRule="auto"/>
              <w:ind w:left="0"/>
              <w:jc w:val="both"/>
              <w:outlineLvl w:val="1"/>
              <w:rPr>
                <w:rFonts w:cs="David"/>
                <w:rtl/>
              </w:rPr>
            </w:pPr>
          </w:p>
        </w:tc>
        <w:tc>
          <w:tcPr>
            <w:tcW w:w="3271" w:type="pct"/>
            <w:shd w:val="clear" w:color="auto" w:fill="auto"/>
          </w:tcPr>
          <w:p w:rsidR="00A67EB1" w:rsidRPr="00A67EB1" w:rsidRDefault="00DD4DD5" w:rsidP="00A67EB1">
            <w:pPr>
              <w:pStyle w:val="Style2"/>
              <w:keepNext/>
              <w:keepLines/>
              <w:numPr>
                <w:ilvl w:val="0"/>
                <w:numId w:val="0"/>
              </w:numPr>
              <w:rPr>
                <w:rFonts w:ascii="David" w:hAnsi="David"/>
                <w:b w:val="0"/>
                <w:bCs w:val="0"/>
                <w:color w:val="000000"/>
                <w:u w:val="none"/>
                <w:rtl/>
              </w:rPr>
            </w:pPr>
            <w:r w:rsidRPr="00A67EB1">
              <w:rPr>
                <w:rFonts w:ascii="Times New Roman" w:hAnsi="Times New Roman" w:hint="cs"/>
                <w:b w:val="0"/>
                <w:bCs w:val="0"/>
                <w:u w:val="none"/>
                <w:rtl/>
              </w:rPr>
              <w:t>סדר וניקיון  - במרחב ההסעדה ומרחבה הכנה. לרבות אסתטיקה בהגשה, ניקיון עובדים וכדומה</w:t>
            </w:r>
          </w:p>
        </w:tc>
        <w:tc>
          <w:tcPr>
            <w:tcW w:w="692" w:type="pct"/>
            <w:gridSpan w:val="2"/>
            <w:shd w:val="clear" w:color="auto" w:fill="auto"/>
            <w:vAlign w:val="center"/>
          </w:tcPr>
          <w:p w:rsidR="00A67EB1" w:rsidRPr="00A67EB1" w:rsidRDefault="00DD4DD5"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u w:val="none"/>
                <w:rtl/>
              </w:rPr>
              <w:t>4</w:t>
            </w:r>
          </w:p>
        </w:tc>
        <w:tc>
          <w:tcPr>
            <w:tcW w:w="598" w:type="pct"/>
            <w:vMerge/>
            <w:vAlign w:val="center"/>
          </w:tcPr>
          <w:p w:rsidR="00A67EB1" w:rsidRDefault="00A67EB1" w:rsidP="00A67EB1">
            <w:pPr>
              <w:keepNext/>
              <w:keepLines/>
              <w:spacing w:line="360" w:lineRule="auto"/>
              <w:jc w:val="both"/>
              <w:outlineLvl w:val="1"/>
              <w:rPr>
                <w:rFonts w:ascii="David" w:hAnsi="David"/>
                <w:rtl/>
              </w:rPr>
            </w:pPr>
          </w:p>
        </w:tc>
      </w:tr>
      <w:tr w:rsidR="00C8740F" w:rsidTr="00CB177D">
        <w:tc>
          <w:tcPr>
            <w:tcW w:w="439" w:type="pct"/>
            <w:vMerge/>
          </w:tcPr>
          <w:p w:rsidR="00A67EB1" w:rsidRDefault="00A67EB1" w:rsidP="00A67EB1">
            <w:pPr>
              <w:pStyle w:val="aff5"/>
              <w:keepNext/>
              <w:keepLines/>
              <w:spacing w:line="360" w:lineRule="auto"/>
              <w:ind w:left="0"/>
              <w:jc w:val="both"/>
              <w:outlineLvl w:val="1"/>
              <w:rPr>
                <w:rFonts w:cs="David"/>
                <w:rtl/>
              </w:rPr>
            </w:pPr>
          </w:p>
        </w:tc>
        <w:tc>
          <w:tcPr>
            <w:tcW w:w="3271" w:type="pct"/>
            <w:shd w:val="clear" w:color="auto" w:fill="auto"/>
          </w:tcPr>
          <w:p w:rsidR="00A67EB1" w:rsidRPr="00A67EB1" w:rsidRDefault="00DD4DD5" w:rsidP="00A67EB1">
            <w:pPr>
              <w:pStyle w:val="Style2"/>
              <w:keepNext/>
              <w:keepLines/>
              <w:numPr>
                <w:ilvl w:val="0"/>
                <w:numId w:val="0"/>
              </w:numPr>
              <w:rPr>
                <w:rFonts w:ascii="David" w:hAnsi="David"/>
                <w:b w:val="0"/>
                <w:bCs w:val="0"/>
                <w:color w:val="000000"/>
                <w:u w:val="none"/>
                <w:rtl/>
              </w:rPr>
            </w:pPr>
            <w:r w:rsidRPr="00A67EB1">
              <w:rPr>
                <w:rFonts w:ascii="Times New Roman" w:hAnsi="Times New Roman" w:hint="cs"/>
                <w:b w:val="0"/>
                <w:bCs w:val="0"/>
                <w:u w:val="none"/>
                <w:rtl/>
              </w:rPr>
              <w:t xml:space="preserve">שרותיות </w:t>
            </w:r>
            <w:r w:rsidRPr="00A67EB1">
              <w:rPr>
                <w:rFonts w:ascii="Times New Roman" w:hAnsi="Times New Roman"/>
                <w:b w:val="0"/>
                <w:bCs w:val="0"/>
                <w:u w:val="none"/>
                <w:rtl/>
              </w:rPr>
              <w:t>–</w:t>
            </w:r>
            <w:r w:rsidRPr="00A67EB1">
              <w:rPr>
                <w:rFonts w:ascii="Times New Roman" w:hAnsi="Times New Roman" w:hint="cs"/>
                <w:b w:val="0"/>
                <w:bCs w:val="0"/>
                <w:u w:val="none"/>
                <w:rtl/>
              </w:rPr>
              <w:t xml:space="preserve"> בהסעדה, בקופה ועוד</w:t>
            </w:r>
          </w:p>
        </w:tc>
        <w:tc>
          <w:tcPr>
            <w:tcW w:w="692" w:type="pct"/>
            <w:gridSpan w:val="2"/>
            <w:shd w:val="clear" w:color="auto" w:fill="auto"/>
            <w:vAlign w:val="center"/>
          </w:tcPr>
          <w:p w:rsidR="00A67EB1" w:rsidRPr="00A67EB1" w:rsidRDefault="00DD4DD5"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color w:val="000000"/>
                <w:u w:val="none"/>
                <w:rtl/>
              </w:rPr>
              <w:t>4</w:t>
            </w:r>
          </w:p>
        </w:tc>
        <w:tc>
          <w:tcPr>
            <w:tcW w:w="598" w:type="pct"/>
            <w:vMerge/>
            <w:vAlign w:val="center"/>
          </w:tcPr>
          <w:p w:rsidR="00A67EB1" w:rsidRDefault="00A67EB1" w:rsidP="00A67EB1">
            <w:pPr>
              <w:keepNext/>
              <w:keepLines/>
              <w:spacing w:line="360" w:lineRule="auto"/>
              <w:jc w:val="both"/>
              <w:outlineLvl w:val="1"/>
              <w:rPr>
                <w:rFonts w:ascii="David" w:hAnsi="David"/>
                <w:rtl/>
              </w:rPr>
            </w:pPr>
          </w:p>
        </w:tc>
      </w:tr>
      <w:tr w:rsidR="00C8740F" w:rsidTr="00A67EB1">
        <w:tc>
          <w:tcPr>
            <w:tcW w:w="439" w:type="pct"/>
            <w:vMerge/>
          </w:tcPr>
          <w:p w:rsidR="00A67EB1" w:rsidRDefault="00A67EB1" w:rsidP="00A67EB1">
            <w:pPr>
              <w:pStyle w:val="aff5"/>
              <w:keepNext/>
              <w:keepLines/>
              <w:spacing w:line="360" w:lineRule="auto"/>
              <w:ind w:left="0"/>
              <w:jc w:val="both"/>
              <w:outlineLvl w:val="1"/>
              <w:rPr>
                <w:rFonts w:cs="David"/>
                <w:rtl/>
              </w:rPr>
            </w:pPr>
          </w:p>
        </w:tc>
        <w:tc>
          <w:tcPr>
            <w:tcW w:w="3271" w:type="pct"/>
            <w:shd w:val="clear" w:color="auto" w:fill="auto"/>
            <w:vAlign w:val="center"/>
          </w:tcPr>
          <w:p w:rsidR="00A67EB1" w:rsidRPr="00E454B1" w:rsidRDefault="00DD4DD5" w:rsidP="00A67EB1">
            <w:pPr>
              <w:pStyle w:val="Style2"/>
              <w:keepNext/>
              <w:keepLines/>
              <w:numPr>
                <w:ilvl w:val="0"/>
                <w:numId w:val="0"/>
              </w:numPr>
              <w:ind w:left="360"/>
              <w:rPr>
                <w:rFonts w:ascii="David" w:hAnsi="David"/>
                <w:b w:val="0"/>
                <w:bCs w:val="0"/>
                <w:color w:val="000000"/>
                <w:u w:val="none"/>
                <w:rtl/>
              </w:rPr>
            </w:pPr>
            <w:r>
              <w:rPr>
                <w:rFonts w:ascii="David" w:hAnsi="David" w:hint="cs"/>
                <w:b w:val="0"/>
                <w:bCs w:val="0"/>
                <w:color w:val="000000"/>
                <w:u w:val="none"/>
                <w:rtl/>
              </w:rPr>
              <w:t>סה"כ אפשרי</w:t>
            </w:r>
          </w:p>
        </w:tc>
        <w:tc>
          <w:tcPr>
            <w:tcW w:w="692" w:type="pct"/>
            <w:gridSpan w:val="2"/>
            <w:shd w:val="clear" w:color="auto" w:fill="auto"/>
            <w:vAlign w:val="center"/>
          </w:tcPr>
          <w:p w:rsidR="00A67EB1" w:rsidRPr="00E454B1" w:rsidRDefault="00DD4DD5" w:rsidP="00A67EB1">
            <w:pPr>
              <w:pStyle w:val="Style2"/>
              <w:keepNext/>
              <w:keepLines/>
              <w:numPr>
                <w:ilvl w:val="0"/>
                <w:numId w:val="0"/>
              </w:numPr>
              <w:ind w:left="41"/>
              <w:jc w:val="center"/>
              <w:rPr>
                <w:rFonts w:ascii="David" w:hAnsi="David"/>
                <w:b w:val="0"/>
                <w:bCs w:val="0"/>
                <w:color w:val="000000"/>
                <w:u w:val="none"/>
                <w:rtl/>
              </w:rPr>
            </w:pPr>
            <w:r>
              <w:rPr>
                <w:rFonts w:ascii="David" w:hAnsi="David" w:hint="cs"/>
                <w:b w:val="0"/>
                <w:bCs w:val="0"/>
                <w:color w:val="000000"/>
                <w:rtl/>
              </w:rPr>
              <w:t>20</w:t>
            </w:r>
          </w:p>
        </w:tc>
        <w:tc>
          <w:tcPr>
            <w:tcW w:w="598" w:type="pct"/>
            <w:vMerge/>
            <w:vAlign w:val="center"/>
          </w:tcPr>
          <w:p w:rsidR="00A67EB1" w:rsidRDefault="00A67EB1" w:rsidP="00A67EB1">
            <w:pPr>
              <w:keepNext/>
              <w:keepLines/>
              <w:spacing w:line="360" w:lineRule="auto"/>
              <w:jc w:val="both"/>
              <w:outlineLvl w:val="1"/>
              <w:rPr>
                <w:rFonts w:ascii="David" w:hAnsi="David"/>
                <w:color w:val="000000"/>
                <w:rtl/>
              </w:rPr>
            </w:pPr>
          </w:p>
        </w:tc>
      </w:tr>
    </w:tbl>
    <w:p w:rsidR="00482665" w:rsidRDefault="00482665" w:rsidP="00482665">
      <w:pPr>
        <w:spacing w:line="360" w:lineRule="auto"/>
        <w:ind w:left="1616"/>
        <w:rPr>
          <w:b/>
          <w:bCs/>
        </w:rPr>
      </w:pPr>
    </w:p>
    <w:p w:rsidR="004A4B66" w:rsidRPr="00482665" w:rsidRDefault="00DD4DD5" w:rsidP="00482665">
      <w:pPr>
        <w:numPr>
          <w:ilvl w:val="2"/>
          <w:numId w:val="3"/>
        </w:numPr>
        <w:tabs>
          <w:tab w:val="clear" w:pos="1616"/>
          <w:tab w:val="num" w:pos="1418"/>
        </w:tabs>
        <w:spacing w:after="80" w:line="360" w:lineRule="auto"/>
        <w:ind w:left="1418"/>
        <w:jc w:val="both"/>
        <w:rPr>
          <w:rFonts w:ascii="David" w:hAnsi="David"/>
          <w:b/>
          <w:bCs/>
          <w:lang w:eastAsia="he-IL"/>
        </w:rPr>
      </w:pPr>
      <w:r w:rsidRPr="00482665">
        <w:rPr>
          <w:rFonts w:ascii="David" w:hAnsi="David" w:hint="cs"/>
          <w:b/>
          <w:bCs/>
          <w:rtl/>
          <w:lang w:eastAsia="he-IL"/>
        </w:rPr>
        <w:t>תקציר סעיפי איכות למציע ללא ציון מבדק עובדים (המשקולות והמידע המלא, המפורט והמחייב הינו כמופיע לעיל):</w:t>
      </w:r>
    </w:p>
    <w:tbl>
      <w:tblPr>
        <w:tblStyle w:val="af7"/>
        <w:bidiVisual/>
        <w:tblW w:w="4998" w:type="pct"/>
        <w:tblLook w:val="04A0" w:firstRow="1" w:lastRow="0" w:firstColumn="1" w:lastColumn="0" w:noHBand="0" w:noVBand="1"/>
      </w:tblPr>
      <w:tblGrid>
        <w:gridCol w:w="822"/>
        <w:gridCol w:w="5854"/>
        <w:gridCol w:w="1697"/>
        <w:gridCol w:w="701"/>
      </w:tblGrid>
      <w:tr w:rsidR="00C8740F" w:rsidTr="00CF221E">
        <w:trPr>
          <w:trHeight w:val="274"/>
        </w:trPr>
        <w:tc>
          <w:tcPr>
            <w:tcW w:w="581" w:type="pct"/>
          </w:tcPr>
          <w:p w:rsidR="004A4B66" w:rsidRPr="003D4BBB" w:rsidRDefault="00DD4DD5" w:rsidP="006609E0">
            <w:pPr>
              <w:spacing w:line="360" w:lineRule="auto"/>
              <w:jc w:val="both"/>
              <w:rPr>
                <w:rFonts w:ascii="David" w:hAnsi="David"/>
                <w:rtl/>
              </w:rPr>
            </w:pPr>
            <w:r>
              <w:rPr>
                <w:rFonts w:ascii="David" w:hAnsi="David" w:hint="cs"/>
                <w:rtl/>
              </w:rPr>
              <w:t>רכיב איכות</w:t>
            </w:r>
          </w:p>
        </w:tc>
        <w:tc>
          <w:tcPr>
            <w:tcW w:w="3135" w:type="pct"/>
            <w:noWrap/>
          </w:tcPr>
          <w:p w:rsidR="004A4B66" w:rsidRPr="003D4BBB" w:rsidRDefault="00DD4DD5" w:rsidP="004A4B66">
            <w:pPr>
              <w:pStyle w:val="aff5"/>
              <w:spacing w:line="360" w:lineRule="auto"/>
              <w:ind w:left="146"/>
              <w:jc w:val="both"/>
              <w:rPr>
                <w:rFonts w:ascii="David" w:hAnsi="David" w:cs="David"/>
                <w:rtl/>
              </w:rPr>
            </w:pPr>
            <w:r>
              <w:rPr>
                <w:rFonts w:ascii="David" w:hAnsi="David" w:cs="David" w:hint="cs"/>
                <w:rtl/>
              </w:rPr>
              <w:t>רכיב איכות</w:t>
            </w:r>
          </w:p>
        </w:tc>
        <w:tc>
          <w:tcPr>
            <w:tcW w:w="908" w:type="pct"/>
            <w:noWrap/>
          </w:tcPr>
          <w:p w:rsidR="004A4B66" w:rsidRPr="003D4BBB" w:rsidRDefault="00DD4DD5" w:rsidP="004A4B66">
            <w:pPr>
              <w:pStyle w:val="aff5"/>
              <w:spacing w:line="360" w:lineRule="auto"/>
              <w:ind w:left="146"/>
              <w:jc w:val="both"/>
              <w:rPr>
                <w:rFonts w:ascii="David" w:hAnsi="David" w:cs="David"/>
              </w:rPr>
            </w:pPr>
            <w:r>
              <w:rPr>
                <w:rFonts w:ascii="David" w:hAnsi="David" w:cs="David" w:hint="cs"/>
                <w:rtl/>
              </w:rPr>
              <w:t>ניקוד מקסימלי</w:t>
            </w:r>
          </w:p>
        </w:tc>
        <w:tc>
          <w:tcPr>
            <w:tcW w:w="375" w:type="pct"/>
          </w:tcPr>
          <w:p w:rsidR="004A4B66" w:rsidRPr="003D4BBB" w:rsidRDefault="00DD4DD5" w:rsidP="004A4B66">
            <w:pPr>
              <w:pStyle w:val="aff5"/>
              <w:spacing w:line="360" w:lineRule="auto"/>
              <w:ind w:left="146"/>
              <w:jc w:val="both"/>
              <w:rPr>
                <w:rFonts w:ascii="David" w:hAnsi="David" w:cs="David"/>
              </w:rPr>
            </w:pPr>
            <w:r>
              <w:rPr>
                <w:rFonts w:ascii="David" w:hAnsi="David" w:cs="David" w:hint="cs"/>
                <w:rtl/>
              </w:rPr>
              <w:t>ציון סף</w:t>
            </w:r>
          </w:p>
        </w:tc>
      </w:tr>
      <w:tr w:rsidR="00C8740F" w:rsidTr="00CF221E">
        <w:trPr>
          <w:trHeight w:val="274"/>
        </w:trPr>
        <w:tc>
          <w:tcPr>
            <w:tcW w:w="581" w:type="pct"/>
          </w:tcPr>
          <w:p w:rsidR="004A4B66" w:rsidRPr="00EB39D3" w:rsidRDefault="00DD4DD5" w:rsidP="006609E0">
            <w:pPr>
              <w:spacing w:line="360" w:lineRule="auto"/>
              <w:jc w:val="both"/>
              <w:rPr>
                <w:rFonts w:ascii="David" w:hAnsi="David"/>
                <w:rtl/>
              </w:rPr>
            </w:pPr>
            <w:r>
              <w:rPr>
                <w:rFonts w:ascii="David" w:hAnsi="David" w:hint="cs"/>
                <w:rtl/>
              </w:rPr>
              <w:t>9.2.</w:t>
            </w:r>
            <w:r w:rsidR="00482665">
              <w:rPr>
                <w:rFonts w:ascii="David" w:hAnsi="David" w:hint="cs"/>
                <w:rtl/>
              </w:rPr>
              <w:t>3</w:t>
            </w:r>
            <w:r>
              <w:rPr>
                <w:rFonts w:ascii="David" w:hAnsi="David" w:hint="cs"/>
                <w:rtl/>
              </w:rPr>
              <w:t>.1</w:t>
            </w:r>
          </w:p>
        </w:tc>
        <w:tc>
          <w:tcPr>
            <w:tcW w:w="3135" w:type="pct"/>
            <w:noWrap/>
            <w:hideMark/>
          </w:tcPr>
          <w:p w:rsidR="004A4B66" w:rsidRPr="003D4BBB" w:rsidRDefault="00DD4DD5" w:rsidP="004A4B66">
            <w:pPr>
              <w:pStyle w:val="aff5"/>
              <w:spacing w:line="360" w:lineRule="auto"/>
              <w:ind w:left="146"/>
              <w:jc w:val="both"/>
              <w:rPr>
                <w:rFonts w:ascii="David" w:hAnsi="David" w:cs="David"/>
              </w:rPr>
            </w:pPr>
            <w:r>
              <w:rPr>
                <w:rFonts w:ascii="David" w:hAnsi="David" w:cs="David" w:hint="cs"/>
                <w:rtl/>
              </w:rPr>
              <w:t>מבדק זכויות עובדים</w:t>
            </w:r>
          </w:p>
        </w:tc>
        <w:tc>
          <w:tcPr>
            <w:tcW w:w="908" w:type="pct"/>
            <w:noWrap/>
            <w:hideMark/>
          </w:tcPr>
          <w:p w:rsidR="004A4B66" w:rsidRPr="003D4BBB" w:rsidRDefault="00DD4DD5" w:rsidP="004A4B66">
            <w:pPr>
              <w:pStyle w:val="aff5"/>
              <w:spacing w:line="360" w:lineRule="auto"/>
              <w:ind w:left="146"/>
              <w:jc w:val="both"/>
              <w:rPr>
                <w:rFonts w:ascii="David" w:hAnsi="David" w:cs="David"/>
                <w:rtl/>
              </w:rPr>
            </w:pPr>
            <w:r>
              <w:rPr>
                <w:rFonts w:ascii="David" w:hAnsi="David" w:cs="David" w:hint="cs"/>
                <w:rtl/>
              </w:rPr>
              <w:t>--</w:t>
            </w:r>
          </w:p>
        </w:tc>
        <w:tc>
          <w:tcPr>
            <w:tcW w:w="375" w:type="pct"/>
          </w:tcPr>
          <w:p w:rsidR="004A4B66" w:rsidRPr="003D4BBB" w:rsidRDefault="00DD4DD5" w:rsidP="004A4B66">
            <w:pPr>
              <w:pStyle w:val="aff5"/>
              <w:spacing w:line="360" w:lineRule="auto"/>
              <w:ind w:left="146"/>
              <w:jc w:val="both"/>
              <w:rPr>
                <w:rFonts w:ascii="David" w:hAnsi="David" w:cs="David"/>
              </w:rPr>
            </w:pPr>
            <w:r>
              <w:rPr>
                <w:rFonts w:ascii="David" w:hAnsi="David" w:cs="David" w:hint="cs"/>
                <w:rtl/>
              </w:rPr>
              <w:t>--</w:t>
            </w:r>
          </w:p>
        </w:tc>
      </w:tr>
      <w:tr w:rsidR="00C8740F" w:rsidTr="00CF221E">
        <w:trPr>
          <w:trHeight w:val="274"/>
        </w:trPr>
        <w:tc>
          <w:tcPr>
            <w:tcW w:w="581" w:type="pct"/>
          </w:tcPr>
          <w:p w:rsidR="004A4B66" w:rsidRPr="00EB39D3" w:rsidRDefault="00DD4DD5" w:rsidP="006609E0">
            <w:pPr>
              <w:spacing w:line="360" w:lineRule="auto"/>
              <w:jc w:val="both"/>
              <w:rPr>
                <w:rFonts w:ascii="David" w:hAnsi="David"/>
                <w:rtl/>
              </w:rPr>
            </w:pPr>
            <w:r>
              <w:rPr>
                <w:rFonts w:ascii="David" w:hAnsi="David" w:hint="cs"/>
                <w:rtl/>
              </w:rPr>
              <w:t>9.2.</w:t>
            </w:r>
            <w:r w:rsidR="00482665">
              <w:rPr>
                <w:rFonts w:ascii="David" w:hAnsi="David" w:hint="cs"/>
                <w:rtl/>
              </w:rPr>
              <w:t>3</w:t>
            </w:r>
            <w:r>
              <w:rPr>
                <w:rFonts w:ascii="David" w:hAnsi="David" w:hint="cs"/>
                <w:rtl/>
              </w:rPr>
              <w:t>.2</w:t>
            </w:r>
          </w:p>
        </w:tc>
        <w:tc>
          <w:tcPr>
            <w:tcW w:w="3135" w:type="pct"/>
            <w:noWrap/>
            <w:hideMark/>
          </w:tcPr>
          <w:p w:rsidR="004A4B66" w:rsidRPr="003D4BBB" w:rsidRDefault="00DD4DD5" w:rsidP="004A4B66">
            <w:pPr>
              <w:pStyle w:val="aff5"/>
              <w:spacing w:line="360" w:lineRule="auto"/>
              <w:ind w:left="146"/>
              <w:jc w:val="both"/>
              <w:rPr>
                <w:rFonts w:ascii="David" w:hAnsi="David" w:cs="David"/>
              </w:rPr>
            </w:pPr>
            <w:r w:rsidRPr="003D4BBB">
              <w:rPr>
                <w:rFonts w:ascii="David" w:hAnsi="David" w:cs="David"/>
                <w:rtl/>
              </w:rPr>
              <w:t>ניסיון המציע</w:t>
            </w:r>
          </w:p>
        </w:tc>
        <w:tc>
          <w:tcPr>
            <w:tcW w:w="908" w:type="pct"/>
            <w:noWrap/>
            <w:hideMark/>
          </w:tcPr>
          <w:p w:rsidR="004A4B66" w:rsidRPr="003D4BBB" w:rsidRDefault="00DD4DD5" w:rsidP="004A4B66">
            <w:pPr>
              <w:pStyle w:val="aff5"/>
              <w:spacing w:line="360" w:lineRule="auto"/>
              <w:ind w:left="146"/>
              <w:jc w:val="both"/>
              <w:rPr>
                <w:rFonts w:ascii="David" w:hAnsi="David" w:cs="David"/>
              </w:rPr>
            </w:pPr>
            <w:r>
              <w:rPr>
                <w:rFonts w:ascii="David" w:hAnsi="David" w:cs="David" w:hint="cs"/>
                <w:rtl/>
              </w:rPr>
              <w:t>12</w:t>
            </w:r>
          </w:p>
        </w:tc>
        <w:tc>
          <w:tcPr>
            <w:tcW w:w="375" w:type="pct"/>
          </w:tcPr>
          <w:p w:rsidR="004A4B66" w:rsidRPr="003D4BBB" w:rsidRDefault="00DD4DD5" w:rsidP="004A4B66">
            <w:pPr>
              <w:pStyle w:val="aff5"/>
              <w:spacing w:line="360" w:lineRule="auto"/>
              <w:ind w:left="146"/>
              <w:jc w:val="both"/>
              <w:rPr>
                <w:rFonts w:ascii="David" w:hAnsi="David" w:cs="David"/>
              </w:rPr>
            </w:pPr>
            <w:r>
              <w:rPr>
                <w:rFonts w:ascii="David" w:hAnsi="David" w:cs="David" w:hint="cs"/>
                <w:rtl/>
              </w:rPr>
              <w:t>-</w:t>
            </w:r>
          </w:p>
        </w:tc>
      </w:tr>
      <w:tr w:rsidR="00C8740F" w:rsidTr="00CF221E">
        <w:trPr>
          <w:trHeight w:val="274"/>
        </w:trPr>
        <w:tc>
          <w:tcPr>
            <w:tcW w:w="581" w:type="pct"/>
          </w:tcPr>
          <w:p w:rsidR="00CF221E" w:rsidRPr="00EB39D3" w:rsidRDefault="00DD4DD5" w:rsidP="00CF221E">
            <w:pPr>
              <w:spacing w:line="360" w:lineRule="auto"/>
              <w:jc w:val="both"/>
              <w:rPr>
                <w:rFonts w:ascii="David" w:hAnsi="David"/>
                <w:rtl/>
              </w:rPr>
            </w:pPr>
            <w:r>
              <w:rPr>
                <w:rFonts w:ascii="David" w:hAnsi="David" w:hint="cs"/>
                <w:rtl/>
              </w:rPr>
              <w:t>9.2.3.3</w:t>
            </w:r>
          </w:p>
        </w:tc>
        <w:tc>
          <w:tcPr>
            <w:tcW w:w="3135" w:type="pct"/>
            <w:noWrap/>
            <w:hideMark/>
          </w:tcPr>
          <w:p w:rsidR="00CF221E" w:rsidRPr="003D4BBB" w:rsidRDefault="00DD4DD5" w:rsidP="00CF221E">
            <w:pPr>
              <w:pStyle w:val="aff5"/>
              <w:spacing w:line="360" w:lineRule="auto"/>
              <w:ind w:left="146"/>
              <w:jc w:val="both"/>
              <w:rPr>
                <w:rFonts w:ascii="David" w:hAnsi="David" w:cs="David"/>
              </w:rPr>
            </w:pPr>
            <w:r>
              <w:rPr>
                <w:rFonts w:ascii="David" w:hAnsi="David" w:cs="David" w:hint="cs"/>
                <w:rtl/>
              </w:rPr>
              <w:t>ראיון נציג ניהולי</w:t>
            </w:r>
          </w:p>
        </w:tc>
        <w:tc>
          <w:tcPr>
            <w:tcW w:w="908" w:type="pct"/>
            <w:noWrap/>
            <w:hideMark/>
          </w:tcPr>
          <w:p w:rsidR="00CF221E" w:rsidRPr="003D4BBB" w:rsidRDefault="00DD4DD5" w:rsidP="00CF221E">
            <w:pPr>
              <w:pStyle w:val="aff5"/>
              <w:spacing w:line="360" w:lineRule="auto"/>
              <w:ind w:left="146"/>
              <w:jc w:val="both"/>
              <w:rPr>
                <w:rFonts w:ascii="David" w:hAnsi="David" w:cs="David"/>
                <w:rtl/>
              </w:rPr>
            </w:pPr>
            <w:r>
              <w:rPr>
                <w:rFonts w:ascii="David" w:hAnsi="David" w:cs="David" w:hint="cs"/>
                <w:rtl/>
              </w:rPr>
              <w:t>42</w:t>
            </w:r>
          </w:p>
        </w:tc>
        <w:tc>
          <w:tcPr>
            <w:tcW w:w="375" w:type="pct"/>
          </w:tcPr>
          <w:p w:rsidR="00CF221E" w:rsidRPr="003D4BBB" w:rsidRDefault="00DD4DD5" w:rsidP="00CF221E">
            <w:pPr>
              <w:pStyle w:val="aff5"/>
              <w:spacing w:line="360" w:lineRule="auto"/>
              <w:ind w:left="146"/>
              <w:jc w:val="both"/>
              <w:rPr>
                <w:rFonts w:ascii="David" w:hAnsi="David" w:cs="David"/>
              </w:rPr>
            </w:pPr>
            <w:r>
              <w:rPr>
                <w:rFonts w:ascii="David" w:hAnsi="David" w:cs="David" w:hint="cs"/>
                <w:rtl/>
              </w:rPr>
              <w:t>-</w:t>
            </w:r>
          </w:p>
        </w:tc>
      </w:tr>
      <w:tr w:rsidR="00C8740F" w:rsidTr="00CF221E">
        <w:trPr>
          <w:trHeight w:val="274"/>
        </w:trPr>
        <w:tc>
          <w:tcPr>
            <w:tcW w:w="581" w:type="pct"/>
          </w:tcPr>
          <w:p w:rsidR="00CF221E" w:rsidRPr="00EB39D3" w:rsidRDefault="00DD4DD5" w:rsidP="00CF221E">
            <w:pPr>
              <w:spacing w:line="360" w:lineRule="auto"/>
              <w:jc w:val="both"/>
              <w:rPr>
                <w:rFonts w:ascii="David" w:hAnsi="David"/>
                <w:rtl/>
              </w:rPr>
            </w:pPr>
            <w:r>
              <w:rPr>
                <w:rFonts w:ascii="David" w:hAnsi="David" w:hint="cs"/>
                <w:rtl/>
              </w:rPr>
              <w:t>9.2.3.4</w:t>
            </w:r>
          </w:p>
        </w:tc>
        <w:tc>
          <w:tcPr>
            <w:tcW w:w="3135" w:type="pct"/>
            <w:noWrap/>
          </w:tcPr>
          <w:p w:rsidR="00CF221E" w:rsidRPr="003D4BBB" w:rsidRDefault="00DD4DD5" w:rsidP="00CF221E">
            <w:pPr>
              <w:pStyle w:val="aff5"/>
              <w:spacing w:line="360" w:lineRule="auto"/>
              <w:ind w:left="146"/>
              <w:jc w:val="both"/>
              <w:rPr>
                <w:rFonts w:ascii="David" w:hAnsi="David" w:cs="David"/>
                <w:rtl/>
              </w:rPr>
            </w:pPr>
            <w:r>
              <w:rPr>
                <w:rFonts w:ascii="David" w:hAnsi="David" w:cs="David" w:hint="cs"/>
                <w:rtl/>
              </w:rPr>
              <w:t>ביקור פתע באתר המציע</w:t>
            </w:r>
          </w:p>
        </w:tc>
        <w:tc>
          <w:tcPr>
            <w:tcW w:w="908" w:type="pct"/>
            <w:noWrap/>
          </w:tcPr>
          <w:p w:rsidR="00CF221E" w:rsidRPr="003D4BBB" w:rsidRDefault="00DD4DD5" w:rsidP="00CF221E">
            <w:pPr>
              <w:pStyle w:val="aff5"/>
              <w:spacing w:line="360" w:lineRule="auto"/>
              <w:ind w:left="146"/>
              <w:jc w:val="both"/>
              <w:rPr>
                <w:rFonts w:ascii="David" w:hAnsi="David" w:cs="David"/>
              </w:rPr>
            </w:pPr>
            <w:r>
              <w:rPr>
                <w:rFonts w:ascii="David" w:hAnsi="David" w:cs="David" w:hint="cs"/>
                <w:rtl/>
              </w:rPr>
              <w:t>46</w:t>
            </w:r>
          </w:p>
        </w:tc>
        <w:tc>
          <w:tcPr>
            <w:tcW w:w="375" w:type="pct"/>
          </w:tcPr>
          <w:p w:rsidR="00CF221E" w:rsidRDefault="00DD4DD5" w:rsidP="00CF221E">
            <w:pPr>
              <w:pStyle w:val="aff5"/>
              <w:spacing w:line="360" w:lineRule="auto"/>
              <w:ind w:left="146"/>
              <w:jc w:val="both"/>
              <w:rPr>
                <w:rFonts w:ascii="David" w:hAnsi="David" w:cs="David"/>
                <w:rtl/>
              </w:rPr>
            </w:pPr>
            <w:r>
              <w:rPr>
                <w:rFonts w:ascii="David" w:hAnsi="David" w:cs="David" w:hint="cs"/>
                <w:rtl/>
              </w:rPr>
              <w:t>-</w:t>
            </w:r>
          </w:p>
        </w:tc>
      </w:tr>
      <w:tr w:rsidR="00C8740F" w:rsidTr="00CF221E">
        <w:trPr>
          <w:trHeight w:val="274"/>
        </w:trPr>
        <w:tc>
          <w:tcPr>
            <w:tcW w:w="581" w:type="pct"/>
          </w:tcPr>
          <w:p w:rsidR="004A4B66" w:rsidRPr="003D4BBB" w:rsidRDefault="004A4B66" w:rsidP="006609E0">
            <w:pPr>
              <w:pStyle w:val="aff5"/>
              <w:spacing w:line="360" w:lineRule="auto"/>
              <w:ind w:left="0"/>
              <w:jc w:val="both"/>
              <w:rPr>
                <w:rFonts w:ascii="David" w:hAnsi="David" w:cs="David"/>
              </w:rPr>
            </w:pPr>
          </w:p>
        </w:tc>
        <w:tc>
          <w:tcPr>
            <w:tcW w:w="3135" w:type="pct"/>
            <w:noWrap/>
            <w:hideMark/>
          </w:tcPr>
          <w:p w:rsidR="004A4B66" w:rsidRPr="003D4BBB" w:rsidRDefault="00DD4DD5" w:rsidP="004A4B66">
            <w:pPr>
              <w:pStyle w:val="aff5"/>
              <w:spacing w:line="360" w:lineRule="auto"/>
              <w:ind w:left="146"/>
              <w:jc w:val="both"/>
              <w:rPr>
                <w:rFonts w:ascii="David" w:hAnsi="David" w:cs="David"/>
              </w:rPr>
            </w:pPr>
            <w:r>
              <w:rPr>
                <w:rFonts w:ascii="David" w:hAnsi="David" w:cs="David" w:hint="cs"/>
                <w:rtl/>
              </w:rPr>
              <w:t>סה"כ</w:t>
            </w:r>
          </w:p>
        </w:tc>
        <w:tc>
          <w:tcPr>
            <w:tcW w:w="908" w:type="pct"/>
            <w:noWrap/>
            <w:hideMark/>
          </w:tcPr>
          <w:p w:rsidR="004A4B66" w:rsidRPr="003D4BBB" w:rsidRDefault="00DD4DD5" w:rsidP="004A4B66">
            <w:pPr>
              <w:pStyle w:val="aff5"/>
              <w:spacing w:line="360" w:lineRule="auto"/>
              <w:ind w:left="146"/>
              <w:jc w:val="both"/>
              <w:rPr>
                <w:rFonts w:ascii="David" w:hAnsi="David" w:cs="David"/>
              </w:rPr>
            </w:pPr>
            <w:r w:rsidRPr="003D4BBB">
              <w:rPr>
                <w:rFonts w:ascii="David" w:hAnsi="David" w:cs="David"/>
              </w:rPr>
              <w:t>100</w:t>
            </w:r>
          </w:p>
        </w:tc>
        <w:tc>
          <w:tcPr>
            <w:tcW w:w="375" w:type="pct"/>
          </w:tcPr>
          <w:p w:rsidR="004A4B66" w:rsidRPr="003D4BBB" w:rsidRDefault="00DD4DD5" w:rsidP="004A4B66">
            <w:pPr>
              <w:pStyle w:val="aff5"/>
              <w:spacing w:line="360" w:lineRule="auto"/>
              <w:ind w:left="146"/>
              <w:jc w:val="both"/>
              <w:rPr>
                <w:rFonts w:ascii="David" w:hAnsi="David" w:cs="David"/>
              </w:rPr>
            </w:pPr>
            <w:r>
              <w:rPr>
                <w:rFonts w:ascii="David" w:hAnsi="David" w:cs="David" w:hint="cs"/>
                <w:rtl/>
              </w:rPr>
              <w:t>70</w:t>
            </w:r>
          </w:p>
        </w:tc>
      </w:tr>
      <w:tr w:rsidR="00C8740F" w:rsidTr="00CF221E">
        <w:trPr>
          <w:trHeight w:val="274"/>
        </w:trPr>
        <w:tc>
          <w:tcPr>
            <w:tcW w:w="581" w:type="pct"/>
          </w:tcPr>
          <w:p w:rsidR="004A4B66" w:rsidRPr="003D4BBB" w:rsidRDefault="004A4B66" w:rsidP="006609E0">
            <w:pPr>
              <w:pStyle w:val="aff5"/>
              <w:spacing w:line="360" w:lineRule="auto"/>
              <w:ind w:left="0"/>
              <w:jc w:val="both"/>
              <w:rPr>
                <w:rFonts w:ascii="David" w:hAnsi="David" w:cs="David"/>
              </w:rPr>
            </w:pPr>
          </w:p>
        </w:tc>
        <w:tc>
          <w:tcPr>
            <w:tcW w:w="3135" w:type="pct"/>
            <w:noWrap/>
          </w:tcPr>
          <w:p w:rsidR="004A4B66" w:rsidRDefault="00DD4DD5" w:rsidP="006609E0">
            <w:pPr>
              <w:pStyle w:val="aff5"/>
              <w:spacing w:line="360" w:lineRule="auto"/>
              <w:ind w:left="146"/>
              <w:jc w:val="both"/>
              <w:rPr>
                <w:rFonts w:ascii="David" w:hAnsi="David" w:cs="David"/>
                <w:rtl/>
              </w:rPr>
            </w:pPr>
            <w:r>
              <w:rPr>
                <w:rFonts w:ascii="David" w:hAnsi="David" w:cs="David" w:hint="cs"/>
                <w:rtl/>
              </w:rPr>
              <w:t>עד</w:t>
            </w:r>
            <w:r w:rsidR="006609E0">
              <w:rPr>
                <w:rFonts w:ascii="David" w:hAnsi="David" w:cs="David" w:hint="cs"/>
                <w:rtl/>
              </w:rPr>
              <w:t xml:space="preserve"> 20% התרשמות מחוו"ד שלילית כמפורט בסעיף 9.2.4.1.</w:t>
            </w:r>
            <w:r>
              <w:rPr>
                <w:rFonts w:ascii="David" w:hAnsi="David" w:cs="David" w:hint="cs"/>
                <w:rtl/>
              </w:rPr>
              <w:t xml:space="preserve"> לעיל</w:t>
            </w:r>
          </w:p>
        </w:tc>
        <w:tc>
          <w:tcPr>
            <w:tcW w:w="908" w:type="pct"/>
            <w:noWrap/>
          </w:tcPr>
          <w:p w:rsidR="004A4B66" w:rsidRPr="003D4BBB" w:rsidRDefault="004A4B66" w:rsidP="004A4B66">
            <w:pPr>
              <w:pStyle w:val="aff5"/>
              <w:spacing w:line="360" w:lineRule="auto"/>
              <w:ind w:left="146"/>
              <w:jc w:val="both"/>
              <w:rPr>
                <w:rFonts w:ascii="David" w:hAnsi="David" w:cs="David"/>
              </w:rPr>
            </w:pPr>
          </w:p>
        </w:tc>
        <w:tc>
          <w:tcPr>
            <w:tcW w:w="375" w:type="pct"/>
          </w:tcPr>
          <w:p w:rsidR="004A4B66" w:rsidRDefault="00DD4DD5" w:rsidP="004A4B66">
            <w:pPr>
              <w:pStyle w:val="aff5"/>
              <w:spacing w:line="360" w:lineRule="auto"/>
              <w:ind w:left="146"/>
              <w:jc w:val="both"/>
              <w:rPr>
                <w:rFonts w:ascii="David" w:hAnsi="David" w:cs="David"/>
                <w:rtl/>
              </w:rPr>
            </w:pPr>
            <w:r>
              <w:rPr>
                <w:rFonts w:ascii="David" w:hAnsi="David" w:cs="David" w:hint="cs"/>
                <w:rtl/>
              </w:rPr>
              <w:t>70</w:t>
            </w:r>
          </w:p>
        </w:tc>
      </w:tr>
    </w:tbl>
    <w:p w:rsidR="0035299F" w:rsidRDefault="0035299F" w:rsidP="00E93677">
      <w:pPr>
        <w:spacing w:after="80" w:line="360" w:lineRule="auto"/>
        <w:ind w:left="1418"/>
        <w:jc w:val="both"/>
        <w:rPr>
          <w:rFonts w:ascii="David" w:hAnsi="David"/>
          <w:rtl/>
          <w:lang w:eastAsia="he-IL"/>
        </w:rPr>
      </w:pPr>
    </w:p>
    <w:p w:rsidR="0035299F" w:rsidRDefault="00DD4DD5">
      <w:pPr>
        <w:bidi w:val="0"/>
        <w:rPr>
          <w:rFonts w:ascii="David" w:hAnsi="David"/>
          <w:rtl/>
          <w:lang w:eastAsia="he-IL"/>
        </w:rPr>
      </w:pPr>
      <w:r>
        <w:rPr>
          <w:rFonts w:ascii="David" w:hAnsi="David"/>
          <w:rtl/>
          <w:lang w:eastAsia="he-IL"/>
        </w:rPr>
        <w:br w:type="page"/>
      </w:r>
    </w:p>
    <w:p w:rsidR="00E93677" w:rsidRPr="00E454B1" w:rsidRDefault="00E93677" w:rsidP="00E93677">
      <w:pPr>
        <w:spacing w:after="80" w:line="360" w:lineRule="auto"/>
        <w:ind w:left="1418"/>
        <w:jc w:val="both"/>
        <w:rPr>
          <w:rFonts w:ascii="David" w:hAnsi="David"/>
          <w:lang w:eastAsia="he-IL"/>
        </w:rPr>
      </w:pPr>
    </w:p>
    <w:p w:rsidR="003A5577" w:rsidRPr="003A5577" w:rsidRDefault="003A5577" w:rsidP="003A5577">
      <w:pPr>
        <w:spacing w:line="360" w:lineRule="auto"/>
        <w:rPr>
          <w:b/>
          <w:bCs/>
          <w:u w:val="single"/>
        </w:rPr>
      </w:pPr>
    </w:p>
    <w:p w:rsidR="007B74B0" w:rsidRPr="00561162" w:rsidRDefault="00DD4DD5" w:rsidP="00147D91">
      <w:pPr>
        <w:numPr>
          <w:ilvl w:val="1"/>
          <w:numId w:val="3"/>
        </w:numPr>
        <w:spacing w:line="360" w:lineRule="auto"/>
        <w:rPr>
          <w:b/>
          <w:bCs/>
        </w:rPr>
      </w:pPr>
      <w:bookmarkStart w:id="92" w:name="_Ref436024978"/>
      <w:bookmarkStart w:id="93" w:name="_Ref415720278"/>
      <w:r w:rsidRPr="00561162">
        <w:rPr>
          <w:rFonts w:hint="cs"/>
          <w:b/>
          <w:bCs/>
          <w:rtl/>
        </w:rPr>
        <w:t>שלב שלישי בדיקת הצעות מחיר (</w:t>
      </w:r>
      <w:r w:rsidR="00147D91">
        <w:rPr>
          <w:rFonts w:hint="cs"/>
          <w:b/>
          <w:bCs/>
          <w:rtl/>
        </w:rPr>
        <w:t>3</w:t>
      </w:r>
      <w:r w:rsidRPr="00561162">
        <w:rPr>
          <w:rFonts w:hint="cs"/>
          <w:b/>
          <w:bCs/>
          <w:rtl/>
        </w:rPr>
        <w:t>0% מציון ההצעה הסופי)</w:t>
      </w:r>
    </w:p>
    <w:p w:rsidR="007B74B0" w:rsidRPr="00561162" w:rsidRDefault="00DD4DD5" w:rsidP="007B74B0">
      <w:pPr>
        <w:numPr>
          <w:ilvl w:val="2"/>
          <w:numId w:val="3"/>
        </w:numPr>
        <w:tabs>
          <w:tab w:val="clear" w:pos="1616"/>
          <w:tab w:val="num" w:pos="1418"/>
        </w:tabs>
        <w:spacing w:after="80" w:line="360" w:lineRule="auto"/>
        <w:ind w:left="1418"/>
        <w:jc w:val="both"/>
        <w:rPr>
          <w:rFonts w:ascii="David" w:hAnsi="David"/>
          <w:lang w:eastAsia="he-IL"/>
        </w:rPr>
      </w:pPr>
      <w:r w:rsidRPr="00561162">
        <w:rPr>
          <w:rFonts w:ascii="David" w:hAnsi="David" w:hint="eastAsia"/>
          <w:rtl/>
          <w:lang w:eastAsia="he-IL"/>
        </w:rPr>
        <w:t>בשלב</w:t>
      </w:r>
      <w:r w:rsidRPr="00561162">
        <w:rPr>
          <w:rFonts w:ascii="David" w:hAnsi="David"/>
          <w:rtl/>
          <w:lang w:eastAsia="he-IL"/>
        </w:rPr>
        <w:t xml:space="preserve"> </w:t>
      </w:r>
      <w:r w:rsidRPr="00561162">
        <w:rPr>
          <w:rFonts w:ascii="David" w:hAnsi="David" w:hint="eastAsia"/>
          <w:rtl/>
          <w:lang w:eastAsia="he-IL"/>
        </w:rPr>
        <w:t>זה</w:t>
      </w:r>
      <w:r w:rsidRPr="00561162">
        <w:rPr>
          <w:rFonts w:ascii="David" w:hAnsi="David"/>
          <w:rtl/>
          <w:lang w:eastAsia="he-IL"/>
        </w:rPr>
        <w:t xml:space="preserve"> </w:t>
      </w:r>
      <w:r w:rsidRPr="00561162">
        <w:rPr>
          <w:rFonts w:ascii="David" w:hAnsi="David" w:hint="eastAsia"/>
          <w:rtl/>
          <w:lang w:eastAsia="he-IL"/>
        </w:rPr>
        <w:t>ייפתחו</w:t>
      </w:r>
      <w:r w:rsidRPr="00561162">
        <w:rPr>
          <w:rFonts w:ascii="David" w:hAnsi="David"/>
          <w:rtl/>
          <w:lang w:eastAsia="he-IL"/>
        </w:rPr>
        <w:t xml:space="preserve"> </w:t>
      </w:r>
      <w:r w:rsidRPr="00561162">
        <w:rPr>
          <w:rFonts w:ascii="David" w:hAnsi="David" w:hint="eastAsia"/>
          <w:rtl/>
          <w:lang w:eastAsia="he-IL"/>
        </w:rPr>
        <w:t>מעטפות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rtl/>
          <w:lang w:eastAsia="he-IL"/>
        </w:rPr>
        <w:t xml:space="preserve">, </w:t>
      </w:r>
      <w:r w:rsidRPr="00561162">
        <w:rPr>
          <w:rFonts w:ascii="David" w:hAnsi="David" w:hint="eastAsia"/>
          <w:rtl/>
          <w:lang w:eastAsia="he-IL"/>
        </w:rPr>
        <w:t>וייבדקו</w:t>
      </w:r>
      <w:r w:rsidRPr="00561162">
        <w:rPr>
          <w:rFonts w:ascii="David" w:hAnsi="David"/>
          <w:rtl/>
          <w:lang w:eastAsia="he-IL"/>
        </w:rPr>
        <w:t xml:space="preserve"> </w:t>
      </w:r>
      <w:r w:rsidRPr="00561162">
        <w:rPr>
          <w:rFonts w:ascii="David" w:hAnsi="David" w:hint="eastAsia"/>
          <w:rtl/>
          <w:lang w:eastAsia="he-IL"/>
        </w:rPr>
        <w:t>הצעות</w:t>
      </w:r>
      <w:r w:rsidRPr="00561162">
        <w:rPr>
          <w:rFonts w:ascii="David" w:hAnsi="David"/>
          <w:rtl/>
          <w:lang w:eastAsia="he-IL"/>
        </w:rPr>
        <w:t xml:space="preserve"> </w:t>
      </w:r>
      <w:r w:rsidRPr="00561162">
        <w:rPr>
          <w:rFonts w:ascii="David" w:hAnsi="David" w:hint="eastAsia"/>
          <w:rtl/>
          <w:lang w:eastAsia="he-IL"/>
        </w:rPr>
        <w:t>המחיר</w:t>
      </w:r>
      <w:r w:rsidRPr="00561162">
        <w:rPr>
          <w:rFonts w:ascii="David" w:hAnsi="David" w:hint="cs"/>
          <w:rtl/>
          <w:lang w:eastAsia="he-IL"/>
        </w:rPr>
        <w:t xml:space="preserve"> בהתאם לשקלול המחיר.</w:t>
      </w:r>
    </w:p>
    <w:p w:rsidR="007B74B0" w:rsidRPr="00AF3B9D" w:rsidRDefault="00DD4DD5" w:rsidP="002A4D9D">
      <w:pPr>
        <w:numPr>
          <w:ilvl w:val="2"/>
          <w:numId w:val="3"/>
        </w:numPr>
        <w:tabs>
          <w:tab w:val="clear" w:pos="1616"/>
          <w:tab w:val="num" w:pos="1418"/>
        </w:tabs>
        <w:spacing w:after="80" w:line="360" w:lineRule="auto"/>
        <w:ind w:left="1418"/>
        <w:rPr>
          <w:rFonts w:ascii="David" w:hAnsi="David"/>
          <w:lang w:eastAsia="he-IL"/>
        </w:rPr>
      </w:pPr>
      <w:r w:rsidRPr="00561162">
        <w:rPr>
          <w:rFonts w:ascii="David" w:hAnsi="David" w:hint="cs"/>
          <w:rtl/>
          <w:lang w:eastAsia="he-IL"/>
        </w:rPr>
        <w:t>ההצעות ישוו כמפורט להלן</w:t>
      </w:r>
      <w:r w:rsidRPr="00561162">
        <w:rPr>
          <w:rFonts w:ascii="David" w:hAnsi="David"/>
          <w:rtl/>
          <w:lang w:eastAsia="he-IL"/>
        </w:rPr>
        <w:t>:</w:t>
      </w:r>
      <w:r w:rsidRPr="00561162">
        <w:rPr>
          <w:rFonts w:ascii="David" w:hAnsi="David"/>
          <w:rtl/>
          <w:lang w:eastAsia="he-IL"/>
        </w:rPr>
        <w:br/>
      </w:r>
      <m:oMathPara>
        <m:oMath>
          <m:sSub>
            <m:sSubPr>
              <m:ctrlPr>
                <w:rPr>
                  <w:rFonts w:ascii="Cambria Math" w:hAnsi="Cambria Math"/>
                  <w:lang w:eastAsia="he-IL"/>
                </w:rPr>
              </m:ctrlPr>
            </m:sSubPr>
            <m:e>
              <m:r>
                <w:rPr>
                  <w:rFonts w:ascii="Cambria Math" w:hAnsi="Cambria Math"/>
                  <w:lang w:eastAsia="he-IL"/>
                </w:rPr>
                <m:t>PS</m:t>
              </m:r>
            </m:e>
            <m:sub>
              <m:r>
                <w:rPr>
                  <w:rFonts w:ascii="Cambria Math" w:hAnsi="Cambria Math"/>
                  <w:lang w:eastAsia="he-IL"/>
                </w:rPr>
                <m:t>i</m:t>
              </m:r>
            </m:sub>
          </m:sSub>
          <m:r>
            <m:rPr>
              <m:sty m:val="p"/>
            </m:rPr>
            <w:rPr>
              <w:rFonts w:ascii="Cambria Math" w:hAnsi="Cambria Math"/>
              <w:lang w:eastAsia="he-IL"/>
            </w:rPr>
            <m:t>=</m:t>
          </m:r>
          <m:d>
            <m:dPr>
              <m:begChr m:val="["/>
              <m:endChr m:val="]"/>
              <m:ctrlPr>
                <w:rPr>
                  <w:rFonts w:ascii="Cambria Math" w:hAnsi="Cambria Math"/>
                  <w:lang w:eastAsia="he-IL"/>
                </w:rPr>
              </m:ctrlPr>
            </m:dPr>
            <m:e>
              <m:f>
                <m:fPr>
                  <m:ctrlPr>
                    <w:rPr>
                      <w:rFonts w:ascii="Cambria Math" w:hAnsi="Cambria Math"/>
                      <w:lang w:eastAsia="he-IL"/>
                    </w:rPr>
                  </m:ctrlPr>
                </m:fPr>
                <m:num>
                  <m:r>
                    <w:rPr>
                      <w:rFonts w:ascii="Cambria Math" w:hAnsi="Cambria Math"/>
                      <w:lang w:eastAsia="he-IL"/>
                    </w:rPr>
                    <m:t>BP</m:t>
                  </m:r>
                </m:num>
                <m:den>
                  <m:sSub>
                    <m:sSubPr>
                      <m:ctrlPr>
                        <w:rPr>
                          <w:rFonts w:ascii="Cambria Math" w:hAnsi="Cambria Math"/>
                          <w:lang w:eastAsia="he-IL"/>
                        </w:rPr>
                      </m:ctrlPr>
                    </m:sSubPr>
                    <m:e>
                      <m:r>
                        <w:rPr>
                          <w:rFonts w:ascii="Cambria Math" w:hAnsi="Cambria Math"/>
                          <w:lang w:eastAsia="he-IL"/>
                        </w:rPr>
                        <m:t>P</m:t>
                      </m:r>
                    </m:e>
                    <m:sub>
                      <m:r>
                        <w:rPr>
                          <w:rFonts w:ascii="Cambria Math" w:hAnsi="Cambria Math"/>
                          <w:lang w:eastAsia="he-IL"/>
                        </w:rPr>
                        <m:t>i</m:t>
                      </m:r>
                    </m:sub>
                  </m:sSub>
                </m:den>
              </m:f>
            </m:e>
          </m:d>
          <m:r>
            <m:rPr>
              <m:sty m:val="p"/>
            </m:rPr>
            <w:rPr>
              <w:rFonts w:ascii="Cambria Math" w:hAnsi="Cambria Math"/>
              <w:rtl/>
              <w:lang w:eastAsia="he-IL"/>
            </w:rPr>
            <w:br/>
          </m:r>
        </m:oMath>
      </m:oMathPara>
      <w:r w:rsidRPr="00AF3B9D">
        <w:rPr>
          <w:rFonts w:ascii="David" w:hAnsi="David" w:hint="eastAsia"/>
          <w:rtl/>
          <w:lang w:eastAsia="he-IL"/>
        </w:rPr>
        <w:t>כאשר</w:t>
      </w:r>
      <w:r w:rsidRPr="00AF3B9D">
        <w:rPr>
          <w:rFonts w:ascii="David" w:hAnsi="David"/>
          <w:rtl/>
          <w:lang w:eastAsia="he-IL"/>
        </w:rPr>
        <w:t>:</w:t>
      </w:r>
    </w:p>
    <w:p w:rsidR="007B74B0" w:rsidRPr="00561162" w:rsidRDefault="00DD4DD5" w:rsidP="00346855">
      <w:pPr>
        <w:spacing w:after="80" w:line="360" w:lineRule="auto"/>
        <w:ind w:left="1224"/>
        <w:rPr>
          <w:rFonts w:ascii="David" w:hAnsi="David"/>
          <w:rtl/>
          <w:lang w:eastAsia="he-IL"/>
        </w:rPr>
      </w:pPr>
      <w:r w:rsidRPr="00561162">
        <w:rPr>
          <w:rFonts w:ascii="David" w:hAnsi="David"/>
          <w:lang w:eastAsia="he-IL"/>
        </w:rPr>
        <w:t>P(i)</w:t>
      </w:r>
      <w:r w:rsidRPr="00561162">
        <w:rPr>
          <w:rFonts w:ascii="David" w:hAnsi="David"/>
          <w:rtl/>
          <w:lang w:eastAsia="he-IL"/>
        </w:rPr>
        <w:t xml:space="preserve"> = </w:t>
      </w:r>
      <w:r w:rsidRPr="00561162">
        <w:rPr>
          <w:rFonts w:ascii="David" w:hAnsi="David" w:hint="cs"/>
          <w:rtl/>
          <w:lang w:eastAsia="he-IL"/>
        </w:rPr>
        <w:t xml:space="preserve">ההצעה הנבחנת של מציע </w:t>
      </w:r>
      <w:r w:rsidRPr="00561162">
        <w:rPr>
          <w:rFonts w:ascii="David" w:hAnsi="David"/>
          <w:lang w:eastAsia="he-IL"/>
        </w:rPr>
        <w:t>i</w:t>
      </w:r>
      <w:r w:rsidRPr="00561162">
        <w:rPr>
          <w:rFonts w:ascii="David" w:hAnsi="David" w:hint="cs"/>
          <w:rtl/>
          <w:lang w:eastAsia="he-IL"/>
        </w:rPr>
        <w:t xml:space="preserve"> בשקלול כלל מרכיבי המחיר כמפורט בהצעת המחיר כך ש</w:t>
      </w:r>
      <w:r w:rsidRPr="00561162">
        <w:rPr>
          <w:rFonts w:ascii="David" w:hAnsi="David"/>
          <w:rtl/>
          <w:lang w:eastAsia="he-IL"/>
        </w:rPr>
        <w:br/>
      </w:r>
    </w:p>
    <w:p w:rsidR="007B74B0" w:rsidRPr="00992ACD" w:rsidRDefault="00DD4DD5" w:rsidP="00992ACD">
      <w:pPr>
        <w:spacing w:after="80" w:line="360" w:lineRule="auto"/>
        <w:ind w:left="1224"/>
        <w:rPr>
          <w:rFonts w:ascii="David" w:hAnsi="David"/>
          <w:rtl/>
          <w:lang w:eastAsia="he-IL"/>
        </w:rPr>
      </w:pPr>
      <m:oMathPara>
        <m:oMath>
          <m:r>
            <m:rPr>
              <m:sty m:val="p"/>
            </m:rPr>
            <w:rPr>
              <w:rFonts w:ascii="Cambria Math" w:hAnsi="Cambria Math"/>
              <w:lang w:eastAsia="he-IL"/>
            </w:rPr>
            <m:t>P</m:t>
          </m:r>
          <m:r>
            <w:rPr>
              <w:rFonts w:ascii="Cambria Math" w:hAnsi="Cambria Math"/>
              <w:lang w:eastAsia="he-IL"/>
            </w:rPr>
            <m:t>i=0.15*P1+0.5*P2+0.25*</m:t>
          </m:r>
          <m:nary>
            <m:naryPr>
              <m:chr m:val="∑"/>
              <m:limLoc m:val="undOvr"/>
              <m:ctrlPr>
                <w:rPr>
                  <w:rFonts w:ascii="Cambria Math" w:hAnsi="Cambria Math"/>
                  <w:i/>
                  <w:lang w:eastAsia="he-IL"/>
                </w:rPr>
              </m:ctrlPr>
            </m:naryPr>
            <m:sub>
              <m:r>
                <w:rPr>
                  <w:rFonts w:ascii="Cambria Math" w:hAnsi="Cambria Math"/>
                  <w:lang w:eastAsia="he-IL"/>
                </w:rPr>
                <m:t>6</m:t>
              </m:r>
            </m:sub>
            <m:sup>
              <m:r>
                <w:rPr>
                  <w:rFonts w:ascii="Cambria Math" w:hAnsi="Cambria Math"/>
                  <w:lang w:eastAsia="he-IL"/>
                </w:rPr>
                <m:t>1</m:t>
              </m:r>
            </m:sup>
            <m:e>
              <m:r>
                <w:rPr>
                  <w:rFonts w:ascii="Cambria Math" w:hAnsi="Cambria Math"/>
                  <w:lang w:eastAsia="he-IL"/>
                </w:rPr>
                <m:t>P3+0.1*P4</m:t>
              </m:r>
            </m:e>
          </m:nary>
        </m:oMath>
      </m:oMathPara>
    </w:p>
    <w:p w:rsidR="007B74B0" w:rsidRPr="00AF3B9D" w:rsidRDefault="00DD4DD5" w:rsidP="007B74B0">
      <w:pPr>
        <w:spacing w:after="80" w:line="360" w:lineRule="auto"/>
        <w:ind w:left="1224"/>
        <w:rPr>
          <w:rFonts w:ascii="David" w:hAnsi="David"/>
          <w:rtl/>
          <w:lang w:eastAsia="he-IL"/>
        </w:rPr>
      </w:pPr>
      <w:r w:rsidRPr="00AF3B9D">
        <w:rPr>
          <w:rFonts w:ascii="David" w:hAnsi="David" w:hint="eastAsia"/>
          <w:rtl/>
          <w:lang w:eastAsia="he-IL"/>
        </w:rPr>
        <w:t>כאשר</w:t>
      </w:r>
      <w:r w:rsidRPr="00AF3B9D">
        <w:rPr>
          <w:rFonts w:ascii="David" w:hAnsi="David"/>
          <w:rtl/>
          <w:lang w:eastAsia="he-IL"/>
        </w:rPr>
        <w:t>:</w:t>
      </w:r>
    </w:p>
    <w:tbl>
      <w:tblPr>
        <w:tblStyle w:val="af7"/>
        <w:bidiVisual/>
        <w:tblW w:w="0" w:type="auto"/>
        <w:tblInd w:w="1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5329"/>
        <w:gridCol w:w="1559"/>
      </w:tblGrid>
      <w:tr w:rsidR="00C8740F" w:rsidTr="00C853BE">
        <w:tc>
          <w:tcPr>
            <w:tcW w:w="976" w:type="dxa"/>
          </w:tcPr>
          <w:p w:rsidR="00C853BE" w:rsidRDefault="00DD4DD5" w:rsidP="00A57FB1">
            <w:pPr>
              <w:spacing w:after="80" w:line="360" w:lineRule="auto"/>
            </w:pPr>
            <w:r>
              <w:rPr>
                <w:rFonts w:hint="cs"/>
                <w:rtl/>
              </w:rPr>
              <w:t>סימן</w:t>
            </w:r>
          </w:p>
        </w:tc>
        <w:tc>
          <w:tcPr>
            <w:tcW w:w="5329" w:type="dxa"/>
          </w:tcPr>
          <w:p w:rsidR="00C853BE" w:rsidRPr="003B7458" w:rsidRDefault="00DD4DD5" w:rsidP="00A57FB1">
            <w:pPr>
              <w:spacing w:after="80" w:line="360" w:lineRule="auto"/>
              <w:rPr>
                <w:rtl/>
              </w:rPr>
            </w:pPr>
            <w:r>
              <w:rPr>
                <w:rFonts w:hint="cs"/>
                <w:rtl/>
              </w:rPr>
              <w:t>רכיב</w:t>
            </w:r>
          </w:p>
        </w:tc>
        <w:tc>
          <w:tcPr>
            <w:tcW w:w="1559" w:type="dxa"/>
          </w:tcPr>
          <w:p w:rsidR="00C853BE" w:rsidRPr="003B7458" w:rsidRDefault="00DD4DD5" w:rsidP="00A57FB1">
            <w:pPr>
              <w:spacing w:after="80" w:line="360" w:lineRule="auto"/>
              <w:rPr>
                <w:rtl/>
              </w:rPr>
            </w:pPr>
            <w:r>
              <w:rPr>
                <w:rFonts w:hint="cs"/>
                <w:rtl/>
              </w:rPr>
              <w:t>משקלו בהצעה</w:t>
            </w:r>
          </w:p>
        </w:tc>
      </w:tr>
      <w:tr w:rsidR="00C8740F" w:rsidTr="004575AB">
        <w:tc>
          <w:tcPr>
            <w:tcW w:w="976" w:type="dxa"/>
          </w:tcPr>
          <w:p w:rsidR="00C853BE" w:rsidRDefault="00DD4DD5" w:rsidP="00A57FB1">
            <w:pPr>
              <w:spacing w:after="80" w:line="360" w:lineRule="auto"/>
              <w:rPr>
                <w:rFonts w:ascii="David" w:hAnsi="David"/>
                <w:rtl/>
                <w:lang w:eastAsia="he-IL"/>
              </w:rPr>
            </w:pPr>
            <w:r>
              <w:t>P1</w:t>
            </w:r>
          </w:p>
        </w:tc>
        <w:tc>
          <w:tcPr>
            <w:tcW w:w="5329" w:type="dxa"/>
          </w:tcPr>
          <w:p w:rsidR="00C853BE" w:rsidRDefault="00DD4DD5" w:rsidP="00A57FB1">
            <w:pPr>
              <w:spacing w:after="80" w:line="360" w:lineRule="auto"/>
              <w:rPr>
                <w:rFonts w:ascii="David" w:hAnsi="David"/>
                <w:rtl/>
                <w:lang w:eastAsia="he-IL"/>
              </w:rPr>
            </w:pPr>
            <w:r w:rsidRPr="003B7458">
              <w:rPr>
                <w:rtl/>
              </w:rPr>
              <w:t>ארוחת בוקר</w:t>
            </w:r>
            <w:r>
              <w:rPr>
                <w:rFonts w:hint="cs"/>
                <w:rtl/>
              </w:rPr>
              <w:t xml:space="preserve"> במזנון</w:t>
            </w:r>
          </w:p>
        </w:tc>
        <w:tc>
          <w:tcPr>
            <w:tcW w:w="1559" w:type="dxa"/>
          </w:tcPr>
          <w:p w:rsidR="00C853BE" w:rsidRPr="003B7458" w:rsidRDefault="00DD4DD5" w:rsidP="00A57FB1">
            <w:pPr>
              <w:spacing w:after="80" w:line="360" w:lineRule="auto"/>
              <w:rPr>
                <w:rtl/>
              </w:rPr>
            </w:pPr>
            <w:r>
              <w:rPr>
                <w:rFonts w:hint="cs"/>
                <w:rtl/>
              </w:rPr>
              <w:t>15%</w:t>
            </w:r>
          </w:p>
        </w:tc>
      </w:tr>
      <w:tr w:rsidR="00C8740F" w:rsidTr="004575AB">
        <w:tc>
          <w:tcPr>
            <w:tcW w:w="976" w:type="dxa"/>
          </w:tcPr>
          <w:p w:rsidR="00C853BE" w:rsidRDefault="00DD4DD5" w:rsidP="00A57FB1">
            <w:pPr>
              <w:spacing w:after="80" w:line="360" w:lineRule="auto"/>
              <w:rPr>
                <w:rFonts w:ascii="David" w:hAnsi="David"/>
                <w:rtl/>
                <w:lang w:eastAsia="he-IL"/>
              </w:rPr>
            </w:pPr>
            <w:r>
              <w:rPr>
                <w:rFonts w:hint="cs"/>
              </w:rPr>
              <w:t>P</w:t>
            </w:r>
            <w:r>
              <w:t>2</w:t>
            </w:r>
          </w:p>
        </w:tc>
        <w:tc>
          <w:tcPr>
            <w:tcW w:w="5329" w:type="dxa"/>
          </w:tcPr>
          <w:p w:rsidR="00C853BE" w:rsidRDefault="00DD4DD5" w:rsidP="00A57FB1">
            <w:pPr>
              <w:spacing w:after="80" w:line="360" w:lineRule="auto"/>
              <w:rPr>
                <w:rFonts w:ascii="David" w:hAnsi="David"/>
                <w:rtl/>
                <w:lang w:eastAsia="he-IL"/>
              </w:rPr>
            </w:pPr>
            <w:r>
              <w:rPr>
                <w:rFonts w:hint="cs"/>
                <w:rtl/>
              </w:rPr>
              <w:t>ארוחת צהריים עסקית במזנון</w:t>
            </w:r>
          </w:p>
        </w:tc>
        <w:tc>
          <w:tcPr>
            <w:tcW w:w="1559" w:type="dxa"/>
          </w:tcPr>
          <w:p w:rsidR="00C853BE" w:rsidRDefault="00DD4DD5" w:rsidP="00A57FB1">
            <w:pPr>
              <w:spacing w:after="80" w:line="360" w:lineRule="auto"/>
              <w:rPr>
                <w:rtl/>
              </w:rPr>
            </w:pPr>
            <w:r>
              <w:rPr>
                <w:rFonts w:hint="cs"/>
                <w:rtl/>
              </w:rPr>
              <w:t>50%</w:t>
            </w:r>
          </w:p>
        </w:tc>
      </w:tr>
      <w:tr w:rsidR="00C8740F" w:rsidTr="004575AB">
        <w:tc>
          <w:tcPr>
            <w:tcW w:w="976" w:type="dxa"/>
          </w:tcPr>
          <w:p w:rsidR="001E15A8" w:rsidRDefault="00DD4DD5" w:rsidP="00A57FB1">
            <w:pPr>
              <w:spacing w:after="80" w:line="360" w:lineRule="auto"/>
              <w:rPr>
                <w:rFonts w:ascii="David" w:hAnsi="David"/>
                <w:rtl/>
                <w:lang w:eastAsia="he-IL"/>
              </w:rPr>
            </w:pPr>
            <w:r>
              <w:rPr>
                <w:rFonts w:hint="cs"/>
              </w:rPr>
              <w:t>P</w:t>
            </w:r>
            <w:r>
              <w:t>3.1</w:t>
            </w:r>
          </w:p>
        </w:tc>
        <w:tc>
          <w:tcPr>
            <w:tcW w:w="5329" w:type="dxa"/>
          </w:tcPr>
          <w:p w:rsidR="001E15A8" w:rsidRDefault="00DD4DD5" w:rsidP="00A57FB1">
            <w:pPr>
              <w:spacing w:after="80" w:line="360" w:lineRule="auto"/>
              <w:rPr>
                <w:rFonts w:ascii="David" w:hAnsi="David"/>
                <w:rtl/>
                <w:lang w:eastAsia="he-IL"/>
              </w:rPr>
            </w:pPr>
            <w:r>
              <w:rPr>
                <w:rFonts w:hint="cs"/>
                <w:rtl/>
              </w:rPr>
              <w:t>קייטרינג ארוחת בוקר למרכז הדרכה</w:t>
            </w:r>
          </w:p>
        </w:tc>
        <w:tc>
          <w:tcPr>
            <w:tcW w:w="1559" w:type="dxa"/>
            <w:vMerge w:val="restart"/>
            <w:vAlign w:val="center"/>
          </w:tcPr>
          <w:p w:rsidR="001E15A8" w:rsidRDefault="00DD4DD5" w:rsidP="001E15A8">
            <w:pPr>
              <w:spacing w:after="80" w:line="360" w:lineRule="auto"/>
              <w:rPr>
                <w:rtl/>
              </w:rPr>
            </w:pPr>
            <w:r>
              <w:rPr>
                <w:rFonts w:hint="cs"/>
                <w:rtl/>
              </w:rPr>
              <w:t>25%</w:t>
            </w:r>
          </w:p>
        </w:tc>
      </w:tr>
      <w:tr w:rsidR="00C8740F" w:rsidTr="00784101">
        <w:tc>
          <w:tcPr>
            <w:tcW w:w="976" w:type="dxa"/>
          </w:tcPr>
          <w:p w:rsidR="001E15A8" w:rsidRDefault="00DD4DD5" w:rsidP="00A57FB1">
            <w:pPr>
              <w:spacing w:after="80" w:line="360" w:lineRule="auto"/>
              <w:rPr>
                <w:rFonts w:ascii="David" w:hAnsi="David"/>
                <w:rtl/>
                <w:lang w:eastAsia="he-IL"/>
              </w:rPr>
            </w:pPr>
            <w:r>
              <w:t>P3.2</w:t>
            </w:r>
          </w:p>
        </w:tc>
        <w:tc>
          <w:tcPr>
            <w:tcW w:w="5329" w:type="dxa"/>
          </w:tcPr>
          <w:p w:rsidR="001E15A8" w:rsidRDefault="00DD4DD5" w:rsidP="00A57FB1">
            <w:pPr>
              <w:spacing w:after="80" w:line="360" w:lineRule="auto"/>
              <w:rPr>
                <w:rFonts w:ascii="David" w:hAnsi="David"/>
                <w:rtl/>
                <w:lang w:eastAsia="he-IL"/>
              </w:rPr>
            </w:pPr>
            <w:r>
              <w:rPr>
                <w:rFonts w:hint="cs"/>
                <w:rtl/>
              </w:rPr>
              <w:t>קייטרינג צלחת מזלג ללא מלצרים</w:t>
            </w:r>
          </w:p>
        </w:tc>
        <w:tc>
          <w:tcPr>
            <w:tcW w:w="1559" w:type="dxa"/>
            <w:vMerge/>
          </w:tcPr>
          <w:p w:rsidR="001E15A8" w:rsidRDefault="001E15A8" w:rsidP="00A57FB1">
            <w:pPr>
              <w:spacing w:after="80" w:line="360" w:lineRule="auto"/>
              <w:rPr>
                <w:rtl/>
              </w:rPr>
            </w:pPr>
          </w:p>
        </w:tc>
      </w:tr>
      <w:tr w:rsidR="00C8740F" w:rsidTr="00784101">
        <w:tc>
          <w:tcPr>
            <w:tcW w:w="976" w:type="dxa"/>
          </w:tcPr>
          <w:p w:rsidR="001E15A8" w:rsidRDefault="00DD4DD5" w:rsidP="00A57FB1">
            <w:pPr>
              <w:spacing w:after="80" w:line="360" w:lineRule="auto"/>
              <w:rPr>
                <w:rFonts w:ascii="David" w:hAnsi="David"/>
                <w:rtl/>
                <w:lang w:eastAsia="he-IL"/>
              </w:rPr>
            </w:pPr>
            <w:r>
              <w:t>P3.3</w:t>
            </w:r>
          </w:p>
        </w:tc>
        <w:tc>
          <w:tcPr>
            <w:tcW w:w="5329" w:type="dxa"/>
          </w:tcPr>
          <w:p w:rsidR="001E15A8" w:rsidRDefault="00DD4DD5" w:rsidP="00A57FB1">
            <w:pPr>
              <w:spacing w:after="80" w:line="360" w:lineRule="auto"/>
              <w:rPr>
                <w:rFonts w:ascii="David" w:hAnsi="David"/>
                <w:rtl/>
                <w:lang w:eastAsia="he-IL"/>
              </w:rPr>
            </w:pPr>
            <w:r>
              <w:rPr>
                <w:rFonts w:hint="cs"/>
                <w:rtl/>
              </w:rPr>
              <w:t>קייטרינג צלחת מזלג עם מלצרים/ מאוייש</w:t>
            </w:r>
          </w:p>
        </w:tc>
        <w:tc>
          <w:tcPr>
            <w:tcW w:w="1559" w:type="dxa"/>
            <w:vMerge/>
          </w:tcPr>
          <w:p w:rsidR="001E15A8" w:rsidRDefault="001E15A8" w:rsidP="00A57FB1">
            <w:pPr>
              <w:spacing w:after="80" w:line="360" w:lineRule="auto"/>
              <w:rPr>
                <w:rtl/>
              </w:rPr>
            </w:pPr>
          </w:p>
        </w:tc>
      </w:tr>
      <w:tr w:rsidR="00C8740F" w:rsidTr="00784101">
        <w:tc>
          <w:tcPr>
            <w:tcW w:w="976" w:type="dxa"/>
          </w:tcPr>
          <w:p w:rsidR="001E15A8" w:rsidRDefault="00DD4DD5" w:rsidP="00A57FB1">
            <w:pPr>
              <w:spacing w:after="80" w:line="360" w:lineRule="auto"/>
              <w:rPr>
                <w:rFonts w:ascii="David" w:hAnsi="David"/>
                <w:rtl/>
                <w:lang w:eastAsia="he-IL"/>
              </w:rPr>
            </w:pPr>
            <w:r>
              <w:t>P3.4</w:t>
            </w:r>
          </w:p>
        </w:tc>
        <w:tc>
          <w:tcPr>
            <w:tcW w:w="5329" w:type="dxa"/>
          </w:tcPr>
          <w:p w:rsidR="001E15A8" w:rsidRDefault="00DD4DD5" w:rsidP="00A57FB1">
            <w:pPr>
              <w:spacing w:after="80" w:line="360" w:lineRule="auto"/>
              <w:rPr>
                <w:rFonts w:ascii="David" w:hAnsi="David"/>
                <w:rtl/>
                <w:lang w:eastAsia="he-IL"/>
              </w:rPr>
            </w:pPr>
            <w:r>
              <w:rPr>
                <w:rFonts w:hint="cs"/>
                <w:rtl/>
              </w:rPr>
              <w:t>קייטרינג ארוחת צהריים למרכז הדרכה</w:t>
            </w:r>
          </w:p>
        </w:tc>
        <w:tc>
          <w:tcPr>
            <w:tcW w:w="1559" w:type="dxa"/>
            <w:vMerge/>
          </w:tcPr>
          <w:p w:rsidR="001E15A8" w:rsidRDefault="001E15A8" w:rsidP="00A57FB1">
            <w:pPr>
              <w:spacing w:after="80" w:line="360" w:lineRule="auto"/>
              <w:rPr>
                <w:rtl/>
              </w:rPr>
            </w:pPr>
          </w:p>
        </w:tc>
      </w:tr>
      <w:tr w:rsidR="00C8740F" w:rsidTr="00784101">
        <w:tc>
          <w:tcPr>
            <w:tcW w:w="976" w:type="dxa"/>
          </w:tcPr>
          <w:p w:rsidR="001E15A8" w:rsidRDefault="00DD4DD5" w:rsidP="00A57FB1">
            <w:pPr>
              <w:spacing w:after="80" w:line="360" w:lineRule="auto"/>
              <w:rPr>
                <w:rFonts w:ascii="David" w:hAnsi="David"/>
                <w:rtl/>
                <w:lang w:eastAsia="he-IL"/>
              </w:rPr>
            </w:pPr>
            <w:r>
              <w:t>P3.5</w:t>
            </w:r>
          </w:p>
        </w:tc>
        <w:tc>
          <w:tcPr>
            <w:tcW w:w="5329" w:type="dxa"/>
          </w:tcPr>
          <w:p w:rsidR="001E15A8" w:rsidRDefault="00DD4DD5" w:rsidP="00A57FB1">
            <w:pPr>
              <w:spacing w:after="80" w:line="360" w:lineRule="auto"/>
              <w:rPr>
                <w:rFonts w:ascii="David" w:hAnsi="David"/>
                <w:rtl/>
                <w:lang w:eastAsia="he-IL"/>
              </w:rPr>
            </w:pPr>
            <w:r>
              <w:rPr>
                <w:rFonts w:hint="cs"/>
                <w:rtl/>
              </w:rPr>
              <w:t>עמדת קפה רץ</w:t>
            </w:r>
          </w:p>
        </w:tc>
        <w:tc>
          <w:tcPr>
            <w:tcW w:w="1559" w:type="dxa"/>
            <w:vMerge/>
          </w:tcPr>
          <w:p w:rsidR="001E15A8" w:rsidRDefault="001E15A8" w:rsidP="00A57FB1">
            <w:pPr>
              <w:spacing w:after="80" w:line="360" w:lineRule="auto"/>
              <w:rPr>
                <w:rtl/>
              </w:rPr>
            </w:pPr>
          </w:p>
        </w:tc>
      </w:tr>
      <w:tr w:rsidR="00C8740F" w:rsidTr="00784101">
        <w:tc>
          <w:tcPr>
            <w:tcW w:w="976" w:type="dxa"/>
          </w:tcPr>
          <w:p w:rsidR="001E15A8" w:rsidRDefault="00DD4DD5" w:rsidP="00A57FB1">
            <w:pPr>
              <w:spacing w:after="80" w:line="360" w:lineRule="auto"/>
              <w:rPr>
                <w:rFonts w:ascii="David" w:hAnsi="David"/>
                <w:rtl/>
                <w:lang w:eastAsia="he-IL"/>
              </w:rPr>
            </w:pPr>
            <w:r>
              <w:t>P3.6</w:t>
            </w:r>
          </w:p>
        </w:tc>
        <w:tc>
          <w:tcPr>
            <w:tcW w:w="5329" w:type="dxa"/>
          </w:tcPr>
          <w:p w:rsidR="001E15A8" w:rsidRDefault="00DD4DD5" w:rsidP="00A57FB1">
            <w:pPr>
              <w:spacing w:after="80" w:line="360" w:lineRule="auto"/>
              <w:rPr>
                <w:rFonts w:ascii="David" w:hAnsi="David"/>
                <w:rtl/>
                <w:lang w:eastAsia="he-IL"/>
              </w:rPr>
            </w:pPr>
            <w:r>
              <w:rPr>
                <w:rFonts w:hint="cs"/>
                <w:rtl/>
              </w:rPr>
              <w:t>עמדת קפה וכיבוד רץ</w:t>
            </w:r>
          </w:p>
        </w:tc>
        <w:tc>
          <w:tcPr>
            <w:tcW w:w="1559" w:type="dxa"/>
            <w:vMerge/>
          </w:tcPr>
          <w:p w:rsidR="001E15A8" w:rsidRDefault="001E15A8" w:rsidP="00A57FB1">
            <w:pPr>
              <w:spacing w:after="80" w:line="360" w:lineRule="auto"/>
              <w:rPr>
                <w:rtl/>
              </w:rPr>
            </w:pPr>
          </w:p>
        </w:tc>
      </w:tr>
      <w:tr w:rsidR="00C8740F" w:rsidTr="004575AB">
        <w:tc>
          <w:tcPr>
            <w:tcW w:w="976" w:type="dxa"/>
          </w:tcPr>
          <w:p w:rsidR="00C853BE" w:rsidRDefault="00DD4DD5" w:rsidP="00A57FB1">
            <w:pPr>
              <w:spacing w:after="80" w:line="360" w:lineRule="auto"/>
            </w:pPr>
            <w:r>
              <w:t>P4</w:t>
            </w:r>
          </w:p>
        </w:tc>
        <w:tc>
          <w:tcPr>
            <w:tcW w:w="5329" w:type="dxa"/>
          </w:tcPr>
          <w:p w:rsidR="00C853BE" w:rsidRDefault="00DD4DD5" w:rsidP="00A57FB1">
            <w:pPr>
              <w:spacing w:after="80" w:line="360" w:lineRule="auto"/>
              <w:rPr>
                <w:rFonts w:ascii="David" w:hAnsi="David"/>
                <w:rtl/>
                <w:lang w:eastAsia="he-IL"/>
              </w:rPr>
            </w:pPr>
            <w:r>
              <w:rPr>
                <w:rFonts w:hint="cs"/>
                <w:rtl/>
              </w:rPr>
              <w:t>כיבוד לחדרי ישיבות</w:t>
            </w:r>
            <w:r>
              <w:t xml:space="preserve"> </w:t>
            </w:r>
            <w:r>
              <w:rPr>
                <w:rFonts w:hint="cs"/>
                <w:rtl/>
              </w:rPr>
              <w:t xml:space="preserve"> (לא כולל שתיה קלה)</w:t>
            </w:r>
          </w:p>
        </w:tc>
        <w:tc>
          <w:tcPr>
            <w:tcW w:w="1559" w:type="dxa"/>
          </w:tcPr>
          <w:p w:rsidR="00C853BE" w:rsidRDefault="00DD4DD5" w:rsidP="00A57FB1">
            <w:pPr>
              <w:spacing w:after="80" w:line="360" w:lineRule="auto"/>
              <w:rPr>
                <w:rtl/>
              </w:rPr>
            </w:pPr>
            <w:r>
              <w:rPr>
                <w:rFonts w:hint="cs"/>
                <w:rtl/>
              </w:rPr>
              <w:t>10%</w:t>
            </w:r>
          </w:p>
        </w:tc>
      </w:tr>
      <w:tr w:rsidR="00C8740F" w:rsidTr="004575AB">
        <w:tc>
          <w:tcPr>
            <w:tcW w:w="976" w:type="dxa"/>
          </w:tcPr>
          <w:p w:rsidR="00C853BE" w:rsidRDefault="00DD4DD5" w:rsidP="00A57FB1">
            <w:pPr>
              <w:spacing w:after="80" w:line="360" w:lineRule="auto"/>
            </w:pPr>
            <w:r>
              <w:t>Pi</w:t>
            </w:r>
          </w:p>
        </w:tc>
        <w:tc>
          <w:tcPr>
            <w:tcW w:w="5329" w:type="dxa"/>
          </w:tcPr>
          <w:p w:rsidR="00C853BE" w:rsidRDefault="00DD4DD5" w:rsidP="00A57FB1">
            <w:pPr>
              <w:spacing w:after="80" w:line="360" w:lineRule="auto"/>
            </w:pPr>
            <w:r>
              <w:rPr>
                <w:rFonts w:hint="cs"/>
                <w:rtl/>
              </w:rPr>
              <w:t xml:space="preserve">יהיה סכום רכיבי המחיר לעיל למציע </w:t>
            </w:r>
            <w:r>
              <w:t>i</w:t>
            </w:r>
          </w:p>
        </w:tc>
        <w:tc>
          <w:tcPr>
            <w:tcW w:w="1559" w:type="dxa"/>
          </w:tcPr>
          <w:p w:rsidR="00C853BE" w:rsidRDefault="00C853BE" w:rsidP="00A57FB1">
            <w:pPr>
              <w:spacing w:after="80" w:line="360" w:lineRule="auto"/>
              <w:rPr>
                <w:rtl/>
              </w:rPr>
            </w:pPr>
          </w:p>
        </w:tc>
      </w:tr>
      <w:tr w:rsidR="00C8740F" w:rsidTr="004575AB">
        <w:tc>
          <w:tcPr>
            <w:tcW w:w="976" w:type="dxa"/>
          </w:tcPr>
          <w:p w:rsidR="00C853BE" w:rsidRDefault="00DD4DD5" w:rsidP="00A57FB1">
            <w:pPr>
              <w:spacing w:after="80" w:line="360" w:lineRule="auto"/>
            </w:pPr>
            <w:r w:rsidRPr="00AF3B9D">
              <w:rPr>
                <w:rFonts w:ascii="David" w:hAnsi="David"/>
                <w:lang w:eastAsia="he-IL"/>
              </w:rPr>
              <w:t>BP</w:t>
            </w:r>
          </w:p>
        </w:tc>
        <w:tc>
          <w:tcPr>
            <w:tcW w:w="5329" w:type="dxa"/>
          </w:tcPr>
          <w:p w:rsidR="00C853BE" w:rsidRDefault="00DD4DD5" w:rsidP="00A57FB1">
            <w:pPr>
              <w:spacing w:after="80" w:line="360" w:lineRule="auto"/>
              <w:rPr>
                <w:rtl/>
              </w:rPr>
            </w:pPr>
            <w:r>
              <w:rPr>
                <w:rFonts w:ascii="David" w:hAnsi="David" w:hint="cs"/>
                <w:rtl/>
                <w:lang w:eastAsia="he-IL"/>
              </w:rPr>
              <w:t>תקבע כ</w:t>
            </w:r>
            <w:r w:rsidRPr="00561162">
              <w:rPr>
                <w:rFonts w:ascii="David" w:hAnsi="David" w:hint="cs"/>
                <w:rtl/>
                <w:lang w:eastAsia="he-IL"/>
              </w:rPr>
              <w:t>הצעה הנמוכה ביותר</w:t>
            </w:r>
            <w:r>
              <w:rPr>
                <w:rFonts w:ascii="David" w:hAnsi="David" w:hint="cs"/>
                <w:rtl/>
                <w:lang w:eastAsia="he-IL"/>
              </w:rPr>
              <w:t xml:space="preserve"> מבין ההצעות המחושבות ברכיב </w:t>
            </w:r>
            <w:r>
              <w:rPr>
                <w:rFonts w:ascii="David" w:hAnsi="David"/>
                <w:lang w:eastAsia="he-IL"/>
              </w:rPr>
              <w:t>Pi</w:t>
            </w:r>
            <w:r w:rsidRPr="00561162">
              <w:rPr>
                <w:rFonts w:ascii="David" w:hAnsi="David" w:hint="cs"/>
                <w:rtl/>
                <w:lang w:eastAsia="he-IL"/>
              </w:rPr>
              <w:t>.</w:t>
            </w:r>
          </w:p>
        </w:tc>
        <w:tc>
          <w:tcPr>
            <w:tcW w:w="1559" w:type="dxa"/>
          </w:tcPr>
          <w:p w:rsidR="00C853BE" w:rsidRDefault="00C853BE" w:rsidP="00A57FB1">
            <w:pPr>
              <w:spacing w:after="80" w:line="360" w:lineRule="auto"/>
              <w:rPr>
                <w:rFonts w:ascii="David" w:hAnsi="David"/>
                <w:rtl/>
                <w:lang w:eastAsia="he-IL"/>
              </w:rPr>
            </w:pPr>
          </w:p>
        </w:tc>
      </w:tr>
    </w:tbl>
    <w:p w:rsidR="00564140" w:rsidRPr="00AF3B9D" w:rsidRDefault="00564140" w:rsidP="00564140">
      <w:pPr>
        <w:spacing w:after="80" w:line="360" w:lineRule="auto"/>
        <w:ind w:left="1224" w:firstLine="194"/>
        <w:rPr>
          <w:rFonts w:ascii="David" w:hAnsi="David"/>
          <w:lang w:eastAsia="he-IL"/>
        </w:rPr>
      </w:pPr>
    </w:p>
    <w:p w:rsidR="007B74B0" w:rsidRPr="006D3924" w:rsidRDefault="007B74B0" w:rsidP="007B74B0">
      <w:pPr>
        <w:spacing w:after="80" w:line="360" w:lineRule="auto"/>
        <w:ind w:left="1224"/>
        <w:rPr>
          <w:rFonts w:ascii="David" w:hAnsi="David"/>
          <w:lang w:eastAsia="he-IL"/>
        </w:rPr>
      </w:pPr>
    </w:p>
    <w:p w:rsidR="007B74B0" w:rsidRPr="00561162" w:rsidRDefault="00DD4DD5" w:rsidP="007B74B0">
      <w:pPr>
        <w:numPr>
          <w:ilvl w:val="2"/>
          <w:numId w:val="3"/>
        </w:numPr>
        <w:tabs>
          <w:tab w:val="clear" w:pos="1616"/>
          <w:tab w:val="num" w:pos="1418"/>
        </w:tabs>
        <w:spacing w:after="80" w:line="360" w:lineRule="auto"/>
        <w:ind w:left="1418"/>
        <w:jc w:val="both"/>
        <w:rPr>
          <w:rFonts w:ascii="David" w:hAnsi="David"/>
          <w:lang w:eastAsia="he-IL"/>
        </w:rPr>
      </w:pPr>
      <w:r w:rsidRPr="00561162">
        <w:rPr>
          <w:rFonts w:ascii="David" w:hAnsi="David" w:hint="cs"/>
          <w:rtl/>
          <w:lang w:eastAsia="he-IL"/>
        </w:rPr>
        <w:t>הצעת המחיר תחושב לפי סה"כ ההצעה כולל מע"מ. במקרה שהמציע הינו ע.ר תשוקלל הצעתו ללא מע"מ.</w:t>
      </w:r>
    </w:p>
    <w:p w:rsidR="009D7E89" w:rsidRDefault="00DD4DD5" w:rsidP="002A4D9D">
      <w:pPr>
        <w:numPr>
          <w:ilvl w:val="2"/>
          <w:numId w:val="3"/>
        </w:numPr>
        <w:tabs>
          <w:tab w:val="clear" w:pos="1616"/>
          <w:tab w:val="num" w:pos="1418"/>
        </w:tabs>
        <w:spacing w:after="80" w:line="360" w:lineRule="auto"/>
        <w:ind w:left="1418"/>
        <w:jc w:val="both"/>
        <w:rPr>
          <w:rFonts w:ascii="David" w:hAnsi="David"/>
          <w:lang w:eastAsia="he-IL"/>
        </w:rPr>
      </w:pPr>
      <w:r w:rsidRPr="00440EC4">
        <w:rPr>
          <w:rFonts w:ascii="David" w:hAnsi="David"/>
          <w:rtl/>
          <w:lang w:eastAsia="he-IL"/>
        </w:rPr>
        <w:t>יובהר כי כל הוצאותיו של הספק לרבות ציוד, ביטוחים, תקורות וכל הוצאה אחרת הינה על חשבון הספק ועל חשבונו בלבד</w:t>
      </w:r>
      <w:r w:rsidR="002A4D9D">
        <w:rPr>
          <w:rFonts w:ascii="David" w:hAnsi="David" w:hint="cs"/>
          <w:rtl/>
          <w:lang w:eastAsia="he-IL"/>
        </w:rPr>
        <w:t>.</w:t>
      </w:r>
    </w:p>
    <w:p w:rsidR="002A4D9D" w:rsidRPr="00440EC4" w:rsidRDefault="002A4D9D" w:rsidP="002A4D9D">
      <w:pPr>
        <w:spacing w:after="80" w:line="360" w:lineRule="auto"/>
        <w:ind w:left="1418"/>
        <w:jc w:val="both"/>
        <w:rPr>
          <w:rFonts w:ascii="David" w:hAnsi="David"/>
          <w:lang w:eastAsia="he-IL"/>
        </w:rPr>
      </w:pPr>
    </w:p>
    <w:p w:rsidR="009D7E89" w:rsidRPr="00440EC4" w:rsidRDefault="00DD4DD5"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lastRenderedPageBreak/>
        <w:t xml:space="preserve">שלב רביעי </w:t>
      </w:r>
      <w:r w:rsidR="0028126D">
        <w:rPr>
          <w:rFonts w:ascii="David" w:hAnsi="David"/>
          <w:b/>
          <w:bCs/>
          <w:rtl/>
          <w:lang w:eastAsia="he-IL"/>
        </w:rPr>
        <w:t>–</w:t>
      </w:r>
      <w:r w:rsidRPr="00440EC4">
        <w:rPr>
          <w:rFonts w:ascii="David" w:hAnsi="David" w:hint="cs"/>
          <w:b/>
          <w:bCs/>
          <w:rtl/>
          <w:lang w:eastAsia="he-IL"/>
        </w:rPr>
        <w:t xml:space="preserve"> </w:t>
      </w:r>
      <w:r w:rsidRPr="00440EC4">
        <w:rPr>
          <w:rFonts w:ascii="David" w:hAnsi="David"/>
          <w:b/>
          <w:bCs/>
          <w:rtl/>
          <w:lang w:eastAsia="he-IL"/>
        </w:rPr>
        <w:t>שקלול מחיר ואיכות והכרזה על ההצעה הזוכה</w:t>
      </w:r>
    </w:p>
    <w:p w:rsidR="00205F2F" w:rsidRPr="00440EC4" w:rsidRDefault="00DD4DD5" w:rsidP="00205F2F">
      <w:pPr>
        <w:numPr>
          <w:ilvl w:val="2"/>
          <w:numId w:val="3"/>
        </w:numPr>
        <w:spacing w:line="360" w:lineRule="auto"/>
        <w:rPr>
          <w:b/>
          <w:bCs/>
          <w:rtl/>
        </w:rPr>
      </w:pPr>
      <w:r w:rsidRPr="00440EC4">
        <w:rPr>
          <w:b/>
          <w:bCs/>
          <w:rtl/>
        </w:rPr>
        <w:t>שקלול מחיר ואיכות יבוצע לפי הנוסח</w:t>
      </w:r>
      <w:r w:rsidRPr="00440EC4">
        <w:rPr>
          <w:rFonts w:hint="cs"/>
          <w:b/>
          <w:bCs/>
          <w:rtl/>
        </w:rPr>
        <w:t>ה</w:t>
      </w:r>
      <w:r w:rsidRPr="00440EC4">
        <w:rPr>
          <w:b/>
          <w:bCs/>
          <w:rtl/>
        </w:rPr>
        <w:t xml:space="preserve"> להלן: </w:t>
      </w:r>
    </w:p>
    <w:tbl>
      <w:tblPr>
        <w:bidiVisual/>
        <w:tblW w:w="5000" w:type="pct"/>
        <w:tblLook w:val="04A0" w:firstRow="1" w:lastRow="0" w:firstColumn="1" w:lastColumn="0" w:noHBand="0" w:noVBand="1"/>
        <w:tblCaption w:val="שקלול ההצעה הזוכה"/>
      </w:tblPr>
      <w:tblGrid>
        <w:gridCol w:w="858"/>
        <w:gridCol w:w="8230"/>
      </w:tblGrid>
      <w:tr w:rsidR="00C8740F" w:rsidTr="00C530E8">
        <w:trPr>
          <w:tblHeader/>
        </w:trPr>
        <w:tc>
          <w:tcPr>
            <w:tcW w:w="5000" w:type="pct"/>
            <w:gridSpan w:val="2"/>
          </w:tcPr>
          <w:p w:rsidR="00205F2F" w:rsidRPr="00440EC4" w:rsidRDefault="00DD4DD5" w:rsidP="00992ACD">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C8740F" w:rsidTr="00933A73">
        <w:tc>
          <w:tcPr>
            <w:tcW w:w="472" w:type="pct"/>
          </w:tcPr>
          <w:p w:rsidR="00205F2F" w:rsidRPr="00440EC4" w:rsidRDefault="00DD4DD5" w:rsidP="00933A73">
            <w:pPr>
              <w:rPr>
                <w:rFonts w:ascii="David" w:hAnsi="David"/>
                <w:rtl/>
              </w:rPr>
            </w:pPr>
            <w:r w:rsidRPr="00440EC4">
              <w:rPr>
                <w:rFonts w:ascii="David" w:hAnsi="David"/>
                <w:rtl/>
              </w:rPr>
              <w:t>כך ש:</w:t>
            </w:r>
          </w:p>
        </w:tc>
        <w:tc>
          <w:tcPr>
            <w:tcW w:w="4528" w:type="pct"/>
          </w:tcPr>
          <w:p w:rsidR="00205F2F" w:rsidRPr="00440EC4" w:rsidRDefault="00205F2F" w:rsidP="00933A73">
            <w:pPr>
              <w:rPr>
                <w:rFonts w:ascii="David" w:hAnsi="David"/>
                <w:rtl/>
              </w:rPr>
            </w:pPr>
          </w:p>
        </w:tc>
      </w:tr>
      <w:tr w:rsidR="00C8740F" w:rsidTr="00933A73">
        <w:tc>
          <w:tcPr>
            <w:tcW w:w="472" w:type="pct"/>
          </w:tcPr>
          <w:p w:rsidR="00205F2F" w:rsidRPr="00440EC4" w:rsidRDefault="00DD4DD5" w:rsidP="00933A73">
            <w:pPr>
              <w:jc w:val="right"/>
              <w:rPr>
                <w:rFonts w:ascii="David" w:hAnsi="David"/>
              </w:rPr>
            </w:pPr>
            <w:r w:rsidRPr="00440EC4">
              <w:rPr>
                <w:rFonts w:ascii="David" w:hAnsi="David"/>
              </w:rPr>
              <w:t>P</w:t>
            </w:r>
            <w:r w:rsidR="0028126D" w:rsidRPr="00440EC4">
              <w:rPr>
                <w:rFonts w:ascii="David" w:hAnsi="David"/>
              </w:rPr>
              <w:t>s</w:t>
            </w:r>
            <w:r w:rsidRPr="00440EC4">
              <w:rPr>
                <w:rFonts w:ascii="David" w:hAnsi="David"/>
              </w:rPr>
              <w:t>i</w:t>
            </w:r>
          </w:p>
        </w:tc>
        <w:tc>
          <w:tcPr>
            <w:tcW w:w="4528" w:type="pct"/>
          </w:tcPr>
          <w:p w:rsidR="00205F2F" w:rsidRPr="00440EC4" w:rsidRDefault="00DD4DD5" w:rsidP="00933A73">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C8740F" w:rsidTr="00933A73">
        <w:tc>
          <w:tcPr>
            <w:tcW w:w="472" w:type="pct"/>
          </w:tcPr>
          <w:p w:rsidR="00205F2F" w:rsidRPr="00440EC4" w:rsidRDefault="00DD4DD5" w:rsidP="00933A73">
            <w:pPr>
              <w:jc w:val="right"/>
              <w:rPr>
                <w:rFonts w:ascii="David" w:hAnsi="David"/>
              </w:rPr>
            </w:pPr>
            <w:r w:rsidRPr="00440EC4">
              <w:rPr>
                <w:rFonts w:ascii="David" w:hAnsi="David"/>
              </w:rPr>
              <w:t>Q</w:t>
            </w:r>
            <w:r w:rsidR="0028126D" w:rsidRPr="00440EC4">
              <w:rPr>
                <w:rFonts w:ascii="David" w:hAnsi="David"/>
              </w:rPr>
              <w:t>s</w:t>
            </w:r>
            <w:r w:rsidRPr="00440EC4">
              <w:rPr>
                <w:rFonts w:ascii="David" w:hAnsi="David"/>
              </w:rPr>
              <w:t>i</w:t>
            </w:r>
          </w:p>
        </w:tc>
        <w:tc>
          <w:tcPr>
            <w:tcW w:w="4528" w:type="pct"/>
          </w:tcPr>
          <w:p w:rsidR="00205F2F" w:rsidRPr="00440EC4" w:rsidRDefault="00DD4DD5" w:rsidP="00933A73">
            <w:pPr>
              <w:rPr>
                <w:rFonts w:ascii="David" w:hAnsi="David"/>
                <w:rtl/>
              </w:rPr>
            </w:pPr>
            <w:r w:rsidRPr="00440EC4">
              <w:rPr>
                <w:rFonts w:ascii="David" w:hAnsi="David"/>
                <w:rtl/>
              </w:rPr>
              <w:t xml:space="preserve">ציון רכיב האיכות בהצעות של המציע </w:t>
            </w:r>
            <w:r w:rsidRPr="00440EC4">
              <w:rPr>
                <w:rFonts w:ascii="David" w:hAnsi="David"/>
              </w:rPr>
              <w:t>i</w:t>
            </w:r>
          </w:p>
        </w:tc>
      </w:tr>
      <w:tr w:rsidR="00C8740F" w:rsidTr="00933A73">
        <w:tc>
          <w:tcPr>
            <w:tcW w:w="472" w:type="pct"/>
          </w:tcPr>
          <w:p w:rsidR="00205F2F" w:rsidRPr="00440EC4" w:rsidRDefault="00DD4DD5" w:rsidP="00933A73">
            <w:pPr>
              <w:jc w:val="right"/>
              <w:rPr>
                <w:rFonts w:ascii="David" w:hAnsi="David"/>
              </w:rPr>
            </w:pPr>
            <w:r w:rsidRPr="00440EC4">
              <w:rPr>
                <w:rFonts w:ascii="David" w:hAnsi="David"/>
              </w:rPr>
              <w:t>B</w:t>
            </w:r>
            <w:r w:rsidR="0028126D" w:rsidRPr="00440EC4">
              <w:rPr>
                <w:rFonts w:ascii="David" w:hAnsi="David"/>
              </w:rPr>
              <w:t>s</w:t>
            </w:r>
            <w:r w:rsidRPr="00440EC4">
              <w:rPr>
                <w:rFonts w:ascii="David" w:hAnsi="David"/>
              </w:rPr>
              <w:t>i</w:t>
            </w:r>
          </w:p>
        </w:tc>
        <w:tc>
          <w:tcPr>
            <w:tcW w:w="4528" w:type="pct"/>
          </w:tcPr>
          <w:p w:rsidR="00205F2F" w:rsidRPr="00440EC4" w:rsidRDefault="00DD4DD5"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rsidR="00A45534" w:rsidRPr="00561162" w:rsidRDefault="00DD4DD5" w:rsidP="00EC0FBD">
      <w:pPr>
        <w:numPr>
          <w:ilvl w:val="2"/>
          <w:numId w:val="90"/>
        </w:numPr>
        <w:tabs>
          <w:tab w:val="num" w:pos="1758"/>
        </w:tabs>
        <w:spacing w:line="360" w:lineRule="auto"/>
        <w:rPr>
          <w:b/>
          <w:bCs/>
        </w:rPr>
      </w:pPr>
      <w:bookmarkStart w:id="94" w:name="_Ref19449026"/>
      <w:r w:rsidRPr="00561162">
        <w:rPr>
          <w:rFonts w:hint="eastAsia"/>
          <w:b/>
          <w:bCs/>
          <w:rtl/>
        </w:rPr>
        <w:t>המציע</w:t>
      </w:r>
      <w:r w:rsidRPr="00561162">
        <w:rPr>
          <w:b/>
          <w:bCs/>
          <w:rtl/>
        </w:rPr>
        <w:t xml:space="preserve"> בעל </w:t>
      </w:r>
      <w:r w:rsidRPr="00561162">
        <w:rPr>
          <w:rFonts w:hint="cs"/>
          <w:b/>
          <w:bCs/>
          <w:rtl/>
        </w:rPr>
        <w:t>הציון המשקולל גבוה ביותר של רכיב האיכות והמחיר לפי משקלם</w:t>
      </w:r>
      <w:r w:rsidRPr="00561162">
        <w:rPr>
          <w:b/>
          <w:bCs/>
          <w:rtl/>
        </w:rPr>
        <w:t xml:space="preserve"> </w:t>
      </w:r>
      <w:r w:rsidRPr="00561162">
        <w:rPr>
          <w:rFonts w:hint="eastAsia"/>
          <w:b/>
          <w:bCs/>
          <w:rtl/>
        </w:rPr>
        <w:t>יזכה</w:t>
      </w:r>
      <w:r w:rsidRPr="00561162">
        <w:rPr>
          <w:b/>
          <w:bCs/>
          <w:rtl/>
        </w:rPr>
        <w:t xml:space="preserve"> </w:t>
      </w:r>
      <w:r w:rsidRPr="00561162">
        <w:rPr>
          <w:rFonts w:hint="cs"/>
          <w:b/>
          <w:bCs/>
          <w:rtl/>
        </w:rPr>
        <w:t>במכרז</w:t>
      </w:r>
      <w:r w:rsidRPr="00561162">
        <w:rPr>
          <w:b/>
          <w:bCs/>
          <w:rtl/>
        </w:rPr>
        <w:t xml:space="preserve">. </w:t>
      </w:r>
    </w:p>
    <w:p w:rsidR="00D1306D" w:rsidRDefault="00DD4DD5" w:rsidP="00584F8E">
      <w:pPr>
        <w:numPr>
          <w:ilvl w:val="2"/>
          <w:numId w:val="3"/>
        </w:numPr>
        <w:spacing w:line="360" w:lineRule="auto"/>
        <w:rPr>
          <w:b/>
          <w:bCs/>
        </w:rPr>
      </w:pPr>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94"/>
    </w:p>
    <w:p w:rsidR="00EF320C" w:rsidRPr="004F7A02" w:rsidRDefault="00DD4DD5" w:rsidP="00EF320C">
      <w:pPr>
        <w:pStyle w:val="aff5"/>
        <w:keepNext/>
        <w:keepLines/>
        <w:numPr>
          <w:ilvl w:val="2"/>
          <w:numId w:val="3"/>
        </w:numPr>
        <w:spacing w:line="360" w:lineRule="auto"/>
        <w:jc w:val="both"/>
        <w:rPr>
          <w:rFonts w:ascii="Arial" w:hAnsi="Arial" w:cs="David"/>
          <w:lang w:eastAsia="he-IL"/>
        </w:rPr>
      </w:pPr>
      <w:bookmarkStart w:id="95" w:name="_Ref98157991"/>
      <w:r w:rsidRPr="00E75C82">
        <w:rPr>
          <w:rFonts w:ascii="Arial" w:hAnsi="Arial" w:cs="David" w:hint="eastAsia"/>
          <w:b/>
          <w:bCs/>
          <w:rtl/>
          <w:lang w:eastAsia="he-IL"/>
        </w:rPr>
        <w:t>כשיר</w:t>
      </w:r>
      <w:r w:rsidRPr="00E75C82">
        <w:rPr>
          <w:rFonts w:ascii="Arial" w:hAnsi="Arial" w:cs="David"/>
          <w:b/>
          <w:bCs/>
          <w:rtl/>
          <w:lang w:eastAsia="he-IL"/>
        </w:rPr>
        <w:t xml:space="preserve"> </w:t>
      </w:r>
      <w:r w:rsidRPr="00E75C82">
        <w:rPr>
          <w:rFonts w:ascii="Arial" w:hAnsi="Arial" w:cs="David" w:hint="eastAsia"/>
          <w:b/>
          <w:bCs/>
          <w:rtl/>
          <w:lang w:eastAsia="he-IL"/>
        </w:rPr>
        <w:t>נוסף</w:t>
      </w:r>
      <w:r w:rsidRPr="00E75C82">
        <w:rPr>
          <w:rFonts w:ascii="Arial" w:hAnsi="Arial" w:cs="David"/>
          <w:b/>
          <w:bCs/>
          <w:rtl/>
          <w:lang w:eastAsia="he-IL"/>
        </w:rPr>
        <w:t>" או "כשיר שני"</w:t>
      </w:r>
      <w:r w:rsidRPr="004F7A02">
        <w:rPr>
          <w:rFonts w:ascii="Arial" w:hAnsi="Arial" w:cs="David"/>
          <w:rtl/>
          <w:lang w:eastAsia="he-IL"/>
        </w:rPr>
        <w:t xml:space="preserve"> </w:t>
      </w:r>
      <w:r w:rsidR="0028126D">
        <w:rPr>
          <w:rFonts w:ascii="Arial" w:hAnsi="Arial" w:cs="David"/>
          <w:rtl/>
          <w:lang w:eastAsia="he-IL"/>
        </w:rPr>
        <w:t>–</w:t>
      </w:r>
      <w:r w:rsidRPr="004F7A02">
        <w:rPr>
          <w:rFonts w:ascii="Arial" w:hAnsi="Arial" w:cs="David"/>
          <w:rtl/>
          <w:lang w:eastAsia="he-IL"/>
        </w:rPr>
        <w:t xml:space="preserve"> המזמין רשאי לקבוע כי המציע שהצעתו דורגה במקום ה</w:t>
      </w:r>
      <w:r w:rsidRPr="004F7A02">
        <w:rPr>
          <w:rFonts w:ascii="Arial" w:hAnsi="Arial" w:cs="David" w:hint="cs"/>
          <w:rtl/>
          <w:lang w:eastAsia="he-IL"/>
        </w:rPr>
        <w:t>שני</w:t>
      </w:r>
      <w:r w:rsidRPr="004F7A02">
        <w:rPr>
          <w:rFonts w:ascii="Arial" w:hAnsi="Arial" w:cs="David"/>
          <w:rtl/>
          <w:lang w:eastAsia="he-IL"/>
        </w:rPr>
        <w:t xml:space="preserve"> ואילך יוגדרו כ"כשיר </w:t>
      </w:r>
      <w:r w:rsidRPr="004F7A02">
        <w:rPr>
          <w:rFonts w:ascii="Arial" w:hAnsi="Arial" w:cs="David" w:hint="eastAsia"/>
          <w:rtl/>
          <w:lang w:eastAsia="he-IL"/>
        </w:rPr>
        <w:t>נוסף</w:t>
      </w:r>
      <w:r w:rsidRPr="004F7A02">
        <w:rPr>
          <w:rFonts w:ascii="Arial" w:hAnsi="Arial" w:cs="David"/>
          <w:rtl/>
          <w:lang w:eastAsia="he-IL"/>
        </w:rPr>
        <w:t xml:space="preserve">" </w:t>
      </w:r>
      <w:r w:rsidRPr="004F7A02">
        <w:rPr>
          <w:rFonts w:ascii="Arial" w:hAnsi="Arial" w:cs="David" w:hint="eastAsia"/>
          <w:rtl/>
          <w:lang w:eastAsia="he-IL"/>
        </w:rPr>
        <w:t>לפי</w:t>
      </w:r>
      <w:r w:rsidRPr="004F7A02">
        <w:rPr>
          <w:rFonts w:ascii="Arial" w:hAnsi="Arial" w:cs="David"/>
          <w:rtl/>
          <w:lang w:eastAsia="he-IL"/>
        </w:rPr>
        <w:t xml:space="preserve"> סדר </w:t>
      </w:r>
      <w:r w:rsidRPr="004F7A02">
        <w:rPr>
          <w:rFonts w:ascii="Arial" w:hAnsi="Arial" w:cs="David" w:hint="eastAsia"/>
          <w:rtl/>
          <w:lang w:eastAsia="he-IL"/>
        </w:rPr>
        <w:t>ד</w:t>
      </w:r>
      <w:r w:rsidR="00AC113B">
        <w:rPr>
          <w:rFonts w:ascii="Arial" w:hAnsi="Arial" w:cs="David" w:hint="cs"/>
          <w:rtl/>
          <w:lang w:eastAsia="he-IL"/>
        </w:rPr>
        <w:t>י</w:t>
      </w:r>
      <w:r w:rsidRPr="004F7A02">
        <w:rPr>
          <w:rFonts w:ascii="Arial" w:hAnsi="Arial" w:cs="David" w:hint="eastAsia"/>
          <w:rtl/>
          <w:lang w:eastAsia="he-IL"/>
        </w:rPr>
        <w:t>רוגם</w:t>
      </w:r>
      <w:r w:rsidRPr="004F7A02">
        <w:rPr>
          <w:rFonts w:ascii="Arial" w:hAnsi="Arial" w:cs="David"/>
          <w:rtl/>
          <w:lang w:eastAsia="he-IL"/>
        </w:rPr>
        <w:t>. במידה ויחליט המזמין להפסיק את ההתקשרות עם הזוכה במכרז</w:t>
      </w:r>
      <w:r w:rsidRPr="004F7A02">
        <w:rPr>
          <w:rFonts w:ascii="Arial" w:hAnsi="Arial" w:cs="David" w:hint="cs"/>
          <w:rtl/>
          <w:lang w:eastAsia="he-IL"/>
        </w:rPr>
        <w:t xml:space="preserve"> או שהזוכה לא יעמוד בתנאים המתלים להתקשרות</w:t>
      </w:r>
      <w:r w:rsidRPr="004F7A02">
        <w:rPr>
          <w:rFonts w:ascii="Arial" w:hAnsi="Arial" w:cs="David"/>
          <w:rtl/>
          <w:lang w:eastAsia="he-IL"/>
        </w:rPr>
        <w:t xml:space="preserve">, רשאי המזמין, על פי שיקול דעתו הבלעדי, להתקשר עם ה"כשיר </w:t>
      </w:r>
      <w:r w:rsidRPr="004F7A02">
        <w:rPr>
          <w:rFonts w:ascii="Arial" w:hAnsi="Arial" w:cs="David" w:hint="eastAsia"/>
          <w:rtl/>
          <w:lang w:eastAsia="he-IL"/>
        </w:rPr>
        <w:t>הנוסף</w:t>
      </w:r>
      <w:r w:rsidRPr="004F7A02">
        <w:rPr>
          <w:rFonts w:ascii="Arial" w:hAnsi="Arial" w:cs="David"/>
          <w:rtl/>
          <w:lang w:eastAsia="he-IL"/>
        </w:rPr>
        <w:t>" לפי סדר דרוג הצעתם.</w:t>
      </w:r>
      <w:r w:rsidRPr="004F7A02">
        <w:rPr>
          <w:rFonts w:ascii="Arial" w:hAnsi="Arial" w:cs="David" w:hint="cs"/>
          <w:rtl/>
          <w:lang w:eastAsia="he-IL"/>
        </w:rPr>
        <w:t xml:space="preserve"> </w:t>
      </w:r>
      <w:r w:rsidRPr="004F7A02">
        <w:rPr>
          <w:rFonts w:ascii="Arial" w:hAnsi="Arial" w:cs="David"/>
          <w:rtl/>
          <w:lang w:eastAsia="he-IL"/>
        </w:rPr>
        <w:t xml:space="preserve">לצורך כך, </w:t>
      </w:r>
      <w:r w:rsidRPr="004F7A02">
        <w:rPr>
          <w:rFonts w:ascii="Arial" w:hAnsi="Arial" w:cs="David" w:hint="cs"/>
          <w:rtl/>
          <w:lang w:eastAsia="he-IL"/>
        </w:rPr>
        <w:t>הכשירים הנוספים</w:t>
      </w:r>
      <w:r w:rsidRPr="004F7A02">
        <w:rPr>
          <w:rFonts w:ascii="Arial" w:hAnsi="Arial" w:cs="David"/>
          <w:rtl/>
          <w:lang w:eastAsia="he-IL"/>
        </w:rPr>
        <w:t xml:space="preserve"> יידרשו להאריך את תוקף הצעתם.</w:t>
      </w:r>
      <w:bookmarkEnd w:id="95"/>
    </w:p>
    <w:p w:rsidR="00EF320C" w:rsidRPr="008C44D1" w:rsidRDefault="00DD4DD5" w:rsidP="00EF320C">
      <w:pPr>
        <w:pStyle w:val="aff5"/>
        <w:keepNext/>
        <w:keepLines/>
        <w:spacing w:line="360" w:lineRule="auto"/>
        <w:ind w:left="1616"/>
        <w:jc w:val="both"/>
        <w:rPr>
          <w:rFonts w:ascii="Arial" w:hAnsi="Arial" w:cs="David"/>
          <w:lang w:eastAsia="he-IL"/>
        </w:rPr>
      </w:pPr>
      <w:r w:rsidRPr="008C44D1">
        <w:rPr>
          <w:rFonts w:ascii="Arial" w:hAnsi="Arial" w:cs="David"/>
          <w:rtl/>
          <w:lang w:eastAsia="he-IL"/>
        </w:rPr>
        <w:t>במידה ויתקשר המזמין עם "</w:t>
      </w:r>
      <w:r w:rsidRPr="008C44D1">
        <w:rPr>
          <w:rFonts w:ascii="Arial" w:hAnsi="Arial" w:cs="David" w:hint="cs"/>
          <w:rtl/>
          <w:lang w:eastAsia="he-IL"/>
        </w:rPr>
        <w:t xml:space="preserve">הכשיר הנוסף" </w:t>
      </w:r>
      <w:r w:rsidRPr="008C44D1">
        <w:rPr>
          <w:rFonts w:ascii="Arial" w:hAnsi="Arial" w:cs="David"/>
          <w:rtl/>
          <w:lang w:eastAsia="he-IL"/>
        </w:rPr>
        <w:t xml:space="preserve"> לפי האמור לעיל, יחולו על התקשרות זו כל הכללים לפי מכרז זה, לרבות תקופת הניסיון. "הכשיר השני" ו/או "הכשיר השלישי" יהיה מחויב להתקשרות עם המזמין בתוקף בהתאם לתקפות הצעתו. </w:t>
      </w:r>
    </w:p>
    <w:p w:rsidR="00EF320C" w:rsidRDefault="00DD4DD5" w:rsidP="00EF320C">
      <w:pPr>
        <w:numPr>
          <w:ilvl w:val="2"/>
          <w:numId w:val="3"/>
        </w:numPr>
        <w:spacing w:line="360" w:lineRule="auto"/>
        <w:jc w:val="both"/>
      </w:pPr>
      <w:bookmarkStart w:id="96" w:name="_Ref98158258"/>
      <w:r>
        <w:rPr>
          <w:rFonts w:hint="cs"/>
          <w:b/>
          <w:bCs/>
          <w:rtl/>
        </w:rPr>
        <w:t>בחירת שני זוכים שונים במכרז דנן ובמכרז הבשרי</w:t>
      </w:r>
      <w:r w:rsidR="002200FF">
        <w:rPr>
          <w:b/>
          <w:bCs/>
        </w:rPr>
        <w:t xml:space="preserve"> </w:t>
      </w:r>
      <w:r w:rsidR="002200FF">
        <w:rPr>
          <w:rFonts w:hint="cs"/>
          <w:b/>
          <w:bCs/>
          <w:rtl/>
        </w:rPr>
        <w:t xml:space="preserve"> שמספרו 146-22</w:t>
      </w:r>
      <w:r>
        <w:rPr>
          <w:rFonts w:hint="cs"/>
          <w:b/>
          <w:bCs/>
          <w:rtl/>
        </w:rPr>
        <w:t xml:space="preserve">  - </w:t>
      </w:r>
      <w:r>
        <w:rPr>
          <w:rFonts w:hint="cs"/>
          <w:rtl/>
        </w:rPr>
        <w:t xml:space="preserve">מובהר כי מציע רשאי להציע הצעתו בשני המכרזים אך בכוונת המשרד לבחור שני זוכים שונים בשני המכרזים. לפיכך, ככל ומציע יחיד יהיה בעל ההצעה הטובה ביותר בשני המכרזים </w:t>
      </w:r>
      <w:r>
        <w:rPr>
          <w:rtl/>
        </w:rPr>
        <w:t>–</w:t>
      </w:r>
      <w:r>
        <w:rPr>
          <w:rFonts w:hint="cs"/>
          <w:rtl/>
        </w:rPr>
        <w:t xml:space="preserve"> יוכרז כזוכה רק במכרז </w:t>
      </w:r>
      <w:r w:rsidR="00730D5A">
        <w:rPr>
          <w:rFonts w:hint="cs"/>
          <w:rtl/>
        </w:rPr>
        <w:t xml:space="preserve">הבשרי </w:t>
      </w:r>
      <w:r>
        <w:rPr>
          <w:rFonts w:hint="cs"/>
          <w:rtl/>
        </w:rPr>
        <w:t>על פי שיקול דעתו הבלעדי של המזמין כמפורט להלן:</w:t>
      </w:r>
      <w:bookmarkEnd w:id="96"/>
    </w:p>
    <w:p w:rsidR="00EF320C" w:rsidRDefault="00DD4DD5" w:rsidP="00EF320C">
      <w:pPr>
        <w:numPr>
          <w:ilvl w:val="3"/>
          <w:numId w:val="3"/>
        </w:numPr>
        <w:spacing w:line="360" w:lineRule="auto"/>
        <w:jc w:val="both"/>
      </w:pPr>
      <w:r>
        <w:rPr>
          <w:rFonts w:hint="cs"/>
          <w:rtl/>
        </w:rPr>
        <w:t xml:space="preserve">מציע שהצעתו תהיה המובילה בשקלול האיכות והמחיר בשני המכרזים </w:t>
      </w:r>
      <w:r>
        <w:rPr>
          <w:rtl/>
        </w:rPr>
        <w:t>–</w:t>
      </w:r>
      <w:r>
        <w:rPr>
          <w:rFonts w:hint="cs"/>
          <w:rtl/>
        </w:rPr>
        <w:t xml:space="preserve"> יוכרז כזוכה רק במכרז </w:t>
      </w:r>
      <w:r w:rsidR="000F2B28">
        <w:rPr>
          <w:rFonts w:hint="cs"/>
          <w:rtl/>
        </w:rPr>
        <w:t>הבשרי</w:t>
      </w:r>
      <w:r>
        <w:rPr>
          <w:rFonts w:hint="cs"/>
          <w:rtl/>
        </w:rPr>
        <w:t xml:space="preserve"> והזכייה במכרז </w:t>
      </w:r>
      <w:r w:rsidR="000F2B28">
        <w:rPr>
          <w:rFonts w:hint="cs"/>
          <w:rtl/>
        </w:rPr>
        <w:t>דנן</w:t>
      </w:r>
      <w:r>
        <w:rPr>
          <w:rFonts w:hint="cs"/>
          <w:rtl/>
        </w:rPr>
        <w:t xml:space="preserve"> תועבר להצעה השנייה בטיבה.</w:t>
      </w:r>
    </w:p>
    <w:p w:rsidR="00EF320C" w:rsidRDefault="00DD4DD5" w:rsidP="00EF320C">
      <w:pPr>
        <w:numPr>
          <w:ilvl w:val="3"/>
          <w:numId w:val="3"/>
        </w:numPr>
        <w:spacing w:line="360" w:lineRule="auto"/>
        <w:jc w:val="both"/>
      </w:pPr>
      <w:r>
        <w:rPr>
          <w:rFonts w:hint="cs"/>
          <w:rtl/>
        </w:rPr>
        <w:t xml:space="preserve">על אף האמור לעיל, ככל ובאחד מהמכרזים לא יהיו הצעות , תהא הצעה יחידה, לא יחתם הסכם התקשרות עם הזוכה מכל סיבה שהיא, </w:t>
      </w:r>
      <w:r w:rsidRPr="004F7A02">
        <w:rPr>
          <w:rFonts w:ascii="Arial" w:hAnsi="Arial"/>
          <w:rtl/>
          <w:lang w:eastAsia="he-IL"/>
        </w:rPr>
        <w:t>במידה ויחליט המזמין להפסיק את ההתקשרות עם הזוכה במכרז</w:t>
      </w:r>
      <w:r w:rsidRPr="004F7A02">
        <w:rPr>
          <w:rFonts w:ascii="Arial" w:hAnsi="Arial" w:hint="cs"/>
          <w:rtl/>
          <w:lang w:eastAsia="he-IL"/>
        </w:rPr>
        <w:t xml:space="preserve"> או שהזוכה לא יעמוד בתנאים המתלים להתקשרות</w:t>
      </w:r>
      <w:r w:rsidRPr="004F7A02">
        <w:rPr>
          <w:rFonts w:ascii="Arial" w:hAnsi="Arial"/>
          <w:rtl/>
          <w:lang w:eastAsia="he-IL"/>
        </w:rPr>
        <w:t>, רשאי המזמין</w:t>
      </w:r>
      <w:r>
        <w:rPr>
          <w:rFonts w:ascii="Arial" w:hAnsi="Arial" w:hint="cs"/>
          <w:rtl/>
          <w:lang w:eastAsia="he-IL"/>
        </w:rPr>
        <w:t xml:space="preserve"> על פי שיקול דעתו להעניק את הזכייה בשני המכרזים למציע יחיד או לפעול על פי הנחיית סעיף "כשיר נוסף" (סע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Ref98157991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F25D9A">
        <w:rPr>
          <w:rFonts w:ascii="Arial" w:hAnsi="Arial"/>
          <w:rtl/>
          <w:lang w:eastAsia="he-IL"/>
        </w:rPr>
        <w:t>‏9.4.3</w:t>
      </w:r>
      <w:r>
        <w:rPr>
          <w:rFonts w:ascii="Arial" w:hAnsi="Arial"/>
          <w:rtl/>
          <w:lang w:eastAsia="he-IL"/>
        </w:rPr>
        <w:fldChar w:fldCharType="end"/>
      </w:r>
      <w:r>
        <w:rPr>
          <w:rFonts w:ascii="Arial" w:hAnsi="Arial" w:hint="cs"/>
          <w:rtl/>
          <w:lang w:eastAsia="he-IL"/>
        </w:rPr>
        <w:t>) או לצאת במכרז נוסף על פי שיקול דעתו הבלעדי.</w:t>
      </w:r>
    </w:p>
    <w:p w:rsidR="0015784D" w:rsidRPr="0015784D" w:rsidRDefault="00DD4DD5" w:rsidP="00D15069">
      <w:pPr>
        <w:numPr>
          <w:ilvl w:val="2"/>
          <w:numId w:val="3"/>
        </w:numPr>
        <w:spacing w:line="360" w:lineRule="auto"/>
        <w:rPr>
          <w:color w:val="000000"/>
          <w:sz w:val="28"/>
          <w:szCs w:val="28"/>
        </w:rPr>
      </w:pPr>
      <w:r w:rsidRPr="00CD6BA9">
        <w:rPr>
          <w:rFonts w:hint="eastAsia"/>
          <w:b/>
          <w:bCs/>
          <w:rtl/>
        </w:rPr>
        <w:t>עסק</w:t>
      </w:r>
      <w:r w:rsidRPr="00CD6BA9">
        <w:rPr>
          <w:b/>
          <w:bCs/>
          <w:rtl/>
        </w:rPr>
        <w:t xml:space="preserve"> </w:t>
      </w:r>
      <w:r w:rsidRPr="00CD6BA9">
        <w:rPr>
          <w:rFonts w:hint="eastAsia"/>
          <w:b/>
          <w:bCs/>
          <w:rtl/>
        </w:rPr>
        <w:t>בשליטת</w:t>
      </w:r>
      <w:r w:rsidRPr="00CD6BA9">
        <w:rPr>
          <w:b/>
          <w:bCs/>
          <w:rtl/>
        </w:rPr>
        <w:t xml:space="preserve"> </w:t>
      </w:r>
      <w:r w:rsidRPr="00CD6BA9">
        <w:rPr>
          <w:rFonts w:hint="eastAsia"/>
          <w:b/>
          <w:bCs/>
          <w:rtl/>
        </w:rPr>
        <w:t>אישה</w:t>
      </w:r>
      <w:r w:rsidRPr="00CD6BA9">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lastRenderedPageBreak/>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CD6BA9">
        <w:rPr>
          <w:rFonts w:hint="eastAsia"/>
          <w:b/>
          <w:bCs/>
          <w:rtl/>
        </w:rPr>
        <w:t>ב</w:t>
      </w:r>
      <w:r w:rsidR="00FA7D86" w:rsidRPr="00CD6BA9">
        <w:rPr>
          <w:rFonts w:hint="eastAsia"/>
          <w:b/>
          <w:bCs/>
          <w:rtl/>
        </w:rPr>
        <w:t xml:space="preserve">נספח </w:t>
      </w:r>
      <w:r w:rsidR="00FA7D86" w:rsidRPr="00CD6BA9">
        <w:rPr>
          <w:rFonts w:hint="cs"/>
          <w:b/>
          <w:bCs/>
          <w:rtl/>
        </w:rPr>
        <w:t>ד'1</w:t>
      </w:r>
      <w:r w:rsidR="009D5A63">
        <w:rPr>
          <w:rFonts w:hint="cs"/>
          <w:b/>
          <w:bCs/>
          <w:rtl/>
        </w:rPr>
        <w:t>1</w:t>
      </w:r>
      <w:r w:rsidR="00963A2D" w:rsidRPr="0087143D">
        <w:rPr>
          <w:rtl/>
        </w:rPr>
        <w:t xml:space="preserve"> </w:t>
      </w:r>
      <w:r w:rsidRPr="0087143D">
        <w:rPr>
          <w:rtl/>
        </w:rPr>
        <w:t>לחוברת ההצעה.</w:t>
      </w:r>
      <w:bookmarkEnd w:id="92"/>
    </w:p>
    <w:p w:rsidR="005D423D" w:rsidRDefault="00DD4DD5" w:rsidP="0015784D">
      <w:pPr>
        <w:spacing w:line="360" w:lineRule="auto"/>
        <w:ind w:left="1616"/>
        <w:rPr>
          <w:b/>
          <w:bCs/>
          <w:rtl/>
        </w:rPr>
      </w:pPr>
      <w:r>
        <w:rPr>
          <w:b/>
          <w:bCs/>
          <w:rtl/>
        </w:rPr>
        <w:br w:type="page"/>
      </w:r>
    </w:p>
    <w:p w:rsidR="006C0762" w:rsidRPr="00F70F85" w:rsidRDefault="00DD4DD5" w:rsidP="006C0762">
      <w:pPr>
        <w:pStyle w:val="16"/>
        <w:keepNext w:val="0"/>
        <w:spacing w:after="160" w:line="259" w:lineRule="auto"/>
        <w:rPr>
          <w:rFonts w:ascii="David" w:eastAsiaTheme="majorEastAsia" w:hAnsi="David" w:cs="David"/>
          <w:color w:val="000000" w:themeColor="text1"/>
          <w:kern w:val="24"/>
          <w:rtl/>
        </w:rPr>
      </w:pPr>
      <w:r w:rsidRPr="00CD6BA9">
        <w:rPr>
          <w:rFonts w:hint="cs"/>
          <w:rtl/>
        </w:rPr>
        <w:lastRenderedPageBreak/>
        <w:br/>
      </w:r>
      <w:bookmarkStart w:id="97" w:name="_Toc46411935"/>
      <w:bookmarkStart w:id="98" w:name="_Toc112225250"/>
      <w:bookmarkEnd w:id="93"/>
      <w:r w:rsidRPr="00F70F85">
        <w:rPr>
          <w:rFonts w:ascii="David" w:eastAsiaTheme="majorEastAsia" w:hAnsi="David" w:cs="David"/>
          <w:color w:val="000000" w:themeColor="text1"/>
          <w:kern w:val="24"/>
          <w:rtl/>
        </w:rPr>
        <w:t xml:space="preserve">פרק 2 – (נספח א' להזמנה) מפרט שירותים למכרז מספר </w:t>
      </w:r>
      <w:r w:rsidR="002200FF">
        <w:rPr>
          <w:rFonts w:ascii="David" w:eastAsiaTheme="majorEastAsia" w:hAnsi="David" w:cs="David"/>
          <w:color w:val="000000" w:themeColor="text1"/>
          <w:kern w:val="24"/>
        </w:rPr>
        <w:t>147-22</w:t>
      </w:r>
      <w:bookmarkEnd w:id="97"/>
      <w:r>
        <w:rPr>
          <w:rFonts w:ascii="David" w:eastAsiaTheme="majorEastAsia" w:hAnsi="David" w:cs="David" w:hint="cs"/>
          <w:color w:val="000000" w:themeColor="text1"/>
          <w:kern w:val="24"/>
          <w:rtl/>
        </w:rPr>
        <w:t xml:space="preserve"> </w:t>
      </w:r>
      <w:r w:rsidRPr="004E4AD2">
        <w:rPr>
          <w:rFonts w:ascii="David" w:eastAsiaTheme="majorEastAsia" w:hAnsi="David" w:cs="David"/>
          <w:color w:val="000000" w:themeColor="text1"/>
          <w:kern w:val="24"/>
          <w:rtl/>
        </w:rPr>
        <w:t>להפעלת מזנון ובית קפה חלבי ואספקת שירותי הסעדה במשרד המשפטים</w:t>
      </w:r>
      <w:bookmarkEnd w:id="98"/>
    </w:p>
    <w:p w:rsidR="006C0762" w:rsidRDefault="006C0762" w:rsidP="006C0762">
      <w:pPr>
        <w:pStyle w:val="2f6"/>
        <w:keepNext/>
        <w:keepLines/>
        <w:tabs>
          <w:tab w:val="clear" w:pos="792"/>
        </w:tabs>
        <w:ind w:left="360" w:right="0" w:firstLine="0"/>
        <w:jc w:val="both"/>
        <w:rPr>
          <w:rFonts w:ascii="David" w:hAnsi="David" w:cs="David"/>
          <w:b/>
          <w:bCs/>
          <w:rtl/>
        </w:rPr>
      </w:pPr>
    </w:p>
    <w:p w:rsidR="006C0762" w:rsidRPr="008A4BFE"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99" w:name="_Toc46411936"/>
      <w:r w:rsidRPr="008A4BFE">
        <w:rPr>
          <w:rFonts w:ascii="David" w:eastAsiaTheme="majorEastAsia" w:hAnsi="David" w:cs="David"/>
          <w:color w:val="000000" w:themeColor="text1"/>
          <w:kern w:val="24"/>
          <w:sz w:val="28"/>
          <w:szCs w:val="28"/>
          <w:rtl/>
        </w:rPr>
        <w:t xml:space="preserve">מבנה השירותים והיקפם </w:t>
      </w:r>
      <w:r w:rsidR="0028126D">
        <w:rPr>
          <w:rFonts w:ascii="David" w:eastAsiaTheme="majorEastAsia" w:hAnsi="David" w:cs="David"/>
          <w:color w:val="000000" w:themeColor="text1"/>
          <w:kern w:val="24"/>
          <w:sz w:val="28"/>
          <w:szCs w:val="28"/>
          <w:rtl/>
        </w:rPr>
        <w:t>–</w:t>
      </w:r>
      <w:r w:rsidRPr="008A4BFE">
        <w:rPr>
          <w:rFonts w:ascii="David" w:eastAsiaTheme="majorEastAsia" w:hAnsi="David" w:cs="David"/>
          <w:color w:val="000000" w:themeColor="text1"/>
          <w:kern w:val="24"/>
          <w:sz w:val="28"/>
          <w:szCs w:val="28"/>
          <w:rtl/>
        </w:rPr>
        <w:t xml:space="preserve"> כללי</w:t>
      </w:r>
      <w:bookmarkEnd w:id="99"/>
    </w:p>
    <w:p w:rsidR="006C0762" w:rsidRPr="007D39EC" w:rsidRDefault="00DD4DD5" w:rsidP="00EC0FBD">
      <w:pPr>
        <w:pStyle w:val="Style2"/>
        <w:numPr>
          <w:ilvl w:val="1"/>
          <w:numId w:val="83"/>
        </w:numPr>
        <w:outlineLvl w:val="9"/>
        <w:rPr>
          <w:b w:val="0"/>
          <w:bCs w:val="0"/>
          <w:u w:val="none"/>
        </w:rPr>
      </w:pPr>
      <w:r w:rsidRPr="007D39EC">
        <w:rPr>
          <w:rFonts w:hint="eastAsia"/>
          <w:u w:val="none"/>
          <w:rtl/>
        </w:rPr>
        <w:t>אין</w:t>
      </w:r>
      <w:r w:rsidRPr="007D39EC">
        <w:rPr>
          <w:u w:val="none"/>
          <w:rtl/>
        </w:rPr>
        <w:t xml:space="preserve"> </w:t>
      </w:r>
      <w:r w:rsidRPr="007D39EC">
        <w:rPr>
          <w:rFonts w:hint="eastAsia"/>
          <w:u w:val="none"/>
          <w:rtl/>
        </w:rPr>
        <w:t>באמור</w:t>
      </w:r>
      <w:r w:rsidRPr="007D39EC">
        <w:rPr>
          <w:u w:val="none"/>
          <w:rtl/>
        </w:rPr>
        <w:t xml:space="preserve"> </w:t>
      </w:r>
      <w:r w:rsidRPr="007D39EC">
        <w:rPr>
          <w:rFonts w:hint="eastAsia"/>
          <w:u w:val="none"/>
          <w:rtl/>
        </w:rPr>
        <w:t>ל</w:t>
      </w:r>
      <w:r w:rsidRPr="007D39EC">
        <w:rPr>
          <w:rFonts w:hint="cs"/>
          <w:u w:val="none"/>
          <w:rtl/>
        </w:rPr>
        <w:t>הלן</w:t>
      </w:r>
      <w:r w:rsidRPr="007D39EC">
        <w:rPr>
          <w:u w:val="none"/>
          <w:rtl/>
        </w:rPr>
        <w:t xml:space="preserve"> </w:t>
      </w:r>
      <w:r w:rsidRPr="007D39EC">
        <w:rPr>
          <w:rFonts w:hint="eastAsia"/>
          <w:u w:val="none"/>
          <w:rtl/>
        </w:rPr>
        <w:t>התחייבות</w:t>
      </w:r>
      <w:r w:rsidRPr="007D39EC">
        <w:rPr>
          <w:u w:val="none"/>
          <w:rtl/>
        </w:rPr>
        <w:t xml:space="preserve"> </w:t>
      </w:r>
      <w:r w:rsidRPr="007D39EC">
        <w:rPr>
          <w:rFonts w:hint="cs"/>
          <w:u w:val="none"/>
          <w:rtl/>
        </w:rPr>
        <w:t xml:space="preserve"> כלשהי </w:t>
      </w:r>
      <w:r w:rsidRPr="007D39EC">
        <w:rPr>
          <w:rFonts w:hint="eastAsia"/>
          <w:u w:val="none"/>
          <w:rtl/>
        </w:rPr>
        <w:t>למספר</w:t>
      </w:r>
      <w:r w:rsidRPr="007D39EC">
        <w:rPr>
          <w:u w:val="none"/>
          <w:rtl/>
        </w:rPr>
        <w:t xml:space="preserve"> </w:t>
      </w:r>
      <w:r w:rsidRPr="007D39EC">
        <w:rPr>
          <w:rFonts w:hint="eastAsia"/>
          <w:u w:val="none"/>
          <w:rtl/>
        </w:rPr>
        <w:t>עובדים</w:t>
      </w:r>
      <w:r w:rsidRPr="007D39EC">
        <w:rPr>
          <w:u w:val="none"/>
          <w:rtl/>
        </w:rPr>
        <w:t xml:space="preserve"> </w:t>
      </w:r>
      <w:r w:rsidRPr="007D39EC">
        <w:rPr>
          <w:rFonts w:hint="eastAsia"/>
          <w:u w:val="none"/>
          <w:rtl/>
        </w:rPr>
        <w:t>כלשהו</w:t>
      </w:r>
      <w:r w:rsidRPr="007D39EC">
        <w:rPr>
          <w:u w:val="none"/>
          <w:rtl/>
        </w:rPr>
        <w:t xml:space="preserve"> </w:t>
      </w:r>
      <w:r w:rsidRPr="007D39EC">
        <w:rPr>
          <w:rFonts w:hint="eastAsia"/>
          <w:u w:val="none"/>
          <w:rtl/>
        </w:rPr>
        <w:t>שישתמש</w:t>
      </w:r>
      <w:r w:rsidRPr="007D39EC">
        <w:rPr>
          <w:u w:val="none"/>
          <w:rtl/>
        </w:rPr>
        <w:t xml:space="preserve"> </w:t>
      </w:r>
      <w:r w:rsidRPr="007D39EC">
        <w:rPr>
          <w:rFonts w:hint="eastAsia"/>
          <w:u w:val="none"/>
          <w:rtl/>
        </w:rPr>
        <w:t>בשירותי</w:t>
      </w:r>
      <w:r w:rsidRPr="007D39EC">
        <w:rPr>
          <w:u w:val="none"/>
          <w:rtl/>
        </w:rPr>
        <w:t xml:space="preserve"> </w:t>
      </w:r>
      <w:r w:rsidRPr="007D39EC">
        <w:rPr>
          <w:rFonts w:hint="cs"/>
          <w:u w:val="none"/>
          <w:rtl/>
        </w:rPr>
        <w:t>ה</w:t>
      </w:r>
      <w:r>
        <w:rPr>
          <w:rFonts w:hint="cs"/>
          <w:u w:val="none"/>
          <w:rtl/>
        </w:rPr>
        <w:t>מזנון</w:t>
      </w:r>
      <w:r w:rsidRPr="007D39EC">
        <w:rPr>
          <w:u w:val="none"/>
          <w:rtl/>
        </w:rPr>
        <w:t>.</w:t>
      </w:r>
      <w:r w:rsidRPr="007D39EC">
        <w:rPr>
          <w:rFonts w:hint="cs"/>
          <w:u w:val="none"/>
          <w:rtl/>
        </w:rPr>
        <w:t xml:space="preserve"> </w:t>
      </w:r>
      <w:r w:rsidRPr="001C0C6F">
        <w:rPr>
          <w:rFonts w:hint="cs"/>
          <w:u w:val="none"/>
          <w:rtl/>
        </w:rPr>
        <w:t xml:space="preserve">מספר הסועדים בפועל עשוי לקטון או לגדול בהתאם לביקוש בפועל על ידי עובדים ואורחים במתחם. </w:t>
      </w:r>
      <w:r w:rsidRPr="007D39EC">
        <w:rPr>
          <w:rFonts w:hint="cs"/>
          <w:b w:val="0"/>
          <w:bCs w:val="0"/>
          <w:u w:val="none"/>
          <w:rtl/>
        </w:rPr>
        <w:t xml:space="preserve">הספק בהגשתו הצעה מסכים כי הנו מודע לתנאי זה וכי לא יוכל לטעון לפיצוי כנגד הכמות שתהיה בפועל. </w:t>
      </w:r>
      <w:r w:rsidRPr="007D39EC">
        <w:rPr>
          <w:rStyle w:val="aff"/>
          <w:b w:val="0"/>
          <w:bCs w:val="0"/>
          <w:u w:val="none"/>
          <w:rtl/>
        </w:rPr>
        <w:t xml:space="preserve">  </w:t>
      </w:r>
    </w:p>
    <w:p w:rsidR="006C0762" w:rsidRPr="00E118AF" w:rsidRDefault="00DD4DD5" w:rsidP="00EC0FBD">
      <w:pPr>
        <w:pStyle w:val="Style2"/>
        <w:numPr>
          <w:ilvl w:val="1"/>
          <w:numId w:val="83"/>
        </w:numPr>
        <w:outlineLvl w:val="9"/>
        <w:rPr>
          <w:rtl/>
        </w:rPr>
      </w:pPr>
      <w:r w:rsidRPr="007D39EC">
        <w:rPr>
          <w:rFonts w:hint="cs"/>
          <w:b w:val="0"/>
          <w:bCs w:val="0"/>
          <w:u w:val="none"/>
          <w:rtl/>
        </w:rPr>
        <w:t>בבניין יועסקו כ-1</w:t>
      </w:r>
      <w:r w:rsidR="001F37D8">
        <w:rPr>
          <w:rFonts w:hint="cs"/>
          <w:b w:val="0"/>
          <w:bCs w:val="0"/>
          <w:u w:val="none"/>
          <w:rtl/>
        </w:rPr>
        <w:t>,</w:t>
      </w:r>
      <w:r w:rsidRPr="007D39EC">
        <w:rPr>
          <w:rFonts w:hint="cs"/>
          <w:b w:val="0"/>
          <w:bCs w:val="0"/>
          <w:u w:val="none"/>
          <w:rtl/>
        </w:rPr>
        <w:t xml:space="preserve">800 </w:t>
      </w:r>
      <w:r w:rsidRPr="00E118AF">
        <w:rPr>
          <w:b w:val="0"/>
          <w:bCs w:val="0"/>
          <w:u w:val="none"/>
          <w:rtl/>
        </w:rPr>
        <w:t>עובדים</w:t>
      </w:r>
      <w:r w:rsidRPr="00E118AF">
        <w:rPr>
          <w:rFonts w:hint="cs"/>
          <w:b w:val="0"/>
          <w:bCs w:val="0"/>
          <w:u w:val="none"/>
          <w:rtl/>
        </w:rPr>
        <w:t xml:space="preserve">. </w:t>
      </w:r>
      <w:r w:rsidRPr="00E118AF">
        <w:rPr>
          <w:b w:val="0"/>
          <w:bCs w:val="0"/>
          <w:u w:val="none"/>
          <w:rtl/>
        </w:rPr>
        <w:t xml:space="preserve">מספר העובדים שצוין אינו קבוע והוא עשוי להשתנות מעת לעת. הספק נדרש לתת שירותים לכל מספר </w:t>
      </w:r>
      <w:r w:rsidRPr="00E118AF">
        <w:rPr>
          <w:rFonts w:hint="cs"/>
          <w:b w:val="0"/>
          <w:bCs w:val="0"/>
          <w:u w:val="none"/>
          <w:rtl/>
        </w:rPr>
        <w:t>סועדים</w:t>
      </w:r>
      <w:r w:rsidRPr="00E118AF">
        <w:rPr>
          <w:b w:val="0"/>
          <w:bCs w:val="0"/>
          <w:u w:val="none"/>
          <w:rtl/>
        </w:rPr>
        <w:t xml:space="preserve"> שיהיו במשך תקופת ההתקשרות</w:t>
      </w:r>
      <w:r w:rsidRPr="00E118AF">
        <w:rPr>
          <w:rtl/>
        </w:rPr>
        <w:t>.</w:t>
      </w:r>
    </w:p>
    <w:p w:rsidR="006C0762" w:rsidRPr="00E118AF" w:rsidRDefault="00DD4DD5" w:rsidP="00EC0FBD">
      <w:pPr>
        <w:pStyle w:val="Style2"/>
        <w:numPr>
          <w:ilvl w:val="1"/>
          <w:numId w:val="83"/>
        </w:numPr>
        <w:outlineLvl w:val="9"/>
        <w:rPr>
          <w:b w:val="0"/>
          <w:bCs w:val="0"/>
          <w:u w:val="none"/>
        </w:rPr>
      </w:pPr>
      <w:r w:rsidRPr="00E118AF">
        <w:rPr>
          <w:rFonts w:hint="cs"/>
          <w:b w:val="0"/>
          <w:bCs w:val="0"/>
          <w:u w:val="none"/>
          <w:rtl/>
        </w:rPr>
        <w:t>השירותי</w:t>
      </w:r>
      <w:r w:rsidRPr="00E118AF">
        <w:rPr>
          <w:rFonts w:hint="eastAsia"/>
          <w:b w:val="0"/>
          <w:bCs w:val="0"/>
          <w:u w:val="none"/>
          <w:rtl/>
        </w:rPr>
        <w:t>ם</w:t>
      </w:r>
      <w:r w:rsidRPr="00E118AF">
        <w:rPr>
          <w:b w:val="0"/>
          <w:bCs w:val="0"/>
          <w:u w:val="none"/>
          <w:rtl/>
        </w:rPr>
        <w:t xml:space="preserve"> יינתנו בבניין </w:t>
      </w:r>
      <w:r>
        <w:rPr>
          <w:rFonts w:hint="cs"/>
          <w:b w:val="0"/>
          <w:bCs w:val="0"/>
          <w:u w:val="none"/>
          <w:rtl/>
        </w:rPr>
        <w:t>משרד המשפטים</w:t>
      </w:r>
      <w:r w:rsidRPr="00E118AF">
        <w:rPr>
          <w:rFonts w:hint="cs"/>
          <w:b w:val="0"/>
          <w:bCs w:val="0"/>
          <w:u w:val="none"/>
          <w:rtl/>
        </w:rPr>
        <w:t xml:space="preserve"> </w:t>
      </w:r>
      <w:r w:rsidR="00C342F0">
        <w:rPr>
          <w:rFonts w:hint="cs"/>
          <w:b w:val="0"/>
          <w:bCs w:val="0"/>
          <w:u w:val="none"/>
          <w:rtl/>
        </w:rPr>
        <w:t>החדש בירושלים</w:t>
      </w:r>
      <w:r w:rsidR="003158FE">
        <w:rPr>
          <w:rFonts w:hint="cs"/>
          <w:b w:val="0"/>
          <w:bCs w:val="0"/>
          <w:u w:val="none"/>
          <w:rtl/>
        </w:rPr>
        <w:t>.</w:t>
      </w:r>
      <w:r w:rsidRPr="00E118AF">
        <w:rPr>
          <w:rFonts w:hint="cs"/>
          <w:b w:val="0"/>
          <w:bCs w:val="0"/>
          <w:u w:val="none"/>
          <w:rtl/>
        </w:rPr>
        <w:t xml:space="preserve"> בעת פרסום המכרז, הבניין טרם אוכלס.</w:t>
      </w:r>
    </w:p>
    <w:p w:rsidR="006C0762" w:rsidRPr="00E118AF" w:rsidRDefault="00DD4DD5" w:rsidP="00EC0FBD">
      <w:pPr>
        <w:pStyle w:val="Style2"/>
        <w:numPr>
          <w:ilvl w:val="1"/>
          <w:numId w:val="83"/>
        </w:numPr>
        <w:outlineLvl w:val="9"/>
        <w:rPr>
          <w:b w:val="0"/>
          <w:bCs w:val="0"/>
          <w:u w:val="none"/>
        </w:rPr>
      </w:pPr>
      <w:r w:rsidRPr="00E118AF">
        <w:rPr>
          <w:b w:val="0"/>
          <w:bCs w:val="0"/>
          <w:u w:val="none"/>
          <w:rtl/>
        </w:rPr>
        <w:t>בבנ</w:t>
      </w:r>
      <w:r w:rsidRPr="00E118AF">
        <w:rPr>
          <w:rFonts w:hint="cs"/>
          <w:b w:val="0"/>
          <w:bCs w:val="0"/>
          <w:u w:val="none"/>
          <w:rtl/>
        </w:rPr>
        <w:t>י</w:t>
      </w:r>
      <w:r w:rsidRPr="00E118AF">
        <w:rPr>
          <w:b w:val="0"/>
          <w:bCs w:val="0"/>
          <w:u w:val="none"/>
          <w:rtl/>
        </w:rPr>
        <w:t xml:space="preserve">ין </w:t>
      </w:r>
      <w:r>
        <w:rPr>
          <w:rFonts w:hint="cs"/>
          <w:b w:val="0"/>
          <w:bCs w:val="0"/>
          <w:u w:val="none"/>
          <w:rtl/>
        </w:rPr>
        <w:t>מזנון</w:t>
      </w:r>
      <w:r w:rsidRPr="00E118AF">
        <w:rPr>
          <w:rFonts w:hint="cs"/>
          <w:b w:val="0"/>
          <w:bCs w:val="0"/>
          <w:u w:val="none"/>
          <w:rtl/>
        </w:rPr>
        <w:t xml:space="preserve"> של</w:t>
      </w:r>
      <w:r w:rsidRPr="00E118AF">
        <w:rPr>
          <w:rFonts w:hint="cs"/>
          <w:b w:val="0"/>
          <w:bCs w:val="0"/>
          <w:i/>
          <w:iCs/>
          <w:u w:val="none"/>
          <w:rtl/>
        </w:rPr>
        <w:t xml:space="preserve"> </w:t>
      </w:r>
      <w:r>
        <w:rPr>
          <w:rFonts w:hint="cs"/>
          <w:b w:val="0"/>
          <w:bCs w:val="0"/>
          <w:u w:val="none"/>
          <w:rtl/>
        </w:rPr>
        <w:t>כ 70</w:t>
      </w:r>
      <w:r w:rsidRPr="00E118AF">
        <w:rPr>
          <w:b w:val="0"/>
          <w:bCs w:val="0"/>
          <w:u w:val="none"/>
          <w:rtl/>
        </w:rPr>
        <w:t xml:space="preserve"> מקומות ישיבה</w:t>
      </w:r>
      <w:r w:rsidRPr="00E118AF">
        <w:rPr>
          <w:rFonts w:hint="cs"/>
          <w:b w:val="0"/>
          <w:bCs w:val="0"/>
          <w:u w:val="none"/>
          <w:rtl/>
        </w:rPr>
        <w:t xml:space="preserve"> (ראה </w:t>
      </w:r>
      <w:r w:rsidR="00C342F0">
        <w:rPr>
          <w:rFonts w:hint="cs"/>
          <w:b w:val="0"/>
          <w:bCs w:val="0"/>
          <w:u w:val="none"/>
          <w:rtl/>
        </w:rPr>
        <w:t xml:space="preserve">פרק 2.2 </w:t>
      </w:r>
      <w:r w:rsidRPr="00E118AF">
        <w:rPr>
          <w:rFonts w:hint="cs"/>
          <w:b w:val="0"/>
          <w:bCs w:val="0"/>
          <w:u w:val="none"/>
          <w:rtl/>
        </w:rPr>
        <w:t>תשריט מתחם ההסעדה).</w:t>
      </w:r>
    </w:p>
    <w:p w:rsidR="006C0762" w:rsidRPr="001C0C6F" w:rsidRDefault="00DD4DD5" w:rsidP="00EC0FBD">
      <w:pPr>
        <w:pStyle w:val="Style2"/>
        <w:numPr>
          <w:ilvl w:val="1"/>
          <w:numId w:val="83"/>
        </w:numPr>
        <w:outlineLvl w:val="9"/>
        <w:rPr>
          <w:b w:val="0"/>
          <w:bCs w:val="0"/>
          <w:u w:val="none"/>
        </w:rPr>
      </w:pPr>
      <w:r>
        <w:rPr>
          <w:rFonts w:hint="cs"/>
          <w:b w:val="0"/>
          <w:bCs w:val="0"/>
          <w:u w:val="none"/>
          <w:rtl/>
        </w:rPr>
        <w:t xml:space="preserve">בצמוד למתחם ההסעדה, תופעל קפטריה נוספת </w:t>
      </w:r>
      <w:r>
        <w:rPr>
          <w:b w:val="0"/>
          <w:bCs w:val="0"/>
          <w:u w:val="none"/>
          <w:rtl/>
        </w:rPr>
        <w:t>–</w:t>
      </w:r>
      <w:r>
        <w:rPr>
          <w:rFonts w:hint="cs"/>
          <w:b w:val="0"/>
          <w:bCs w:val="0"/>
          <w:u w:val="none"/>
          <w:rtl/>
        </w:rPr>
        <w:t xml:space="preserve"> בשרית וצמחונית אשר המפעיל שלה יבחר במסגרת הליך תחרותי נפרד.</w:t>
      </w:r>
    </w:p>
    <w:p w:rsidR="006C0762" w:rsidRDefault="00DD4DD5" w:rsidP="00EC0FBD">
      <w:pPr>
        <w:pStyle w:val="Style2"/>
        <w:numPr>
          <w:ilvl w:val="1"/>
          <w:numId w:val="83"/>
        </w:numPr>
        <w:outlineLvl w:val="9"/>
        <w:rPr>
          <w:u w:val="none"/>
        </w:rPr>
      </w:pPr>
      <w:r w:rsidRPr="00E118AF">
        <w:rPr>
          <w:b w:val="0"/>
          <w:bCs w:val="0"/>
          <w:u w:val="none"/>
          <w:rtl/>
        </w:rPr>
        <w:t xml:space="preserve">הספק </w:t>
      </w:r>
      <w:r w:rsidRPr="00E118AF">
        <w:rPr>
          <w:rFonts w:hint="cs"/>
          <w:b w:val="0"/>
          <w:bCs w:val="0"/>
          <w:u w:val="none"/>
          <w:rtl/>
        </w:rPr>
        <w:t>יקיים, יפעיל וינהל את ה</w:t>
      </w:r>
      <w:r>
        <w:rPr>
          <w:rFonts w:hint="cs"/>
          <w:b w:val="0"/>
          <w:bCs w:val="0"/>
          <w:u w:val="none"/>
          <w:rtl/>
        </w:rPr>
        <w:t>מזנון</w:t>
      </w:r>
      <w:r w:rsidRPr="00E118AF">
        <w:rPr>
          <w:rFonts w:hint="cs"/>
          <w:b w:val="0"/>
          <w:bCs w:val="0"/>
          <w:u w:val="none"/>
          <w:rtl/>
        </w:rPr>
        <w:t xml:space="preserve"> באופן ש</w:t>
      </w:r>
      <w:r w:rsidRPr="00E118AF">
        <w:rPr>
          <w:b w:val="0"/>
          <w:bCs w:val="0"/>
          <w:u w:val="none"/>
          <w:rtl/>
        </w:rPr>
        <w:t>יבטיח פעילות תקינה, שוטפת ורצופה של ה</w:t>
      </w:r>
      <w:r>
        <w:rPr>
          <w:b w:val="0"/>
          <w:bCs w:val="0"/>
          <w:u w:val="none"/>
          <w:rtl/>
        </w:rPr>
        <w:t>מזנון</w:t>
      </w:r>
      <w:r w:rsidRPr="00E118AF">
        <w:rPr>
          <w:b w:val="0"/>
          <w:bCs w:val="0"/>
          <w:u w:val="none"/>
          <w:rtl/>
        </w:rPr>
        <w:t xml:space="preserve"> ויתר השירותים המפורטים </w:t>
      </w:r>
      <w:r w:rsidRPr="00E118AF">
        <w:rPr>
          <w:rFonts w:hint="cs"/>
          <w:b w:val="0"/>
          <w:bCs w:val="0"/>
          <w:u w:val="none"/>
          <w:rtl/>
        </w:rPr>
        <w:t xml:space="preserve">להלן </w:t>
      </w:r>
      <w:r w:rsidRPr="00E118AF">
        <w:rPr>
          <w:b w:val="0"/>
          <w:bCs w:val="0"/>
          <w:u w:val="none"/>
          <w:rtl/>
        </w:rPr>
        <w:t>על אחריותו וחשבונו</w:t>
      </w:r>
      <w:r w:rsidRPr="00F16F4C">
        <w:rPr>
          <w:u w:val="none"/>
          <w:rtl/>
        </w:rPr>
        <w:t>.</w:t>
      </w:r>
    </w:p>
    <w:p w:rsidR="00AE0828" w:rsidRDefault="00DD4DD5" w:rsidP="00AE0828">
      <w:pPr>
        <w:pStyle w:val="Style2"/>
        <w:numPr>
          <w:ilvl w:val="1"/>
          <w:numId w:val="83"/>
        </w:numPr>
        <w:tabs>
          <w:tab w:val="left" w:pos="720"/>
        </w:tabs>
        <w:outlineLvl w:val="9"/>
        <w:rPr>
          <w:u w:val="none"/>
        </w:rPr>
      </w:pPr>
      <w:bookmarkStart w:id="100" w:name="_Ref108630486"/>
      <w:r>
        <w:rPr>
          <w:u w:val="none"/>
          <w:rtl/>
        </w:rPr>
        <w:t xml:space="preserve">אכלוס הבניין, תחילת פעילות והרצה: </w:t>
      </w:r>
      <w:r>
        <w:rPr>
          <w:b w:val="0"/>
          <w:bCs w:val="0"/>
          <w:u w:val="none"/>
          <w:rtl/>
        </w:rPr>
        <w:t xml:space="preserve">הבניין צפוי להתאכלס באופן הדרגתי במהלך שנת 2023. במהלך תקופת האכלוס הספק יפעל במתכונת הרצה באופן מותאם להיקף העובדים המתאכלסים בבניין (הערכת המזמין היא לכ 200 עובדים באכלוס הראשון ועד כ </w:t>
      </w:r>
      <w:r w:rsidR="001F37D8">
        <w:rPr>
          <w:b w:val="0"/>
          <w:bCs w:val="0"/>
          <w:u w:val="none"/>
          <w:rtl/>
        </w:rPr>
        <w:t>1,800</w:t>
      </w:r>
      <w:r>
        <w:rPr>
          <w:b w:val="0"/>
          <w:bCs w:val="0"/>
          <w:u w:val="none"/>
          <w:rtl/>
        </w:rPr>
        <w:t xml:space="preserve"> עובדים בסיום האכלוס). </w:t>
      </w:r>
      <w:r>
        <w:rPr>
          <w:u w:val="none"/>
          <w:rtl/>
        </w:rPr>
        <w:t>הספק יקבל התראה  מן המזמין של 60 ימים לפחות טרם מועד תחילת פעילות ההרצה.</w:t>
      </w:r>
      <w:bookmarkEnd w:id="100"/>
    </w:p>
    <w:p w:rsidR="00742A02" w:rsidRPr="00AE0828" w:rsidRDefault="00742A02" w:rsidP="004575AB">
      <w:pPr>
        <w:pStyle w:val="Style2"/>
        <w:numPr>
          <w:ilvl w:val="0"/>
          <w:numId w:val="0"/>
        </w:numPr>
        <w:ind w:left="792"/>
        <w:outlineLvl w:val="9"/>
        <w:rPr>
          <w:u w:val="none"/>
          <w:rtl/>
        </w:rPr>
      </w:pPr>
    </w:p>
    <w:p w:rsidR="006C0762" w:rsidRPr="001C0C6F" w:rsidRDefault="006C0762" w:rsidP="006C0762">
      <w:pPr>
        <w:pStyle w:val="Style2"/>
        <w:numPr>
          <w:ilvl w:val="0"/>
          <w:numId w:val="0"/>
        </w:numPr>
        <w:ind w:left="792"/>
        <w:outlineLvl w:val="9"/>
        <w:rPr>
          <w:u w:val="none"/>
        </w:rPr>
      </w:pP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101" w:name="_Toc46411937"/>
      <w:r w:rsidRPr="00F70F85">
        <w:rPr>
          <w:rFonts w:ascii="David" w:eastAsiaTheme="majorEastAsia" w:hAnsi="David" w:cs="David"/>
          <w:color w:val="000000" w:themeColor="text1"/>
          <w:kern w:val="24"/>
          <w:sz w:val="28"/>
          <w:szCs w:val="28"/>
          <w:rtl/>
        </w:rPr>
        <w:t>שעות פעילות ה</w:t>
      </w:r>
      <w:bookmarkEnd w:id="101"/>
      <w:r>
        <w:rPr>
          <w:rFonts w:ascii="David" w:eastAsiaTheme="majorEastAsia" w:hAnsi="David" w:cs="David" w:hint="cs"/>
          <w:color w:val="000000" w:themeColor="text1"/>
          <w:kern w:val="24"/>
          <w:sz w:val="28"/>
          <w:szCs w:val="28"/>
          <w:rtl/>
        </w:rPr>
        <w:t>מזנון</w:t>
      </w:r>
    </w:p>
    <w:p w:rsidR="006C0762" w:rsidRDefault="00DD4DD5" w:rsidP="00EC0FBD">
      <w:pPr>
        <w:pStyle w:val="Style3"/>
        <w:numPr>
          <w:ilvl w:val="1"/>
          <w:numId w:val="83"/>
        </w:numPr>
      </w:pPr>
      <w:r w:rsidRPr="004E4AD2">
        <w:rPr>
          <w:rtl/>
        </w:rPr>
        <w:t xml:space="preserve">שירותי המזנון ינתנו מהשעה 7:00 ועד השעה 18:00. </w:t>
      </w:r>
    </w:p>
    <w:p w:rsidR="006C0762" w:rsidRDefault="00DD4DD5" w:rsidP="00EC0FBD">
      <w:pPr>
        <w:pStyle w:val="Style3"/>
        <w:numPr>
          <w:ilvl w:val="1"/>
          <w:numId w:val="83"/>
        </w:numPr>
      </w:pPr>
      <w:r>
        <w:rPr>
          <w:rFonts w:hint="cs"/>
          <w:rtl/>
        </w:rPr>
        <w:t>ארוחות בוקר יהיה ניתן להזמין בכל שעות הפעילות.</w:t>
      </w:r>
    </w:p>
    <w:p w:rsidR="006C0762" w:rsidRPr="004E4AD2" w:rsidRDefault="00DD4DD5" w:rsidP="00EC0FBD">
      <w:pPr>
        <w:pStyle w:val="Style3"/>
        <w:numPr>
          <w:ilvl w:val="1"/>
          <w:numId w:val="83"/>
        </w:numPr>
        <w:rPr>
          <w:rtl/>
        </w:rPr>
      </w:pPr>
      <w:r>
        <w:rPr>
          <w:rFonts w:hint="cs"/>
          <w:rtl/>
        </w:rPr>
        <w:t xml:space="preserve">ארוחת צהרים תוגש משעה 12:00 </w:t>
      </w:r>
      <w:r>
        <w:rPr>
          <w:rtl/>
        </w:rPr>
        <w:t>–</w:t>
      </w:r>
      <w:r>
        <w:rPr>
          <w:rFonts w:hint="cs"/>
          <w:rtl/>
        </w:rPr>
        <w:t xml:space="preserve"> 17:00</w:t>
      </w:r>
    </w:p>
    <w:p w:rsidR="006C0762" w:rsidRPr="005C3F52" w:rsidRDefault="00DD4DD5" w:rsidP="00EC0FBD">
      <w:pPr>
        <w:pStyle w:val="Style3"/>
        <w:numPr>
          <w:ilvl w:val="1"/>
          <w:numId w:val="83"/>
        </w:numPr>
        <w:rPr>
          <w:rtl/>
        </w:rPr>
      </w:pPr>
      <w:r w:rsidRPr="005C3F52">
        <w:rPr>
          <w:rtl/>
        </w:rPr>
        <w:t>במקרים מיוחדים גם מאוחר יותר וזאת עפ"י תאום ואישור האחראי.</w:t>
      </w:r>
    </w:p>
    <w:p w:rsidR="006C0762" w:rsidRDefault="00DD4DD5" w:rsidP="00EC0FBD">
      <w:pPr>
        <w:pStyle w:val="Style3"/>
        <w:numPr>
          <w:ilvl w:val="1"/>
          <w:numId w:val="83"/>
        </w:numPr>
      </w:pPr>
      <w:r>
        <w:rPr>
          <w:rFonts w:hint="cs"/>
          <w:rtl/>
        </w:rPr>
        <w:t>בימי שישי-שבת המסעדה תהא סגורה.</w:t>
      </w:r>
    </w:p>
    <w:p w:rsidR="006C0762" w:rsidRDefault="00DD4DD5" w:rsidP="00EC0FBD">
      <w:pPr>
        <w:pStyle w:val="Style3"/>
        <w:numPr>
          <w:ilvl w:val="1"/>
          <w:numId w:val="83"/>
        </w:numPr>
      </w:pPr>
      <w:r>
        <w:rPr>
          <w:rFonts w:hint="cs"/>
          <w:rtl/>
        </w:rPr>
        <w:t>ב</w:t>
      </w:r>
      <w:r w:rsidRPr="00963BFC">
        <w:rPr>
          <w:rFonts w:hint="eastAsia"/>
          <w:rtl/>
        </w:rPr>
        <w:t>פסח</w:t>
      </w:r>
      <w:r w:rsidRPr="00963BFC">
        <w:rPr>
          <w:rtl/>
        </w:rPr>
        <w:t xml:space="preserve"> </w:t>
      </w:r>
      <w:r w:rsidRPr="00963BFC">
        <w:rPr>
          <w:rFonts w:hint="eastAsia"/>
          <w:rtl/>
        </w:rPr>
        <w:t>ובסוכות</w:t>
      </w:r>
      <w:r w:rsidRPr="00963BFC">
        <w:rPr>
          <w:rtl/>
        </w:rPr>
        <w:t xml:space="preserve"> </w:t>
      </w:r>
      <w:r w:rsidRPr="00963BFC">
        <w:rPr>
          <w:rFonts w:hint="eastAsia"/>
          <w:rtl/>
        </w:rPr>
        <w:t>המסעדה</w:t>
      </w:r>
      <w:r w:rsidRPr="00963BFC">
        <w:rPr>
          <w:rtl/>
        </w:rPr>
        <w:t xml:space="preserve"> </w:t>
      </w:r>
      <w:r w:rsidRPr="00963BFC">
        <w:rPr>
          <w:rFonts w:hint="eastAsia"/>
          <w:rtl/>
        </w:rPr>
        <w:t>תהא</w:t>
      </w:r>
      <w:r w:rsidRPr="00963BFC">
        <w:rPr>
          <w:rtl/>
        </w:rPr>
        <w:t xml:space="preserve"> </w:t>
      </w:r>
      <w:r w:rsidRPr="00963BFC">
        <w:rPr>
          <w:rFonts w:hint="eastAsia"/>
          <w:rtl/>
        </w:rPr>
        <w:t>סגורה</w:t>
      </w:r>
      <w:r w:rsidRPr="00963BFC">
        <w:rPr>
          <w:rtl/>
        </w:rPr>
        <w:t xml:space="preserve"> </w:t>
      </w:r>
      <w:r w:rsidRPr="00963BFC">
        <w:rPr>
          <w:rFonts w:hint="eastAsia"/>
          <w:rtl/>
        </w:rPr>
        <w:t>במקביל</w:t>
      </w:r>
      <w:r w:rsidRPr="00963BFC">
        <w:rPr>
          <w:rtl/>
        </w:rPr>
        <w:t xml:space="preserve"> </w:t>
      </w:r>
      <w:r w:rsidRPr="00963BFC">
        <w:rPr>
          <w:rFonts w:hint="eastAsia"/>
          <w:rtl/>
        </w:rPr>
        <w:t>לחופשות</w:t>
      </w:r>
      <w:r w:rsidRPr="00963BFC">
        <w:rPr>
          <w:rtl/>
        </w:rPr>
        <w:t xml:space="preserve"> </w:t>
      </w:r>
      <w:r w:rsidRPr="00963BFC">
        <w:rPr>
          <w:rFonts w:hint="eastAsia"/>
          <w:rtl/>
        </w:rPr>
        <w:t>מרוכזת</w:t>
      </w:r>
      <w:r w:rsidRPr="00963BFC">
        <w:rPr>
          <w:rtl/>
        </w:rPr>
        <w:t xml:space="preserve"> </w:t>
      </w:r>
      <w:r w:rsidRPr="00963BFC">
        <w:rPr>
          <w:rFonts w:hint="eastAsia"/>
          <w:rtl/>
        </w:rPr>
        <w:t>של</w:t>
      </w:r>
      <w:r w:rsidRPr="00963BFC">
        <w:rPr>
          <w:rtl/>
        </w:rPr>
        <w:t xml:space="preserve"> </w:t>
      </w:r>
      <w:r w:rsidRPr="00963BFC">
        <w:rPr>
          <w:rFonts w:hint="eastAsia"/>
          <w:rtl/>
        </w:rPr>
        <w:t>עובדי</w:t>
      </w:r>
      <w:r w:rsidRPr="00963BFC">
        <w:rPr>
          <w:rtl/>
        </w:rPr>
        <w:t xml:space="preserve"> </w:t>
      </w:r>
      <w:r w:rsidRPr="00963BFC">
        <w:rPr>
          <w:rFonts w:hint="eastAsia"/>
          <w:rtl/>
        </w:rPr>
        <w:t>המזמין</w:t>
      </w:r>
      <w:r w:rsidRPr="00963BFC">
        <w:rPr>
          <w:rtl/>
        </w:rPr>
        <w:t>.</w:t>
      </w:r>
    </w:p>
    <w:p w:rsidR="006C0762" w:rsidRPr="005C3F52" w:rsidRDefault="00DD4DD5" w:rsidP="00EC0FBD">
      <w:pPr>
        <w:pStyle w:val="Style3"/>
        <w:numPr>
          <w:ilvl w:val="1"/>
          <w:numId w:val="83"/>
        </w:numPr>
        <w:rPr>
          <w:rtl/>
        </w:rPr>
      </w:pPr>
      <w:r>
        <w:rPr>
          <w:rFonts w:hint="cs"/>
          <w:rtl/>
        </w:rPr>
        <w:t>הספק רשאי להרחיב את שעות הפעילות לפי שיקול דעתו מטעמים עסקיים אך אינו רשאי לצמצם את שעות הפעילות.</w:t>
      </w:r>
    </w:p>
    <w:p w:rsidR="006C0762" w:rsidRDefault="006C0762" w:rsidP="006C0762">
      <w:pPr>
        <w:pStyle w:val="Style2"/>
        <w:numPr>
          <w:ilvl w:val="0"/>
          <w:numId w:val="0"/>
        </w:numPr>
        <w:ind w:left="360"/>
        <w:outlineLvl w:val="9"/>
      </w:pP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02" w:name="_Toc46411938"/>
      <w:r w:rsidRPr="00F70F85">
        <w:rPr>
          <w:rFonts w:ascii="David" w:eastAsiaTheme="majorEastAsia" w:hAnsi="David" w:cs="David"/>
          <w:color w:val="000000" w:themeColor="text1"/>
          <w:kern w:val="24"/>
          <w:sz w:val="28"/>
          <w:szCs w:val="28"/>
          <w:rtl/>
        </w:rPr>
        <w:t>הרכב התפריט</w:t>
      </w:r>
      <w:bookmarkEnd w:id="102"/>
      <w:r w:rsidRPr="00F70F85">
        <w:rPr>
          <w:rFonts w:ascii="David" w:eastAsiaTheme="majorEastAsia" w:hAnsi="David" w:cs="David" w:hint="cs"/>
          <w:color w:val="000000" w:themeColor="text1"/>
          <w:kern w:val="24"/>
          <w:sz w:val="28"/>
          <w:szCs w:val="28"/>
          <w:rtl/>
        </w:rPr>
        <w:t xml:space="preserve"> </w:t>
      </w:r>
    </w:p>
    <w:p w:rsidR="006C0762" w:rsidRPr="001A24ED" w:rsidRDefault="00DD4DD5" w:rsidP="00EC0FBD">
      <w:pPr>
        <w:pStyle w:val="Style2"/>
        <w:numPr>
          <w:ilvl w:val="1"/>
          <w:numId w:val="83"/>
        </w:numPr>
        <w:outlineLvl w:val="9"/>
        <w:rPr>
          <w:rtl/>
        </w:rPr>
      </w:pPr>
      <w:r>
        <w:rPr>
          <w:rFonts w:hint="cs"/>
          <w:rtl/>
        </w:rPr>
        <w:t>כללי:</w:t>
      </w:r>
    </w:p>
    <w:p w:rsidR="006C0762" w:rsidRPr="005C3F52" w:rsidRDefault="00DD4DD5" w:rsidP="00EC0FBD">
      <w:pPr>
        <w:pStyle w:val="Style3"/>
        <w:numPr>
          <w:ilvl w:val="2"/>
          <w:numId w:val="83"/>
        </w:numPr>
        <w:rPr>
          <w:rtl/>
        </w:rPr>
      </w:pPr>
      <w:bookmarkStart w:id="103" w:name="_Toc491762438"/>
      <w:bookmarkStart w:id="104" w:name="_Toc491762673"/>
      <w:bookmarkStart w:id="105" w:name="_Toc491764279"/>
      <w:r w:rsidRPr="005C3F52">
        <w:rPr>
          <w:rtl/>
        </w:rPr>
        <w:lastRenderedPageBreak/>
        <w:t>הספק ידאג שהתפריט היומי יהיה מגוון וטרי, בתחלופה יומית של 2 פריטים בכל קבוצה,</w:t>
      </w:r>
      <w:r w:rsidRPr="005C3F52">
        <w:rPr>
          <w:rFonts w:hint="cs"/>
          <w:rtl/>
        </w:rPr>
        <w:t>לרבות מנות צמחוניות וטבעוניות,</w:t>
      </w:r>
      <w:r w:rsidRPr="005C3F52">
        <w:rPr>
          <w:rtl/>
        </w:rPr>
        <w:t xml:space="preserve"> ולא יחזור על עצמו יותר מ</w:t>
      </w:r>
      <w:r w:rsidRPr="005C3F52">
        <w:rPr>
          <w:rFonts w:hint="cs"/>
          <w:rtl/>
        </w:rPr>
        <w:t xml:space="preserve">פעם </w:t>
      </w:r>
      <w:r w:rsidRPr="005C3F52">
        <w:rPr>
          <w:rtl/>
        </w:rPr>
        <w:t>באותו שבוע</w:t>
      </w:r>
      <w:r w:rsidRPr="005C3F52">
        <w:rPr>
          <w:rFonts w:hint="cs"/>
          <w:rtl/>
        </w:rPr>
        <w:t>.</w:t>
      </w:r>
      <w:r w:rsidRPr="005C3F52">
        <w:rPr>
          <w:rtl/>
        </w:rPr>
        <w:t xml:space="preserve"> </w:t>
      </w:r>
      <w:bookmarkEnd w:id="103"/>
      <w:bookmarkEnd w:id="104"/>
      <w:bookmarkEnd w:id="105"/>
    </w:p>
    <w:p w:rsidR="006C0762" w:rsidRDefault="00DD4DD5" w:rsidP="00EC0FBD">
      <w:pPr>
        <w:pStyle w:val="Style3"/>
        <w:numPr>
          <w:ilvl w:val="2"/>
          <w:numId w:val="83"/>
        </w:numPr>
      </w:pPr>
      <w:bookmarkStart w:id="106" w:name="_Toc491762439"/>
      <w:bookmarkStart w:id="107" w:name="_Toc491762674"/>
      <w:bookmarkStart w:id="108" w:name="_Toc491764280"/>
      <w:r w:rsidRPr="005C3F52">
        <w:rPr>
          <w:rtl/>
        </w:rPr>
        <w:t>גיו</w:t>
      </w:r>
      <w:r>
        <w:rPr>
          <w:rtl/>
        </w:rPr>
        <w:t>ון רחב יותר מהדרישות המינימליות</w:t>
      </w:r>
      <w:r>
        <w:rPr>
          <w:rFonts w:hint="cs"/>
          <w:rtl/>
        </w:rPr>
        <w:t xml:space="preserve"> יוגשו בהתאם לשיקול דעתו של הספק וב</w:t>
      </w:r>
      <w:r w:rsidRPr="005C3F52">
        <w:rPr>
          <w:rtl/>
        </w:rPr>
        <w:t xml:space="preserve">תנאי שהאיכות והכמות לפריט מוגש יהיו תואמים את הדרישות המינימליות </w:t>
      </w:r>
      <w:r>
        <w:rPr>
          <w:rFonts w:hint="cs"/>
          <w:rtl/>
        </w:rPr>
        <w:t>המפורטות במכרז.</w:t>
      </w:r>
      <w:r w:rsidRPr="005C3F52">
        <w:rPr>
          <w:rtl/>
        </w:rPr>
        <w:tab/>
      </w:r>
    </w:p>
    <w:p w:rsidR="006C0762" w:rsidRDefault="00DD4DD5" w:rsidP="00EC0FBD">
      <w:pPr>
        <w:pStyle w:val="Style3"/>
        <w:numPr>
          <w:ilvl w:val="2"/>
          <w:numId w:val="83"/>
        </w:numPr>
      </w:pPr>
      <w:r w:rsidRPr="006F5CAC">
        <w:rPr>
          <w:rFonts w:hint="cs"/>
          <w:b/>
          <w:bCs/>
          <w:rtl/>
        </w:rPr>
        <w:t xml:space="preserve">על אף האמור </w:t>
      </w:r>
      <w:r w:rsidR="0028126D">
        <w:rPr>
          <w:b/>
          <w:bCs/>
          <w:rtl/>
        </w:rPr>
        <w:t>–</w:t>
      </w:r>
      <w:r w:rsidRPr="006F5CAC">
        <w:rPr>
          <w:rFonts w:hint="cs"/>
          <w:b/>
          <w:bCs/>
          <w:rtl/>
        </w:rPr>
        <w:t xml:space="preserve"> ועדת המכרזים ונציג המזמין יהיו רשאים לדרוש את הספק להפסיק</w:t>
      </w:r>
      <w:r>
        <w:rPr>
          <w:rFonts w:hint="cs"/>
          <w:b/>
          <w:bCs/>
          <w:rtl/>
        </w:rPr>
        <w:t xml:space="preserve"> או שלא</w:t>
      </w:r>
      <w:r w:rsidRPr="006F5CAC">
        <w:rPr>
          <w:rFonts w:hint="cs"/>
          <w:b/>
          <w:bCs/>
          <w:rtl/>
        </w:rPr>
        <w:t xml:space="preserve"> לספק מנה או תוספת כלשהי</w:t>
      </w:r>
      <w:r>
        <w:rPr>
          <w:rFonts w:hint="cs"/>
          <w:rtl/>
        </w:rPr>
        <w:t xml:space="preserve"> בין אם נכללה בדרישות המכרז ובין אם נוספה על ידי הספק משיקוליו . </w:t>
      </w:r>
    </w:p>
    <w:p w:rsidR="006C0762" w:rsidRPr="005C3F52" w:rsidRDefault="00DD4DD5" w:rsidP="00EC0FBD">
      <w:pPr>
        <w:pStyle w:val="Style3"/>
        <w:numPr>
          <w:ilvl w:val="2"/>
          <w:numId w:val="83"/>
        </w:numPr>
        <w:rPr>
          <w:rtl/>
        </w:rPr>
      </w:pPr>
      <w:r w:rsidRPr="005C3F52">
        <w:rPr>
          <w:rtl/>
        </w:rPr>
        <w:t xml:space="preserve">על הספק לתאם </w:t>
      </w:r>
      <w:r w:rsidRPr="005C3F52">
        <w:rPr>
          <w:rFonts w:hint="cs"/>
          <w:rtl/>
        </w:rPr>
        <w:t>ארבעה תפריטים שונים בחודש</w:t>
      </w:r>
      <w:r w:rsidRPr="005C3F52">
        <w:rPr>
          <w:rtl/>
        </w:rPr>
        <w:t xml:space="preserve"> עם </w:t>
      </w:r>
      <w:r w:rsidRPr="005C3F52">
        <w:rPr>
          <w:rFonts w:hint="cs"/>
          <w:rtl/>
        </w:rPr>
        <w:t xml:space="preserve">המחלקה לתזונה  במשרד הבריאות </w:t>
      </w:r>
      <w:r w:rsidRPr="005C3F52">
        <w:rPr>
          <w:rtl/>
        </w:rPr>
        <w:t xml:space="preserve">ו/או האחראי </w:t>
      </w:r>
      <w:r w:rsidRPr="005C3F52">
        <w:rPr>
          <w:rFonts w:hint="cs"/>
          <w:rtl/>
        </w:rPr>
        <w:t>מטעם המזמין.</w:t>
      </w:r>
      <w:r w:rsidRPr="005C3F52">
        <w:rPr>
          <w:rtl/>
        </w:rPr>
        <w:t xml:space="preserve"> לאחראי נשמרת הזכות לבד</w:t>
      </w:r>
      <w:r w:rsidRPr="005C3F52">
        <w:rPr>
          <w:rFonts w:hint="cs"/>
          <w:rtl/>
        </w:rPr>
        <w:t>ו</w:t>
      </w:r>
      <w:r w:rsidRPr="005C3F52">
        <w:rPr>
          <w:rtl/>
        </w:rPr>
        <w:t>ק ולהנחות את הספק בדבר הרכב התפריט ושינויים.</w:t>
      </w:r>
      <w:bookmarkEnd w:id="106"/>
      <w:bookmarkEnd w:id="107"/>
      <w:bookmarkEnd w:id="108"/>
    </w:p>
    <w:p w:rsidR="006C0762" w:rsidRPr="005C3F52" w:rsidRDefault="00DD4DD5" w:rsidP="00EC0FBD">
      <w:pPr>
        <w:pStyle w:val="Style3"/>
        <w:numPr>
          <w:ilvl w:val="2"/>
          <w:numId w:val="83"/>
        </w:numPr>
        <w:rPr>
          <w:rtl/>
        </w:rPr>
      </w:pPr>
      <w:bookmarkStart w:id="109" w:name="_Toc491762440"/>
      <w:bookmarkStart w:id="110" w:name="_Toc491762675"/>
      <w:bookmarkStart w:id="111" w:name="_Toc491764281"/>
      <w:r w:rsidRPr="007740F3">
        <w:rPr>
          <w:rFonts w:hint="cs"/>
          <w:b/>
          <w:bCs/>
          <w:rtl/>
        </w:rPr>
        <w:t>הספק יונחה על ידי תזונאי</w:t>
      </w:r>
      <w:r w:rsidR="00ED2356">
        <w:rPr>
          <w:rFonts w:hint="cs"/>
          <w:b/>
          <w:bCs/>
          <w:rtl/>
        </w:rPr>
        <w:t>/</w:t>
      </w:r>
      <w:r w:rsidRPr="007740F3">
        <w:rPr>
          <w:rFonts w:hint="cs"/>
          <w:b/>
          <w:bCs/>
          <w:rtl/>
        </w:rPr>
        <w:t xml:space="preserve">ת </w:t>
      </w:r>
      <w:r w:rsidRPr="007740F3">
        <w:rPr>
          <w:rFonts w:hint="eastAsia"/>
          <w:b/>
          <w:bCs/>
          <w:rtl/>
        </w:rPr>
        <w:t>מטעמו</w:t>
      </w:r>
      <w:r w:rsidRPr="007740F3">
        <w:rPr>
          <w:rFonts w:hint="cs"/>
          <w:b/>
          <w:bCs/>
          <w:rtl/>
        </w:rPr>
        <w:t xml:space="preserve"> להתאמת התפריט למזון בריא.</w:t>
      </w:r>
      <w:bookmarkEnd w:id="109"/>
      <w:bookmarkEnd w:id="110"/>
      <w:bookmarkEnd w:id="111"/>
      <w:r>
        <w:rPr>
          <w:rFonts w:hint="cs"/>
          <w:rtl/>
        </w:rPr>
        <w:t xml:space="preserve"> </w:t>
      </w:r>
      <w:r w:rsidRPr="007740F3">
        <w:rPr>
          <w:rFonts w:hint="eastAsia"/>
          <w:rtl/>
        </w:rPr>
        <w:t>המזמין</w:t>
      </w:r>
      <w:r w:rsidRPr="007740F3">
        <w:rPr>
          <w:rtl/>
        </w:rPr>
        <w:t xml:space="preserve"> שומר על זכותו לבחון את ההנחיות </w:t>
      </w:r>
      <w:r w:rsidRPr="007740F3">
        <w:rPr>
          <w:rFonts w:hint="eastAsia"/>
          <w:rtl/>
        </w:rPr>
        <w:t>של</w:t>
      </w:r>
      <w:r w:rsidRPr="007740F3">
        <w:rPr>
          <w:rtl/>
        </w:rPr>
        <w:t xml:space="preserve"> </w:t>
      </w:r>
      <w:r w:rsidRPr="007740F3">
        <w:rPr>
          <w:rFonts w:hint="eastAsia"/>
          <w:rtl/>
        </w:rPr>
        <w:t>התזונאית</w:t>
      </w:r>
      <w:r w:rsidRPr="007740F3">
        <w:rPr>
          <w:rtl/>
        </w:rPr>
        <w:t xml:space="preserve"> </w:t>
      </w:r>
      <w:r w:rsidRPr="007740F3">
        <w:rPr>
          <w:rFonts w:hint="eastAsia"/>
          <w:rtl/>
        </w:rPr>
        <w:t>ובמידה</w:t>
      </w:r>
      <w:r w:rsidRPr="007740F3">
        <w:rPr>
          <w:rtl/>
        </w:rPr>
        <w:t xml:space="preserve"> </w:t>
      </w:r>
      <w:r w:rsidRPr="007740F3">
        <w:rPr>
          <w:rFonts w:hint="eastAsia"/>
          <w:rtl/>
        </w:rPr>
        <w:t>וימצא</w:t>
      </w:r>
      <w:r w:rsidRPr="007740F3">
        <w:rPr>
          <w:rtl/>
        </w:rPr>
        <w:t xml:space="preserve"> </w:t>
      </w:r>
      <w:r w:rsidRPr="007740F3">
        <w:rPr>
          <w:rFonts w:hint="eastAsia"/>
          <w:rtl/>
        </w:rPr>
        <w:t>לנכון</w:t>
      </w:r>
      <w:r w:rsidRPr="007740F3">
        <w:rPr>
          <w:rtl/>
        </w:rPr>
        <w:t xml:space="preserve">, </w:t>
      </w:r>
      <w:r w:rsidRPr="007740F3">
        <w:rPr>
          <w:rFonts w:hint="eastAsia"/>
          <w:rtl/>
        </w:rPr>
        <w:t>לבטלן</w:t>
      </w:r>
      <w:r w:rsidRPr="007740F3">
        <w:rPr>
          <w:rtl/>
        </w:rPr>
        <w:t xml:space="preserve"> </w:t>
      </w:r>
      <w:r w:rsidRPr="007740F3">
        <w:rPr>
          <w:rFonts w:hint="eastAsia"/>
          <w:rtl/>
        </w:rPr>
        <w:t>או</w:t>
      </w:r>
      <w:r w:rsidRPr="007740F3">
        <w:rPr>
          <w:rtl/>
        </w:rPr>
        <w:t xml:space="preserve"> </w:t>
      </w:r>
      <w:r w:rsidRPr="007740F3">
        <w:rPr>
          <w:rFonts w:hint="eastAsia"/>
          <w:rtl/>
        </w:rPr>
        <w:t>לשנותן</w:t>
      </w:r>
      <w:r w:rsidRPr="007740F3">
        <w:rPr>
          <w:rtl/>
        </w:rPr>
        <w:t>.</w:t>
      </w:r>
    </w:p>
    <w:p w:rsidR="006C0762" w:rsidRDefault="00DD4DD5" w:rsidP="00EC0FBD">
      <w:pPr>
        <w:pStyle w:val="Style3"/>
        <w:numPr>
          <w:ilvl w:val="2"/>
          <w:numId w:val="83"/>
        </w:numPr>
      </w:pPr>
      <w:r w:rsidRPr="003635DE">
        <w:rPr>
          <w:rFonts w:hint="cs"/>
          <w:rtl/>
        </w:rPr>
        <w:t>חומרי הגלם יהיו איכותיים ולא יהיו מעובדים ו/או יכילו פוספטים או חומרי ריכוך למינהם.</w:t>
      </w:r>
    </w:p>
    <w:p w:rsidR="006C0762" w:rsidRPr="00314C3A" w:rsidRDefault="00DD4DD5" w:rsidP="00EC0FBD">
      <w:pPr>
        <w:pStyle w:val="Style3"/>
        <w:numPr>
          <w:ilvl w:val="2"/>
          <w:numId w:val="83"/>
        </w:numPr>
        <w:rPr>
          <w:rtl/>
        </w:rPr>
      </w:pPr>
      <w:r w:rsidRPr="00314C3A">
        <w:rPr>
          <w:rFonts w:hint="cs"/>
          <w:rtl/>
        </w:rPr>
        <w:t>המזון לא יוגש למזנונים למעלה מ-15 דקות לפני תחילת הארוחה.</w:t>
      </w:r>
    </w:p>
    <w:p w:rsidR="006C0762" w:rsidRPr="00C06BB0" w:rsidRDefault="00DD4DD5" w:rsidP="00EC0FBD">
      <w:pPr>
        <w:pStyle w:val="Style2"/>
        <w:numPr>
          <w:ilvl w:val="1"/>
          <w:numId w:val="83"/>
        </w:numPr>
        <w:outlineLvl w:val="9"/>
      </w:pPr>
      <w:r w:rsidRPr="00C06BB0">
        <w:rPr>
          <w:rtl/>
        </w:rPr>
        <w:t xml:space="preserve">הספק </w:t>
      </w:r>
      <w:r w:rsidRPr="00C06BB0">
        <w:rPr>
          <w:rFonts w:hint="cs"/>
          <w:rtl/>
        </w:rPr>
        <w:t>יפעיל מדי יום עמדות הסעדה</w:t>
      </w:r>
      <w:r>
        <w:rPr>
          <w:rFonts w:hint="cs"/>
          <w:rtl/>
        </w:rPr>
        <w:t xml:space="preserve"> כדלקמן</w:t>
      </w:r>
      <w:r w:rsidRPr="00C06BB0">
        <w:rPr>
          <w:rFonts w:hint="cs"/>
          <w:rtl/>
        </w:rPr>
        <w:t>:</w:t>
      </w:r>
    </w:p>
    <w:p w:rsidR="006C0762" w:rsidRPr="00A30CBF" w:rsidRDefault="00DD4DD5" w:rsidP="00EC0FBD">
      <w:pPr>
        <w:pStyle w:val="Style2"/>
        <w:numPr>
          <w:ilvl w:val="2"/>
          <w:numId w:val="83"/>
        </w:numPr>
        <w:outlineLvl w:val="9"/>
        <w:rPr>
          <w:b w:val="0"/>
          <w:bCs w:val="0"/>
          <w:u w:val="none"/>
        </w:rPr>
      </w:pPr>
      <w:r w:rsidRPr="00A30CBF">
        <w:rPr>
          <w:rFonts w:hint="cs"/>
          <w:b w:val="0"/>
          <w:bCs w:val="0"/>
          <w:u w:val="none"/>
          <w:rtl/>
        </w:rPr>
        <w:t>עמדה לארוחות בוקר</w:t>
      </w:r>
    </w:p>
    <w:p w:rsidR="006C0762" w:rsidRPr="00706768" w:rsidRDefault="00DD4DD5" w:rsidP="00EC0FBD">
      <w:pPr>
        <w:pStyle w:val="Style2"/>
        <w:numPr>
          <w:ilvl w:val="2"/>
          <w:numId w:val="83"/>
        </w:numPr>
        <w:outlineLvl w:val="9"/>
        <w:rPr>
          <w:u w:val="none"/>
        </w:rPr>
      </w:pPr>
      <w:r w:rsidRPr="00706768">
        <w:rPr>
          <w:rFonts w:hint="eastAsia"/>
          <w:b w:val="0"/>
          <w:bCs w:val="0"/>
          <w:u w:val="none"/>
          <w:rtl/>
        </w:rPr>
        <w:t>עמדה</w:t>
      </w:r>
      <w:r w:rsidRPr="00706768">
        <w:rPr>
          <w:b w:val="0"/>
          <w:bCs w:val="0"/>
          <w:u w:val="none"/>
          <w:rtl/>
        </w:rPr>
        <w:t xml:space="preserve"> למנות </w:t>
      </w:r>
      <w:r w:rsidRPr="00706768">
        <w:rPr>
          <w:rFonts w:hint="eastAsia"/>
          <w:b w:val="0"/>
          <w:bCs w:val="0"/>
          <w:u w:val="none"/>
          <w:rtl/>
        </w:rPr>
        <w:t>עיקריות</w:t>
      </w:r>
      <w:r w:rsidRPr="00706768">
        <w:rPr>
          <w:b w:val="0"/>
          <w:bCs w:val="0"/>
          <w:u w:val="none"/>
          <w:rtl/>
        </w:rPr>
        <w:t xml:space="preserve"> </w:t>
      </w:r>
      <w:r w:rsidRPr="00706768">
        <w:rPr>
          <w:rFonts w:hint="eastAsia"/>
          <w:b w:val="0"/>
          <w:bCs w:val="0"/>
          <w:u w:val="none"/>
          <w:rtl/>
        </w:rPr>
        <w:t>כגון</w:t>
      </w:r>
      <w:r w:rsidRPr="00706768">
        <w:rPr>
          <w:b w:val="0"/>
          <w:bCs w:val="0"/>
          <w:u w:val="none"/>
          <w:rtl/>
        </w:rPr>
        <w:t xml:space="preserve"> </w:t>
      </w:r>
      <w:r w:rsidRPr="00706768">
        <w:rPr>
          <w:rFonts w:hint="eastAsia"/>
          <w:b w:val="0"/>
          <w:bCs w:val="0"/>
          <w:u w:val="none"/>
          <w:rtl/>
        </w:rPr>
        <w:t>פסטות</w:t>
      </w:r>
      <w:r w:rsidRPr="00706768">
        <w:rPr>
          <w:b w:val="0"/>
          <w:bCs w:val="0"/>
          <w:u w:val="none"/>
          <w:rtl/>
        </w:rPr>
        <w:t xml:space="preserve">, </w:t>
      </w:r>
      <w:r>
        <w:rPr>
          <w:rFonts w:hint="cs"/>
          <w:b w:val="0"/>
          <w:bCs w:val="0"/>
          <w:u w:val="none"/>
          <w:rtl/>
        </w:rPr>
        <w:t xml:space="preserve"> </w:t>
      </w:r>
      <w:r w:rsidRPr="00706768">
        <w:rPr>
          <w:rFonts w:hint="eastAsia"/>
          <w:b w:val="0"/>
          <w:bCs w:val="0"/>
          <w:u w:val="none"/>
          <w:rtl/>
        </w:rPr>
        <w:t>מרקים</w:t>
      </w:r>
      <w:r w:rsidRPr="00706768">
        <w:rPr>
          <w:b w:val="0"/>
          <w:bCs w:val="0"/>
          <w:u w:val="none"/>
          <w:rtl/>
        </w:rPr>
        <w:t xml:space="preserve"> </w:t>
      </w:r>
    </w:p>
    <w:p w:rsidR="006C0762" w:rsidRPr="00181384" w:rsidRDefault="00DD4DD5" w:rsidP="00EC0FBD">
      <w:pPr>
        <w:pStyle w:val="Style2"/>
        <w:numPr>
          <w:ilvl w:val="2"/>
          <w:numId w:val="83"/>
        </w:numPr>
        <w:outlineLvl w:val="9"/>
        <w:rPr>
          <w:u w:val="none"/>
        </w:rPr>
      </w:pPr>
      <w:r w:rsidRPr="00181384">
        <w:rPr>
          <w:rFonts w:hint="cs"/>
          <w:b w:val="0"/>
          <w:bCs w:val="0"/>
          <w:u w:val="none"/>
          <w:rtl/>
        </w:rPr>
        <w:t>עמדת סלטים להרכבה</w:t>
      </w:r>
      <w:r w:rsidRPr="00181384">
        <w:rPr>
          <w:rFonts w:hint="cs"/>
          <w:u w:val="none"/>
          <w:rtl/>
        </w:rPr>
        <w:t>.</w:t>
      </w:r>
    </w:p>
    <w:p w:rsidR="006C0762" w:rsidRPr="00130C9C" w:rsidRDefault="00DD4DD5" w:rsidP="00EC0FBD">
      <w:pPr>
        <w:pStyle w:val="Style2"/>
        <w:numPr>
          <w:ilvl w:val="1"/>
          <w:numId w:val="83"/>
        </w:numPr>
        <w:outlineLvl w:val="9"/>
        <w:rPr>
          <w:rtl/>
        </w:rPr>
      </w:pPr>
      <w:bookmarkStart w:id="112" w:name="_Ref91160674"/>
      <w:r w:rsidRPr="00130C9C">
        <w:rPr>
          <w:rFonts w:hint="cs"/>
          <w:rtl/>
        </w:rPr>
        <w:t>תפריט קבוע ומחירי גג נדרשים</w:t>
      </w:r>
      <w:bookmarkEnd w:id="112"/>
    </w:p>
    <w:tbl>
      <w:tblPr>
        <w:tblStyle w:val="af7"/>
        <w:bidiVisual/>
        <w:tblW w:w="5000" w:type="pct"/>
        <w:tblLook w:val="04A0" w:firstRow="1" w:lastRow="0" w:firstColumn="1" w:lastColumn="0" w:noHBand="0" w:noVBand="1"/>
      </w:tblPr>
      <w:tblGrid>
        <w:gridCol w:w="5027"/>
        <w:gridCol w:w="4051"/>
      </w:tblGrid>
      <w:tr w:rsidR="00C8740F" w:rsidTr="00237750">
        <w:tc>
          <w:tcPr>
            <w:tcW w:w="2769" w:type="pct"/>
          </w:tcPr>
          <w:p w:rsidR="006C0762" w:rsidRPr="00130C9C" w:rsidRDefault="00DD4DD5" w:rsidP="00237750">
            <w:pPr>
              <w:pStyle w:val="Style2"/>
              <w:numPr>
                <w:ilvl w:val="0"/>
                <w:numId w:val="0"/>
              </w:numPr>
              <w:outlineLvl w:val="9"/>
              <w:rPr>
                <w:b w:val="0"/>
                <w:bCs w:val="0"/>
                <w:u w:val="none"/>
                <w:rtl/>
              </w:rPr>
            </w:pPr>
            <w:r>
              <w:rPr>
                <w:rFonts w:hint="cs"/>
                <w:b w:val="0"/>
                <w:bCs w:val="0"/>
                <w:u w:val="none"/>
                <w:rtl/>
              </w:rPr>
              <w:t>סוג המנה</w:t>
            </w:r>
          </w:p>
        </w:tc>
        <w:tc>
          <w:tcPr>
            <w:tcW w:w="2231" w:type="pct"/>
          </w:tcPr>
          <w:p w:rsidR="006C0762" w:rsidRPr="00130C9C" w:rsidRDefault="00DD4DD5" w:rsidP="00237750">
            <w:pPr>
              <w:pStyle w:val="Style2"/>
              <w:numPr>
                <w:ilvl w:val="0"/>
                <w:numId w:val="0"/>
              </w:numPr>
              <w:outlineLvl w:val="9"/>
              <w:rPr>
                <w:b w:val="0"/>
                <w:bCs w:val="0"/>
                <w:u w:val="none"/>
                <w:rtl/>
              </w:rPr>
            </w:pPr>
            <w:r>
              <w:rPr>
                <w:rFonts w:hint="cs"/>
                <w:b w:val="0"/>
                <w:bCs w:val="0"/>
                <w:u w:val="none"/>
                <w:rtl/>
              </w:rPr>
              <w:t>מחיר גג (כולל מע"מ)</w:t>
            </w:r>
          </w:p>
        </w:tc>
      </w:tr>
      <w:tr w:rsidR="00C8740F" w:rsidTr="00237750">
        <w:tc>
          <w:tcPr>
            <w:tcW w:w="2769" w:type="pct"/>
          </w:tcPr>
          <w:p w:rsidR="006C0762" w:rsidRPr="005B7C4A" w:rsidRDefault="00DD4DD5" w:rsidP="00D33BAB">
            <w:pPr>
              <w:pStyle w:val="Style2"/>
              <w:numPr>
                <w:ilvl w:val="0"/>
                <w:numId w:val="0"/>
              </w:numPr>
              <w:jc w:val="left"/>
              <w:outlineLvl w:val="9"/>
              <w:rPr>
                <w:b w:val="0"/>
                <w:bCs w:val="0"/>
                <w:u w:val="none"/>
              </w:rPr>
            </w:pPr>
            <w:bookmarkStart w:id="113" w:name="_Toc491762458"/>
            <w:bookmarkStart w:id="114" w:name="_Toc491762694"/>
            <w:bookmarkStart w:id="115" w:name="_Toc491764300"/>
            <w:bookmarkStart w:id="116" w:name="_Toc491762448"/>
            <w:bookmarkStart w:id="117" w:name="_Toc491762684"/>
            <w:bookmarkStart w:id="118" w:name="_Toc491764290"/>
            <w:r w:rsidRPr="00D33BAB">
              <w:rPr>
                <w:rFonts w:hint="eastAsia"/>
                <w:b w:val="0"/>
                <w:bCs w:val="0"/>
                <w:u w:val="none"/>
                <w:rtl/>
              </w:rPr>
              <w:t>ארוחת</w:t>
            </w:r>
            <w:r w:rsidRPr="00D33BAB">
              <w:rPr>
                <w:b w:val="0"/>
                <w:bCs w:val="0"/>
                <w:u w:val="none"/>
                <w:rtl/>
              </w:rPr>
              <w:t xml:space="preserve"> </w:t>
            </w:r>
            <w:r w:rsidRPr="00D33BAB">
              <w:rPr>
                <w:rFonts w:hint="eastAsia"/>
                <w:b w:val="0"/>
                <w:bCs w:val="0"/>
                <w:u w:val="none"/>
                <w:rtl/>
              </w:rPr>
              <w:t>בוקר</w:t>
            </w:r>
          </w:p>
        </w:tc>
        <w:tc>
          <w:tcPr>
            <w:tcW w:w="2231" w:type="pct"/>
          </w:tcPr>
          <w:p w:rsidR="006C0762" w:rsidRPr="005B7C4A" w:rsidRDefault="00DD4DD5" w:rsidP="00237750">
            <w:pPr>
              <w:pStyle w:val="Style2"/>
              <w:numPr>
                <w:ilvl w:val="0"/>
                <w:numId w:val="0"/>
              </w:numPr>
              <w:outlineLvl w:val="9"/>
              <w:rPr>
                <w:b w:val="0"/>
                <w:bCs w:val="0"/>
                <w:u w:val="none"/>
                <w:rtl/>
              </w:rPr>
            </w:pPr>
            <w:r>
              <w:rPr>
                <w:rFonts w:hint="cs"/>
                <w:b w:val="0"/>
                <w:bCs w:val="0"/>
                <w:u w:val="none"/>
                <w:rtl/>
              </w:rPr>
              <w:t>מחיר</w:t>
            </w:r>
            <w:r w:rsidR="00F24188">
              <w:rPr>
                <w:rFonts w:hint="cs"/>
                <w:b w:val="0"/>
                <w:bCs w:val="0"/>
                <w:u w:val="none"/>
                <w:rtl/>
              </w:rPr>
              <w:t xml:space="preserve"> </w:t>
            </w:r>
            <w:r w:rsidR="00F24188">
              <w:rPr>
                <w:rFonts w:hint="cs"/>
                <w:b w:val="0"/>
                <w:bCs w:val="0"/>
                <w:u w:val="none"/>
              </w:rPr>
              <w:t>P</w:t>
            </w:r>
            <w:r w:rsidR="00F24188">
              <w:rPr>
                <w:b w:val="0"/>
                <w:bCs w:val="0"/>
                <w:u w:val="none"/>
              </w:rPr>
              <w:t>1</w:t>
            </w:r>
            <w:r>
              <w:rPr>
                <w:rFonts w:hint="cs"/>
                <w:b w:val="0"/>
                <w:bCs w:val="0"/>
                <w:u w:val="none"/>
                <w:rtl/>
              </w:rPr>
              <w:t xml:space="preserve"> </w:t>
            </w:r>
            <w:r>
              <w:rPr>
                <w:b w:val="0"/>
                <w:bCs w:val="0"/>
                <w:u w:val="none"/>
                <w:rtl/>
              </w:rPr>
              <w:t>–</w:t>
            </w:r>
            <w:r>
              <w:rPr>
                <w:rFonts w:hint="cs"/>
                <w:b w:val="0"/>
                <w:bCs w:val="0"/>
                <w:u w:val="none"/>
                <w:rtl/>
              </w:rPr>
              <w:t xml:space="preserve"> הצעת המחיר שהוגשה במכרז</w:t>
            </w:r>
          </w:p>
        </w:tc>
      </w:tr>
      <w:bookmarkEnd w:id="113"/>
      <w:bookmarkEnd w:id="114"/>
      <w:bookmarkEnd w:id="115"/>
      <w:tr w:rsidR="00C8740F" w:rsidTr="00237750">
        <w:tc>
          <w:tcPr>
            <w:tcW w:w="2769" w:type="pct"/>
          </w:tcPr>
          <w:p w:rsidR="00F24188" w:rsidRPr="00D33BAB" w:rsidRDefault="00DD4DD5" w:rsidP="00F24188">
            <w:pPr>
              <w:pStyle w:val="Style2"/>
              <w:numPr>
                <w:ilvl w:val="0"/>
                <w:numId w:val="0"/>
              </w:numPr>
              <w:jc w:val="left"/>
              <w:outlineLvl w:val="9"/>
              <w:rPr>
                <w:b w:val="0"/>
                <w:bCs w:val="0"/>
                <w:u w:val="none"/>
                <w:rtl/>
              </w:rPr>
            </w:pPr>
            <w:r w:rsidRPr="00D33BAB">
              <w:rPr>
                <w:rFonts w:hint="eastAsia"/>
                <w:b w:val="0"/>
                <w:bCs w:val="0"/>
                <w:u w:val="none"/>
                <w:rtl/>
              </w:rPr>
              <w:t>מנה</w:t>
            </w:r>
            <w:r w:rsidRPr="00D33BAB">
              <w:rPr>
                <w:b w:val="0"/>
                <w:bCs w:val="0"/>
                <w:u w:val="none"/>
                <w:rtl/>
              </w:rPr>
              <w:t xml:space="preserve"> </w:t>
            </w:r>
            <w:r w:rsidRPr="00D33BAB">
              <w:rPr>
                <w:rFonts w:hint="eastAsia"/>
                <w:b w:val="0"/>
                <w:bCs w:val="0"/>
                <w:u w:val="none"/>
                <w:rtl/>
              </w:rPr>
              <w:t>עיקרית</w:t>
            </w:r>
            <w:r w:rsidRPr="00D33BAB">
              <w:rPr>
                <w:rFonts w:hint="cs"/>
                <w:b w:val="0"/>
                <w:bCs w:val="0"/>
                <w:u w:val="none"/>
                <w:rtl/>
              </w:rPr>
              <w:t xml:space="preserve"> </w:t>
            </w:r>
            <w:r>
              <w:rPr>
                <w:rFonts w:hint="cs"/>
                <w:b w:val="0"/>
                <w:bCs w:val="0"/>
                <w:u w:val="none"/>
                <w:rtl/>
              </w:rPr>
              <w:t>צהרים</w:t>
            </w:r>
            <w:r w:rsidRPr="00D33BAB">
              <w:rPr>
                <w:rFonts w:hint="cs"/>
                <w:b w:val="0"/>
                <w:bCs w:val="0"/>
                <w:u w:val="none"/>
                <w:rtl/>
              </w:rPr>
              <w:t xml:space="preserve"> </w:t>
            </w:r>
            <w:r w:rsidRPr="00D33BAB">
              <w:rPr>
                <w:b w:val="0"/>
                <w:bCs w:val="0"/>
                <w:u w:val="none"/>
                <w:rtl/>
              </w:rPr>
              <w:t xml:space="preserve"> </w:t>
            </w:r>
          </w:p>
        </w:tc>
        <w:tc>
          <w:tcPr>
            <w:tcW w:w="2231" w:type="pct"/>
          </w:tcPr>
          <w:p w:rsidR="00F24188" w:rsidRDefault="00DD4DD5" w:rsidP="00F24188">
            <w:pPr>
              <w:pStyle w:val="Style2"/>
              <w:numPr>
                <w:ilvl w:val="0"/>
                <w:numId w:val="0"/>
              </w:numPr>
              <w:outlineLvl w:val="9"/>
              <w:rPr>
                <w:b w:val="0"/>
                <w:bCs w:val="0"/>
                <w:u w:val="none"/>
                <w:rtl/>
              </w:rPr>
            </w:pPr>
            <w:r>
              <w:rPr>
                <w:rFonts w:hint="cs"/>
                <w:b w:val="0"/>
                <w:bCs w:val="0"/>
                <w:u w:val="none"/>
                <w:rtl/>
              </w:rPr>
              <w:t xml:space="preserve">מחיר </w:t>
            </w:r>
            <w:r>
              <w:rPr>
                <w:rFonts w:hint="cs"/>
                <w:b w:val="0"/>
                <w:bCs w:val="0"/>
                <w:u w:val="none"/>
              </w:rPr>
              <w:t>P</w:t>
            </w:r>
            <w:r>
              <w:rPr>
                <w:b w:val="0"/>
                <w:bCs w:val="0"/>
                <w:u w:val="none"/>
              </w:rPr>
              <w:t>2</w:t>
            </w:r>
            <w:r>
              <w:rPr>
                <w:rFonts w:hint="cs"/>
                <w:b w:val="0"/>
                <w:bCs w:val="0"/>
                <w:u w:val="none"/>
                <w:rtl/>
              </w:rPr>
              <w:t xml:space="preserve"> </w:t>
            </w:r>
            <w:r>
              <w:rPr>
                <w:b w:val="0"/>
                <w:bCs w:val="0"/>
                <w:u w:val="none"/>
                <w:rtl/>
              </w:rPr>
              <w:t>–</w:t>
            </w:r>
            <w:r>
              <w:rPr>
                <w:rFonts w:hint="cs"/>
                <w:b w:val="0"/>
                <w:bCs w:val="0"/>
                <w:u w:val="none"/>
                <w:rtl/>
              </w:rPr>
              <w:t xml:space="preserve"> הצעת המחיר שהוגשה במכרז</w:t>
            </w:r>
          </w:p>
        </w:tc>
      </w:tr>
      <w:tr w:rsidR="00C8740F" w:rsidTr="00237750">
        <w:tc>
          <w:tcPr>
            <w:tcW w:w="2769" w:type="pct"/>
          </w:tcPr>
          <w:p w:rsidR="00F24188" w:rsidRPr="005B7C4A" w:rsidRDefault="00DD4DD5" w:rsidP="00F24188">
            <w:pPr>
              <w:pStyle w:val="Style2"/>
              <w:numPr>
                <w:ilvl w:val="0"/>
                <w:numId w:val="0"/>
              </w:numPr>
              <w:outlineLvl w:val="9"/>
              <w:rPr>
                <w:b w:val="0"/>
                <w:bCs w:val="0"/>
                <w:u w:val="none"/>
              </w:rPr>
            </w:pPr>
            <w:r w:rsidRPr="005B7C4A">
              <w:rPr>
                <w:rFonts w:hint="cs"/>
                <w:b w:val="0"/>
                <w:bCs w:val="0"/>
                <w:u w:val="none"/>
                <w:rtl/>
              </w:rPr>
              <w:t xml:space="preserve">סלט בהרכבה , כולל מנת חלבון   </w:t>
            </w:r>
          </w:p>
        </w:tc>
        <w:tc>
          <w:tcPr>
            <w:tcW w:w="2231" w:type="pct"/>
          </w:tcPr>
          <w:p w:rsidR="00F24188" w:rsidRPr="005B7C4A" w:rsidRDefault="00DD4DD5" w:rsidP="00F24188">
            <w:pPr>
              <w:pStyle w:val="Style2"/>
              <w:numPr>
                <w:ilvl w:val="0"/>
                <w:numId w:val="0"/>
              </w:numPr>
              <w:outlineLvl w:val="9"/>
              <w:rPr>
                <w:b w:val="0"/>
                <w:bCs w:val="0"/>
                <w:u w:val="none"/>
                <w:rtl/>
              </w:rPr>
            </w:pPr>
            <w:r w:rsidRPr="005B7C4A">
              <w:rPr>
                <w:rFonts w:hint="cs"/>
                <w:b w:val="0"/>
                <w:bCs w:val="0"/>
                <w:u w:val="none"/>
                <w:rtl/>
              </w:rPr>
              <w:t>עד 22 ₪ לכל היותר</w:t>
            </w:r>
          </w:p>
        </w:tc>
      </w:tr>
      <w:tr w:rsidR="00C8740F" w:rsidTr="00237750">
        <w:tc>
          <w:tcPr>
            <w:tcW w:w="2769" w:type="pct"/>
          </w:tcPr>
          <w:p w:rsidR="00F24188" w:rsidRPr="005B7C4A" w:rsidRDefault="00DD4DD5" w:rsidP="00F24188">
            <w:pPr>
              <w:pStyle w:val="Style2"/>
              <w:numPr>
                <w:ilvl w:val="0"/>
                <w:numId w:val="0"/>
              </w:numPr>
              <w:outlineLvl w:val="9"/>
              <w:rPr>
                <w:b w:val="0"/>
                <w:bCs w:val="0"/>
                <w:u w:val="none"/>
                <w:rtl/>
              </w:rPr>
            </w:pPr>
            <w:r>
              <w:rPr>
                <w:rFonts w:hint="cs"/>
                <w:b w:val="0"/>
                <w:bCs w:val="0"/>
                <w:u w:val="none"/>
                <w:rtl/>
              </w:rPr>
              <w:t>כריכונים/ טוסטים / מוזלי לא. בוקר</w:t>
            </w:r>
          </w:p>
        </w:tc>
        <w:tc>
          <w:tcPr>
            <w:tcW w:w="2231" w:type="pct"/>
          </w:tcPr>
          <w:p w:rsidR="00F24188" w:rsidRPr="005B7C4A" w:rsidRDefault="00DD4DD5" w:rsidP="00F24188">
            <w:pPr>
              <w:pStyle w:val="Style2"/>
              <w:numPr>
                <w:ilvl w:val="0"/>
                <w:numId w:val="0"/>
              </w:numPr>
              <w:outlineLvl w:val="9"/>
              <w:rPr>
                <w:b w:val="0"/>
                <w:bCs w:val="0"/>
                <w:u w:val="none"/>
                <w:rtl/>
              </w:rPr>
            </w:pPr>
            <w:r>
              <w:rPr>
                <w:rFonts w:hint="cs"/>
                <w:b w:val="0"/>
                <w:bCs w:val="0"/>
                <w:u w:val="none"/>
                <w:rtl/>
              </w:rPr>
              <w:t xml:space="preserve">ע"פ המחיר הגג המצויין בסעיף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Ref91160557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‏3.4</w:t>
            </w:r>
            <w:r>
              <w:rPr>
                <w:b w:val="0"/>
                <w:bCs w:val="0"/>
                <w:u w:val="none"/>
                <w:rtl/>
              </w:rPr>
              <w:fldChar w:fldCharType="end"/>
            </w:r>
            <w:r>
              <w:rPr>
                <w:rFonts w:hint="cs"/>
                <w:b w:val="0"/>
                <w:bCs w:val="0"/>
                <w:u w:val="none"/>
                <w:rtl/>
              </w:rPr>
              <w:t xml:space="preserve"> להלן</w:t>
            </w:r>
          </w:p>
        </w:tc>
      </w:tr>
      <w:tr w:rsidR="00C8740F" w:rsidTr="00237750">
        <w:tc>
          <w:tcPr>
            <w:tcW w:w="2769" w:type="pct"/>
          </w:tcPr>
          <w:p w:rsidR="00F24188" w:rsidRPr="005B7C4A" w:rsidRDefault="00DD4DD5" w:rsidP="00F24188">
            <w:pPr>
              <w:pStyle w:val="Style2"/>
              <w:numPr>
                <w:ilvl w:val="0"/>
                <w:numId w:val="0"/>
              </w:numPr>
              <w:outlineLvl w:val="9"/>
              <w:rPr>
                <w:b w:val="0"/>
                <w:bCs w:val="0"/>
                <w:u w:val="none"/>
                <w:rtl/>
              </w:rPr>
            </w:pPr>
            <w:r w:rsidRPr="005B7C4A">
              <w:rPr>
                <w:rFonts w:hint="cs"/>
                <w:b w:val="0"/>
                <w:bCs w:val="0"/>
                <w:u w:val="none"/>
                <w:rtl/>
              </w:rPr>
              <w:t>מנה בפיתה/באגט</w:t>
            </w:r>
          </w:p>
        </w:tc>
        <w:tc>
          <w:tcPr>
            <w:tcW w:w="2231" w:type="pct"/>
          </w:tcPr>
          <w:p w:rsidR="00F24188" w:rsidRPr="005B7C4A" w:rsidRDefault="00DD4DD5" w:rsidP="00F24188">
            <w:pPr>
              <w:pStyle w:val="Style2"/>
              <w:numPr>
                <w:ilvl w:val="0"/>
                <w:numId w:val="0"/>
              </w:numPr>
              <w:outlineLvl w:val="9"/>
              <w:rPr>
                <w:b w:val="0"/>
                <w:bCs w:val="0"/>
                <w:u w:val="none"/>
                <w:rtl/>
              </w:rPr>
            </w:pPr>
            <w:r w:rsidRPr="005B7C4A">
              <w:rPr>
                <w:rFonts w:hint="cs"/>
                <w:b w:val="0"/>
                <w:bCs w:val="0"/>
                <w:u w:val="none"/>
                <w:rtl/>
              </w:rPr>
              <w:t xml:space="preserve">עד </w:t>
            </w:r>
            <w:r w:rsidR="0085607E">
              <w:rPr>
                <w:rFonts w:hint="cs"/>
                <w:b w:val="0"/>
                <w:bCs w:val="0"/>
                <w:u w:val="none"/>
                <w:rtl/>
              </w:rPr>
              <w:t>18</w:t>
            </w:r>
            <w:r w:rsidRPr="005B7C4A">
              <w:rPr>
                <w:rFonts w:hint="cs"/>
                <w:b w:val="0"/>
                <w:bCs w:val="0"/>
                <w:u w:val="none"/>
                <w:rtl/>
              </w:rPr>
              <w:t xml:space="preserve"> ₪ לכל היותר</w:t>
            </w:r>
          </w:p>
        </w:tc>
      </w:tr>
      <w:tr w:rsidR="00C8740F" w:rsidTr="00237750">
        <w:tc>
          <w:tcPr>
            <w:tcW w:w="2769" w:type="pct"/>
          </w:tcPr>
          <w:p w:rsidR="00F24188" w:rsidRPr="00130C9C" w:rsidRDefault="00DD4DD5" w:rsidP="00F24188">
            <w:pPr>
              <w:pStyle w:val="Style2"/>
              <w:numPr>
                <w:ilvl w:val="0"/>
                <w:numId w:val="0"/>
              </w:numPr>
              <w:outlineLvl w:val="9"/>
              <w:rPr>
                <w:b w:val="0"/>
                <w:bCs w:val="0"/>
                <w:u w:val="none"/>
              </w:rPr>
            </w:pPr>
            <w:r w:rsidRPr="00130C9C">
              <w:rPr>
                <w:rFonts w:hint="cs"/>
                <w:b w:val="0"/>
                <w:bCs w:val="0"/>
                <w:u w:val="none"/>
                <w:rtl/>
              </w:rPr>
              <w:t xml:space="preserve">מנות ארוזות מראש (גלאט כשר </w:t>
            </w:r>
            <w:r w:rsidRPr="003B7780">
              <w:rPr>
                <w:rFonts w:hint="cs"/>
                <w:b w:val="0"/>
                <w:bCs w:val="0"/>
                <w:u w:val="none"/>
                <w:rtl/>
              </w:rPr>
              <w:t>ואלרגניים</w:t>
            </w:r>
            <w:r>
              <w:rPr>
                <w:rFonts w:hint="cs"/>
                <w:b w:val="0"/>
                <w:bCs w:val="0"/>
                <w:u w:val="none"/>
                <w:rtl/>
              </w:rPr>
              <w:t>)</w:t>
            </w:r>
          </w:p>
        </w:tc>
        <w:tc>
          <w:tcPr>
            <w:tcW w:w="2231" w:type="pct"/>
          </w:tcPr>
          <w:p w:rsidR="00F24188" w:rsidRPr="006E067C" w:rsidRDefault="00DD4DD5" w:rsidP="00F24188">
            <w:pPr>
              <w:pStyle w:val="Style2"/>
              <w:numPr>
                <w:ilvl w:val="0"/>
                <w:numId w:val="0"/>
              </w:numPr>
              <w:outlineLvl w:val="9"/>
              <w:rPr>
                <w:b w:val="0"/>
                <w:bCs w:val="0"/>
                <w:u w:val="none"/>
                <w:rtl/>
              </w:rPr>
            </w:pPr>
            <w:r>
              <w:rPr>
                <w:rFonts w:hint="cs"/>
                <w:b w:val="0"/>
                <w:bCs w:val="0"/>
                <w:u w:val="none"/>
                <w:rtl/>
              </w:rPr>
              <w:t>עד 22 ₪ לכל היותר</w:t>
            </w:r>
          </w:p>
        </w:tc>
      </w:tr>
      <w:tr w:rsidR="00C8740F" w:rsidTr="00237750">
        <w:tc>
          <w:tcPr>
            <w:tcW w:w="2769" w:type="pct"/>
          </w:tcPr>
          <w:p w:rsidR="00CC6554" w:rsidRPr="00130C9C" w:rsidRDefault="00DD4DD5" w:rsidP="00CC6554">
            <w:pPr>
              <w:pStyle w:val="Style2"/>
              <w:numPr>
                <w:ilvl w:val="0"/>
                <w:numId w:val="0"/>
              </w:numPr>
              <w:outlineLvl w:val="9"/>
              <w:rPr>
                <w:b w:val="0"/>
                <w:bCs w:val="0"/>
                <w:u w:val="none"/>
              </w:rPr>
            </w:pPr>
            <w:r>
              <w:rPr>
                <w:rFonts w:hint="cs"/>
                <w:b w:val="0"/>
                <w:bCs w:val="0"/>
                <w:u w:val="none"/>
                <w:rtl/>
              </w:rPr>
              <w:t>משקה קל</w:t>
            </w:r>
          </w:p>
        </w:tc>
        <w:tc>
          <w:tcPr>
            <w:tcW w:w="2231" w:type="pct"/>
          </w:tcPr>
          <w:p w:rsidR="00CC6554" w:rsidRPr="00130C9C" w:rsidRDefault="00DD4DD5" w:rsidP="00CC6554">
            <w:pPr>
              <w:pStyle w:val="Style2"/>
              <w:numPr>
                <w:ilvl w:val="0"/>
                <w:numId w:val="0"/>
              </w:numPr>
              <w:outlineLvl w:val="9"/>
              <w:rPr>
                <w:b w:val="0"/>
                <w:bCs w:val="0"/>
                <w:u w:val="none"/>
                <w:rtl/>
              </w:rPr>
            </w:pPr>
            <w:r>
              <w:rPr>
                <w:rFonts w:hint="cs"/>
                <w:b w:val="0"/>
                <w:bCs w:val="0"/>
                <w:u w:val="none"/>
                <w:rtl/>
              </w:rPr>
              <w:t>עד 8 ₪ לכל היותר</w:t>
            </w:r>
          </w:p>
        </w:tc>
      </w:tr>
      <w:tr w:rsidR="00C8740F" w:rsidTr="00237750">
        <w:tc>
          <w:tcPr>
            <w:tcW w:w="2769" w:type="pct"/>
          </w:tcPr>
          <w:p w:rsidR="00F24188" w:rsidRPr="00130C9C" w:rsidRDefault="00DD4DD5" w:rsidP="00F24188">
            <w:pPr>
              <w:pStyle w:val="Style2"/>
              <w:numPr>
                <w:ilvl w:val="0"/>
                <w:numId w:val="0"/>
              </w:numPr>
              <w:outlineLvl w:val="9"/>
              <w:rPr>
                <w:b w:val="0"/>
                <w:bCs w:val="0"/>
                <w:u w:val="none"/>
              </w:rPr>
            </w:pPr>
            <w:r>
              <w:rPr>
                <w:rFonts w:hint="cs"/>
                <w:b w:val="0"/>
                <w:bCs w:val="0"/>
                <w:u w:val="none"/>
                <w:rtl/>
              </w:rPr>
              <w:t>משקה חם קטן</w:t>
            </w:r>
          </w:p>
        </w:tc>
        <w:tc>
          <w:tcPr>
            <w:tcW w:w="2231" w:type="pct"/>
          </w:tcPr>
          <w:p w:rsidR="00F24188" w:rsidRPr="00130C9C" w:rsidRDefault="00DD4DD5" w:rsidP="00F24188">
            <w:pPr>
              <w:pStyle w:val="Style2"/>
              <w:numPr>
                <w:ilvl w:val="0"/>
                <w:numId w:val="0"/>
              </w:numPr>
              <w:outlineLvl w:val="9"/>
              <w:rPr>
                <w:b w:val="0"/>
                <w:bCs w:val="0"/>
                <w:u w:val="none"/>
                <w:rtl/>
              </w:rPr>
            </w:pPr>
            <w:r>
              <w:rPr>
                <w:rFonts w:hint="cs"/>
                <w:b w:val="0"/>
                <w:bCs w:val="0"/>
                <w:u w:val="none"/>
                <w:rtl/>
              </w:rPr>
              <w:t>עד 6 ₪ לכל היותר</w:t>
            </w:r>
          </w:p>
        </w:tc>
      </w:tr>
      <w:tr w:rsidR="00C8740F" w:rsidTr="00237750">
        <w:tc>
          <w:tcPr>
            <w:tcW w:w="2769" w:type="pct"/>
          </w:tcPr>
          <w:p w:rsidR="00F24188" w:rsidRDefault="00DD4DD5" w:rsidP="00F24188">
            <w:pPr>
              <w:pStyle w:val="Style2"/>
              <w:numPr>
                <w:ilvl w:val="0"/>
                <w:numId w:val="0"/>
              </w:numPr>
              <w:outlineLvl w:val="9"/>
              <w:rPr>
                <w:b w:val="0"/>
                <w:bCs w:val="0"/>
                <w:u w:val="none"/>
                <w:rtl/>
              </w:rPr>
            </w:pPr>
            <w:r>
              <w:rPr>
                <w:rFonts w:hint="cs"/>
                <w:b w:val="0"/>
                <w:bCs w:val="0"/>
                <w:u w:val="none"/>
                <w:rtl/>
              </w:rPr>
              <w:t>משקה חם גדול</w:t>
            </w:r>
          </w:p>
        </w:tc>
        <w:tc>
          <w:tcPr>
            <w:tcW w:w="2231" w:type="pct"/>
          </w:tcPr>
          <w:p w:rsidR="00F24188" w:rsidRDefault="00DD4DD5" w:rsidP="00F24188">
            <w:pPr>
              <w:pStyle w:val="Style2"/>
              <w:numPr>
                <w:ilvl w:val="0"/>
                <w:numId w:val="0"/>
              </w:numPr>
              <w:outlineLvl w:val="9"/>
              <w:rPr>
                <w:b w:val="0"/>
                <w:bCs w:val="0"/>
                <w:u w:val="none"/>
                <w:rtl/>
              </w:rPr>
            </w:pPr>
            <w:r>
              <w:rPr>
                <w:rFonts w:hint="cs"/>
                <w:b w:val="0"/>
                <w:bCs w:val="0"/>
                <w:u w:val="none"/>
                <w:rtl/>
              </w:rPr>
              <w:t>עד 8 ₪ לכל היותר</w:t>
            </w:r>
          </w:p>
        </w:tc>
      </w:tr>
      <w:tr w:rsidR="00C8740F" w:rsidTr="00237750">
        <w:tc>
          <w:tcPr>
            <w:tcW w:w="2769" w:type="pct"/>
          </w:tcPr>
          <w:p w:rsidR="00F24188" w:rsidRDefault="00DD4DD5" w:rsidP="00F24188">
            <w:pPr>
              <w:pStyle w:val="Style2"/>
              <w:numPr>
                <w:ilvl w:val="0"/>
                <w:numId w:val="0"/>
              </w:numPr>
              <w:outlineLvl w:val="9"/>
              <w:rPr>
                <w:b w:val="0"/>
                <w:bCs w:val="0"/>
                <w:u w:val="none"/>
                <w:rtl/>
              </w:rPr>
            </w:pPr>
            <w:r>
              <w:rPr>
                <w:rFonts w:hint="cs"/>
                <w:b w:val="0"/>
                <w:bCs w:val="0"/>
                <w:u w:val="none"/>
                <w:rtl/>
              </w:rPr>
              <w:t>משקה חם קטן ומאפה קטן</w:t>
            </w:r>
          </w:p>
        </w:tc>
        <w:tc>
          <w:tcPr>
            <w:tcW w:w="2231" w:type="pct"/>
          </w:tcPr>
          <w:p w:rsidR="00F24188" w:rsidRDefault="00DD4DD5" w:rsidP="00F24188">
            <w:pPr>
              <w:pStyle w:val="Style2"/>
              <w:numPr>
                <w:ilvl w:val="0"/>
                <w:numId w:val="0"/>
              </w:numPr>
              <w:outlineLvl w:val="9"/>
              <w:rPr>
                <w:b w:val="0"/>
                <w:bCs w:val="0"/>
                <w:u w:val="none"/>
                <w:rtl/>
              </w:rPr>
            </w:pPr>
            <w:r>
              <w:rPr>
                <w:rFonts w:hint="cs"/>
                <w:b w:val="0"/>
                <w:bCs w:val="0"/>
                <w:u w:val="none"/>
                <w:rtl/>
              </w:rPr>
              <w:t>עד 8 ₪ לכל היותר</w:t>
            </w:r>
          </w:p>
        </w:tc>
      </w:tr>
      <w:tr w:rsidR="00C8740F" w:rsidTr="00237750">
        <w:tc>
          <w:tcPr>
            <w:tcW w:w="2769" w:type="pct"/>
          </w:tcPr>
          <w:p w:rsidR="00F24188" w:rsidRDefault="00DD4DD5" w:rsidP="00F24188">
            <w:pPr>
              <w:pStyle w:val="Style2"/>
              <w:numPr>
                <w:ilvl w:val="0"/>
                <w:numId w:val="0"/>
              </w:numPr>
              <w:outlineLvl w:val="9"/>
              <w:rPr>
                <w:b w:val="0"/>
                <w:bCs w:val="0"/>
                <w:u w:val="none"/>
                <w:rtl/>
              </w:rPr>
            </w:pPr>
            <w:r>
              <w:rPr>
                <w:rFonts w:hint="cs"/>
                <w:b w:val="0"/>
                <w:bCs w:val="0"/>
                <w:u w:val="none"/>
                <w:rtl/>
              </w:rPr>
              <w:t>משקה חם גדול ומאפה קטן</w:t>
            </w:r>
          </w:p>
        </w:tc>
        <w:tc>
          <w:tcPr>
            <w:tcW w:w="2231" w:type="pct"/>
          </w:tcPr>
          <w:p w:rsidR="00F24188" w:rsidRDefault="00DD4DD5" w:rsidP="00F24188">
            <w:pPr>
              <w:pStyle w:val="Style2"/>
              <w:numPr>
                <w:ilvl w:val="0"/>
                <w:numId w:val="0"/>
              </w:numPr>
              <w:outlineLvl w:val="9"/>
              <w:rPr>
                <w:b w:val="0"/>
                <w:bCs w:val="0"/>
                <w:u w:val="none"/>
                <w:rtl/>
              </w:rPr>
            </w:pPr>
            <w:r>
              <w:rPr>
                <w:rFonts w:hint="cs"/>
                <w:b w:val="0"/>
                <w:bCs w:val="0"/>
                <w:u w:val="none"/>
                <w:rtl/>
              </w:rPr>
              <w:t>עד 10 ₪ לכל היותר</w:t>
            </w:r>
          </w:p>
        </w:tc>
      </w:tr>
      <w:tr w:rsidR="00C8740F" w:rsidTr="00237750">
        <w:tc>
          <w:tcPr>
            <w:tcW w:w="2769" w:type="pct"/>
          </w:tcPr>
          <w:p w:rsidR="003137AC" w:rsidRDefault="00DD4DD5" w:rsidP="003137AC">
            <w:pPr>
              <w:pStyle w:val="Style2"/>
              <w:numPr>
                <w:ilvl w:val="0"/>
                <w:numId w:val="0"/>
              </w:numPr>
              <w:outlineLvl w:val="9"/>
              <w:rPr>
                <w:b w:val="0"/>
                <w:bCs w:val="0"/>
                <w:u w:val="none"/>
                <w:rtl/>
              </w:rPr>
            </w:pPr>
            <w:r>
              <w:rPr>
                <w:rFonts w:hint="cs"/>
                <w:b w:val="0"/>
                <w:bCs w:val="0"/>
                <w:u w:val="none"/>
                <w:rtl/>
              </w:rPr>
              <w:t>משקה חם גדול ומאפה גדול</w:t>
            </w:r>
          </w:p>
        </w:tc>
        <w:tc>
          <w:tcPr>
            <w:tcW w:w="2231" w:type="pct"/>
          </w:tcPr>
          <w:p w:rsidR="003137AC" w:rsidRDefault="00DD4DD5" w:rsidP="003137AC">
            <w:pPr>
              <w:pStyle w:val="Style2"/>
              <w:numPr>
                <w:ilvl w:val="0"/>
                <w:numId w:val="0"/>
              </w:numPr>
              <w:outlineLvl w:val="9"/>
              <w:rPr>
                <w:b w:val="0"/>
                <w:bCs w:val="0"/>
                <w:u w:val="none"/>
                <w:rtl/>
              </w:rPr>
            </w:pPr>
            <w:r>
              <w:rPr>
                <w:rFonts w:hint="cs"/>
                <w:b w:val="0"/>
                <w:bCs w:val="0"/>
                <w:u w:val="none"/>
                <w:rtl/>
              </w:rPr>
              <w:t>עד 18 ₪ לכל היותר</w:t>
            </w:r>
          </w:p>
        </w:tc>
      </w:tr>
    </w:tbl>
    <w:p w:rsidR="00A475F9" w:rsidRDefault="00A475F9" w:rsidP="004575AB">
      <w:pPr>
        <w:pStyle w:val="Style2"/>
        <w:numPr>
          <w:ilvl w:val="0"/>
          <w:numId w:val="0"/>
        </w:numPr>
        <w:ind w:left="1224"/>
        <w:outlineLvl w:val="9"/>
        <w:rPr>
          <w:b w:val="0"/>
          <w:bCs w:val="0"/>
          <w:u w:val="none"/>
        </w:rPr>
      </w:pPr>
    </w:p>
    <w:p w:rsidR="00A475F9" w:rsidRDefault="00DD4DD5" w:rsidP="00A475F9">
      <w:pPr>
        <w:pStyle w:val="Style2"/>
        <w:numPr>
          <w:ilvl w:val="2"/>
          <w:numId w:val="83"/>
        </w:numPr>
        <w:outlineLvl w:val="9"/>
        <w:rPr>
          <w:b w:val="0"/>
          <w:bCs w:val="0"/>
          <w:u w:val="none"/>
        </w:rPr>
      </w:pPr>
      <w:r>
        <w:rPr>
          <w:rFonts w:hint="cs"/>
          <w:b w:val="0"/>
          <w:bCs w:val="0"/>
          <w:u w:val="none"/>
          <w:rtl/>
        </w:rPr>
        <w:t>על מחירי הגג תחול הצמדה לפי סעיף</w:t>
      </w:r>
      <w:r w:rsidR="00F25D9A">
        <w:rPr>
          <w:b w:val="0"/>
          <w:bCs w:val="0"/>
          <w:u w:val="none"/>
        </w:rPr>
        <w:t xml:space="preserve"> </w:t>
      </w:r>
      <w:r>
        <w:rPr>
          <w:b w:val="0"/>
          <w:bCs w:val="0"/>
          <w:u w:val="none"/>
          <w:rtl/>
        </w:rPr>
        <w:fldChar w:fldCharType="begin"/>
      </w:r>
      <w:r>
        <w:rPr>
          <w:b w:val="0"/>
          <w:bCs w:val="0"/>
          <w:u w:val="none"/>
          <w:rtl/>
        </w:rPr>
        <w:instrText xml:space="preserve"> </w:instrText>
      </w:r>
      <w:r>
        <w:rPr>
          <w:b w:val="0"/>
          <w:bCs w:val="0"/>
          <w:u w:val="none"/>
        </w:rPr>
        <w:instrText>REF</w:instrText>
      </w:r>
      <w:r>
        <w:rPr>
          <w:b w:val="0"/>
          <w:bCs w:val="0"/>
          <w:u w:val="none"/>
          <w:rtl/>
        </w:rPr>
        <w:instrText xml:space="preserve"> _</w:instrText>
      </w:r>
      <w:r>
        <w:rPr>
          <w:b w:val="0"/>
          <w:bCs w:val="0"/>
          <w:u w:val="none"/>
        </w:rPr>
        <w:instrText>Ref98161647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‏14</w:t>
      </w:r>
      <w:r>
        <w:rPr>
          <w:b w:val="0"/>
          <w:bCs w:val="0"/>
          <w:u w:val="none"/>
          <w:rtl/>
        </w:rPr>
        <w:fldChar w:fldCharType="end"/>
      </w:r>
      <w:r>
        <w:rPr>
          <w:rFonts w:hint="cs"/>
          <w:b w:val="0"/>
          <w:bCs w:val="0"/>
          <w:u w:val="none"/>
          <w:rtl/>
        </w:rPr>
        <w:t xml:space="preserve"> להסכם.</w:t>
      </w:r>
    </w:p>
    <w:p w:rsidR="00A475F9" w:rsidRDefault="00DD4DD5" w:rsidP="00A475F9">
      <w:pPr>
        <w:pStyle w:val="Style2"/>
        <w:numPr>
          <w:ilvl w:val="2"/>
          <w:numId w:val="83"/>
        </w:numPr>
        <w:outlineLvl w:val="9"/>
        <w:rPr>
          <w:b w:val="0"/>
          <w:bCs w:val="0"/>
          <w:u w:val="none"/>
        </w:rPr>
      </w:pPr>
      <w:r>
        <w:rPr>
          <w:rFonts w:hint="cs"/>
          <w:b w:val="0"/>
          <w:bCs w:val="0"/>
          <w:u w:val="none"/>
          <w:rtl/>
        </w:rPr>
        <w:t>מובהר כי כל המחירים כוללים את כל העלויות לרבות עמלת אשראי</w:t>
      </w:r>
    </w:p>
    <w:p w:rsidR="00A475F9" w:rsidRDefault="00DD4DD5" w:rsidP="00A475F9">
      <w:pPr>
        <w:pStyle w:val="Style2"/>
        <w:numPr>
          <w:ilvl w:val="2"/>
          <w:numId w:val="83"/>
        </w:numPr>
        <w:outlineLvl w:val="9"/>
        <w:rPr>
          <w:b w:val="0"/>
          <w:bCs w:val="0"/>
          <w:u w:val="none"/>
        </w:rPr>
      </w:pPr>
      <w:r w:rsidRPr="00682FDF">
        <w:rPr>
          <w:rFonts w:hint="eastAsia"/>
          <w:b w:val="0"/>
          <w:bCs w:val="0"/>
          <w:u w:val="none"/>
          <w:rtl/>
        </w:rPr>
        <w:t xml:space="preserve"> הספק</w:t>
      </w:r>
      <w:r w:rsidRPr="00682FDF">
        <w:rPr>
          <w:b w:val="0"/>
          <w:bCs w:val="0"/>
          <w:u w:val="none"/>
          <w:rtl/>
        </w:rPr>
        <w:t xml:space="preserve"> רשאי, בתיאום </w:t>
      </w:r>
      <w:r>
        <w:rPr>
          <w:rFonts w:hint="cs"/>
          <w:b w:val="0"/>
          <w:bCs w:val="0"/>
          <w:u w:val="none"/>
          <w:rtl/>
        </w:rPr>
        <w:t xml:space="preserve">ובאישור של </w:t>
      </w:r>
      <w:r w:rsidRPr="00682FDF">
        <w:rPr>
          <w:rFonts w:hint="eastAsia"/>
          <w:b w:val="0"/>
          <w:bCs w:val="0"/>
          <w:u w:val="none"/>
          <w:rtl/>
        </w:rPr>
        <w:t>נציג</w:t>
      </w:r>
      <w:r w:rsidRPr="00682FDF">
        <w:rPr>
          <w:b w:val="0"/>
          <w:bCs w:val="0"/>
          <w:u w:val="none"/>
          <w:rtl/>
        </w:rPr>
        <w:t xml:space="preserve"> </w:t>
      </w:r>
      <w:r w:rsidRPr="00682FDF">
        <w:rPr>
          <w:rFonts w:hint="eastAsia"/>
          <w:b w:val="0"/>
          <w:bCs w:val="0"/>
          <w:u w:val="none"/>
          <w:rtl/>
        </w:rPr>
        <w:t>המזמין</w:t>
      </w:r>
      <w:r w:rsidRPr="00682FDF">
        <w:rPr>
          <w:b w:val="0"/>
          <w:bCs w:val="0"/>
          <w:u w:val="none"/>
          <w:rtl/>
        </w:rPr>
        <w:t xml:space="preserve"> ל</w:t>
      </w:r>
      <w:r w:rsidRPr="00682FDF">
        <w:rPr>
          <w:rFonts w:hint="eastAsia"/>
          <w:b w:val="0"/>
          <w:bCs w:val="0"/>
          <w:u w:val="none"/>
          <w:rtl/>
        </w:rPr>
        <w:t>הציע</w:t>
      </w:r>
      <w:r w:rsidRPr="00682FDF">
        <w:rPr>
          <w:b w:val="0"/>
          <w:bCs w:val="0"/>
          <w:u w:val="none"/>
          <w:rtl/>
        </w:rPr>
        <w:t xml:space="preserve"> ארוחות עיסקיות נוספות</w:t>
      </w:r>
      <w:r w:rsidRPr="00682FDF">
        <w:rPr>
          <w:rFonts w:hint="cs"/>
          <w:b w:val="0"/>
          <w:bCs w:val="0"/>
          <w:u w:val="none"/>
          <w:rtl/>
        </w:rPr>
        <w:t xml:space="preserve"> או קומבינציות נוספות כגון ארוחה הכוללת </w:t>
      </w:r>
      <w:r w:rsidRPr="00682FDF">
        <w:rPr>
          <w:rFonts w:hint="eastAsia"/>
          <w:b w:val="0"/>
          <w:bCs w:val="0"/>
          <w:u w:val="none"/>
          <w:rtl/>
        </w:rPr>
        <w:t>בנוסף</w:t>
      </w:r>
      <w:r w:rsidRPr="00682FDF">
        <w:rPr>
          <w:b w:val="0"/>
          <w:bCs w:val="0"/>
          <w:u w:val="none"/>
          <w:rtl/>
        </w:rPr>
        <w:t xml:space="preserve">  </w:t>
      </w:r>
      <w:r w:rsidRPr="00682FDF">
        <w:rPr>
          <w:rFonts w:hint="eastAsia"/>
          <w:b w:val="0"/>
          <w:bCs w:val="0"/>
          <w:u w:val="none"/>
          <w:rtl/>
        </w:rPr>
        <w:t>שתיה</w:t>
      </w:r>
      <w:r w:rsidRPr="00682FDF">
        <w:rPr>
          <w:b w:val="0"/>
          <w:bCs w:val="0"/>
          <w:u w:val="none"/>
          <w:rtl/>
        </w:rPr>
        <w:t xml:space="preserve"> </w:t>
      </w:r>
      <w:r w:rsidRPr="00682FDF">
        <w:rPr>
          <w:rFonts w:hint="eastAsia"/>
          <w:b w:val="0"/>
          <w:bCs w:val="0"/>
          <w:u w:val="none"/>
          <w:rtl/>
        </w:rPr>
        <w:t>או</w:t>
      </w:r>
      <w:r w:rsidRPr="00682FDF">
        <w:rPr>
          <w:b w:val="0"/>
          <w:bCs w:val="0"/>
          <w:u w:val="none"/>
          <w:rtl/>
        </w:rPr>
        <w:t xml:space="preserve"> </w:t>
      </w:r>
      <w:r w:rsidRPr="00682FDF">
        <w:rPr>
          <w:rFonts w:hint="eastAsia"/>
          <w:b w:val="0"/>
          <w:bCs w:val="0"/>
          <w:u w:val="none"/>
          <w:rtl/>
        </w:rPr>
        <w:t>קינוח</w:t>
      </w:r>
      <w:r w:rsidRPr="00682FDF">
        <w:rPr>
          <w:b w:val="0"/>
          <w:bCs w:val="0"/>
          <w:u w:val="none"/>
          <w:rtl/>
        </w:rPr>
        <w:t xml:space="preserve"> </w:t>
      </w:r>
      <w:r w:rsidRPr="00682FDF">
        <w:rPr>
          <w:rFonts w:hint="eastAsia"/>
          <w:b w:val="0"/>
          <w:bCs w:val="0"/>
          <w:u w:val="none"/>
          <w:rtl/>
        </w:rPr>
        <w:t>או</w:t>
      </w:r>
      <w:r w:rsidRPr="00682FDF">
        <w:rPr>
          <w:b w:val="0"/>
          <w:bCs w:val="0"/>
          <w:u w:val="none"/>
          <w:rtl/>
        </w:rPr>
        <w:t xml:space="preserve"> </w:t>
      </w:r>
      <w:r w:rsidRPr="00682FDF">
        <w:rPr>
          <w:rFonts w:hint="eastAsia"/>
          <w:b w:val="0"/>
          <w:bCs w:val="0"/>
          <w:u w:val="none"/>
          <w:rtl/>
        </w:rPr>
        <w:t>פריט</w:t>
      </w:r>
      <w:r w:rsidRPr="00682FDF">
        <w:rPr>
          <w:b w:val="0"/>
          <w:bCs w:val="0"/>
          <w:u w:val="none"/>
          <w:rtl/>
        </w:rPr>
        <w:t xml:space="preserve"> </w:t>
      </w:r>
      <w:r w:rsidRPr="00682FDF">
        <w:rPr>
          <w:rFonts w:hint="eastAsia"/>
          <w:b w:val="0"/>
          <w:bCs w:val="0"/>
          <w:u w:val="none"/>
          <w:rtl/>
        </w:rPr>
        <w:t>הנוסף</w:t>
      </w:r>
      <w:r w:rsidRPr="00682FDF">
        <w:rPr>
          <w:b w:val="0"/>
          <w:bCs w:val="0"/>
          <w:u w:val="none"/>
          <w:rtl/>
        </w:rPr>
        <w:t xml:space="preserve"> </w:t>
      </w:r>
      <w:r w:rsidRPr="00682FDF">
        <w:rPr>
          <w:rFonts w:hint="eastAsia"/>
          <w:b w:val="0"/>
          <w:bCs w:val="0"/>
          <w:u w:val="none"/>
          <w:rtl/>
        </w:rPr>
        <w:t>במחיר</w:t>
      </w:r>
      <w:r w:rsidRPr="00682FDF">
        <w:rPr>
          <w:b w:val="0"/>
          <w:bCs w:val="0"/>
          <w:u w:val="none"/>
          <w:rtl/>
        </w:rPr>
        <w:t xml:space="preserve"> </w:t>
      </w:r>
      <w:r w:rsidRPr="00682FDF">
        <w:rPr>
          <w:rFonts w:hint="eastAsia"/>
          <w:b w:val="0"/>
          <w:bCs w:val="0"/>
          <w:u w:val="none"/>
          <w:rtl/>
        </w:rPr>
        <w:t>מוזל</w:t>
      </w:r>
      <w:r w:rsidRPr="00682FDF">
        <w:rPr>
          <w:b w:val="0"/>
          <w:bCs w:val="0"/>
          <w:u w:val="none"/>
          <w:rtl/>
        </w:rPr>
        <w:t>.</w:t>
      </w:r>
    </w:p>
    <w:p w:rsidR="00A475F9" w:rsidRDefault="00DD4DD5" w:rsidP="00A475F9">
      <w:pPr>
        <w:pStyle w:val="Style2"/>
        <w:numPr>
          <w:ilvl w:val="2"/>
          <w:numId w:val="83"/>
        </w:numPr>
        <w:outlineLvl w:val="9"/>
        <w:rPr>
          <w:b w:val="0"/>
          <w:bCs w:val="0"/>
          <w:u w:val="none"/>
        </w:rPr>
      </w:pPr>
      <w:r>
        <w:rPr>
          <w:rFonts w:hint="cs"/>
          <w:b w:val="0"/>
          <w:bCs w:val="0"/>
          <w:u w:val="none"/>
          <w:rtl/>
        </w:rPr>
        <w:lastRenderedPageBreak/>
        <w:t>הספק ראשי בתיאום ואישור של  נציג המזמין .להוסיף פריטים שלא צויינו להעיל ולהציע את מבנה תמחורם בתיאום עם ועדת המכרזים.</w:t>
      </w:r>
    </w:p>
    <w:p w:rsidR="00A475F9" w:rsidRDefault="00DD4DD5" w:rsidP="00A475F9">
      <w:pPr>
        <w:pStyle w:val="Style2"/>
        <w:numPr>
          <w:ilvl w:val="2"/>
          <w:numId w:val="83"/>
        </w:numPr>
        <w:outlineLvl w:val="9"/>
        <w:rPr>
          <w:b w:val="0"/>
          <w:bCs w:val="0"/>
          <w:u w:val="none"/>
        </w:rPr>
      </w:pPr>
      <w:r>
        <w:rPr>
          <w:rFonts w:hint="cs"/>
          <w:b w:val="0"/>
          <w:bCs w:val="0"/>
          <w:u w:val="none"/>
          <w:rtl/>
        </w:rPr>
        <w:t>הספק יאפשר לרכוש כרטיסיות המעניקות הנחה או לתת הנחות או מבצעים אחרים בתיאום עם המזמין.</w:t>
      </w:r>
    </w:p>
    <w:p w:rsidR="00116C55" w:rsidRDefault="00DD4DD5">
      <w:pPr>
        <w:bidi w:val="0"/>
        <w:rPr>
          <w:rFonts w:ascii="Arial" w:hAnsi="Arial"/>
          <w:rtl/>
          <w:lang w:eastAsia="he-IL"/>
        </w:rPr>
      </w:pPr>
      <w:r>
        <w:rPr>
          <w:b/>
          <w:bCs/>
          <w:rtl/>
        </w:rPr>
        <w:br w:type="page"/>
      </w:r>
    </w:p>
    <w:p w:rsidR="006C0762" w:rsidRDefault="00DD4DD5" w:rsidP="00EC0FBD">
      <w:pPr>
        <w:pStyle w:val="Style3"/>
        <w:numPr>
          <w:ilvl w:val="1"/>
          <w:numId w:val="83"/>
        </w:numPr>
        <w:rPr>
          <w:b/>
          <w:bCs/>
          <w:u w:val="single"/>
        </w:rPr>
      </w:pPr>
      <w:bookmarkStart w:id="119" w:name="_Ref91160557"/>
      <w:r>
        <w:rPr>
          <w:rFonts w:hint="cs"/>
          <w:b/>
          <w:bCs/>
          <w:u w:val="single"/>
          <w:rtl/>
        </w:rPr>
        <w:lastRenderedPageBreak/>
        <w:t xml:space="preserve">ארוחת בוקר </w:t>
      </w:r>
      <w:r>
        <w:rPr>
          <w:b/>
          <w:bCs/>
          <w:u w:val="single"/>
          <w:rtl/>
        </w:rPr>
        <w:t>–</w:t>
      </w:r>
      <w:r>
        <w:rPr>
          <w:rFonts w:hint="cs"/>
          <w:b/>
          <w:bCs/>
          <w:u w:val="single"/>
          <w:rtl/>
        </w:rPr>
        <w:t xml:space="preserve"> מוגשת לאורך כל שעות הפעילות</w:t>
      </w:r>
      <w:bookmarkEnd w:id="119"/>
      <w:r>
        <w:rPr>
          <w:rFonts w:hint="cs"/>
          <w:b/>
          <w:bCs/>
          <w:u w:val="single"/>
          <w:rtl/>
        </w:rPr>
        <w:t xml:space="preserve"> </w:t>
      </w:r>
    </w:p>
    <w:tbl>
      <w:tblPr>
        <w:bidiVisual/>
        <w:tblW w:w="5000" w:type="pct"/>
        <w:tblLook w:val="04A0" w:firstRow="1" w:lastRow="0" w:firstColumn="1" w:lastColumn="0" w:noHBand="0" w:noVBand="1"/>
      </w:tblPr>
      <w:tblGrid>
        <w:gridCol w:w="703"/>
        <w:gridCol w:w="1282"/>
        <w:gridCol w:w="1037"/>
        <w:gridCol w:w="2090"/>
        <w:gridCol w:w="1983"/>
        <w:gridCol w:w="1983"/>
      </w:tblGrid>
      <w:tr w:rsidR="00C8740F" w:rsidTr="00237750">
        <w:trPr>
          <w:trHeight w:val="615"/>
        </w:trPr>
        <w:tc>
          <w:tcPr>
            <w:tcW w:w="388" w:type="pct"/>
            <w:tcBorders>
              <w:top w:val="single" w:sz="4" w:space="0" w:color="auto"/>
              <w:left w:val="single" w:sz="4" w:space="0" w:color="auto"/>
              <w:bottom w:val="single" w:sz="4" w:space="0" w:color="auto"/>
              <w:right w:val="single" w:sz="4" w:space="0" w:color="auto"/>
            </w:tcBorders>
            <w:shd w:val="clear" w:color="000000" w:fill="BFBFBF"/>
          </w:tcPr>
          <w:p w:rsidR="006C0762" w:rsidRPr="00181384" w:rsidRDefault="006C0762" w:rsidP="00237750">
            <w:pPr>
              <w:rPr>
                <w:rFonts w:ascii="David" w:hAnsi="David"/>
                <w:b/>
                <w:bCs/>
                <w:color w:val="000000"/>
                <w:rtl/>
              </w:rPr>
            </w:pPr>
          </w:p>
        </w:tc>
        <w:tc>
          <w:tcPr>
            <w:tcW w:w="70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6C0762" w:rsidRPr="00265823" w:rsidRDefault="00DD4DD5" w:rsidP="00237750">
            <w:pPr>
              <w:rPr>
                <w:rFonts w:ascii="David" w:hAnsi="David"/>
                <w:b/>
                <w:bCs/>
                <w:color w:val="000000"/>
              </w:rPr>
            </w:pPr>
            <w:r w:rsidRPr="00265823">
              <w:rPr>
                <w:rFonts w:ascii="David" w:hAnsi="David"/>
                <w:b/>
                <w:bCs/>
                <w:color w:val="000000"/>
                <w:rtl/>
              </w:rPr>
              <w:t>פריט</w:t>
            </w:r>
          </w:p>
        </w:tc>
        <w:tc>
          <w:tcPr>
            <w:tcW w:w="571"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משקל מינימום</w:t>
            </w:r>
          </w:p>
        </w:tc>
        <w:tc>
          <w:tcPr>
            <w:tcW w:w="1151"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הערות למשקל</w:t>
            </w:r>
          </w:p>
        </w:tc>
        <w:tc>
          <w:tcPr>
            <w:tcW w:w="1092"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הנחיות בריאותיות</w:t>
            </w:r>
          </w:p>
        </w:tc>
        <w:tc>
          <w:tcPr>
            <w:tcW w:w="1092" w:type="pct"/>
            <w:tcBorders>
              <w:top w:val="single" w:sz="4" w:space="0" w:color="auto"/>
              <w:left w:val="single" w:sz="4" w:space="0" w:color="auto"/>
              <w:bottom w:val="single" w:sz="4" w:space="0" w:color="auto"/>
              <w:right w:val="single" w:sz="4" w:space="0" w:color="auto"/>
            </w:tcBorders>
            <w:shd w:val="clear" w:color="000000" w:fill="BFBFBF"/>
          </w:tcPr>
          <w:p w:rsidR="006C0762" w:rsidRPr="00265823" w:rsidRDefault="00DD4DD5" w:rsidP="00237750">
            <w:pPr>
              <w:rPr>
                <w:rFonts w:ascii="David" w:hAnsi="David"/>
                <w:b/>
                <w:bCs/>
                <w:color w:val="000000"/>
                <w:rtl/>
              </w:rPr>
            </w:pPr>
            <w:r w:rsidRPr="00265823">
              <w:rPr>
                <w:rFonts w:ascii="David" w:hAnsi="David" w:hint="cs"/>
                <w:b/>
                <w:bCs/>
                <w:color w:val="000000"/>
                <w:rtl/>
              </w:rPr>
              <w:t>מחיר גג</w:t>
            </w:r>
          </w:p>
        </w:tc>
      </w:tr>
      <w:tr w:rsidR="00C8740F" w:rsidTr="00237750">
        <w:trPr>
          <w:trHeight w:val="615"/>
        </w:trPr>
        <w:tc>
          <w:tcPr>
            <w:tcW w:w="388" w:type="pct"/>
            <w:vMerge w:val="restart"/>
            <w:tcBorders>
              <w:top w:val="nil"/>
              <w:left w:val="single" w:sz="4" w:space="0" w:color="auto"/>
              <w:right w:val="single" w:sz="4" w:space="0" w:color="auto"/>
            </w:tcBorders>
          </w:tcPr>
          <w:p w:rsidR="006C0762" w:rsidRPr="00265823" w:rsidRDefault="00DD4DD5" w:rsidP="00237750">
            <w:pPr>
              <w:rPr>
                <w:rFonts w:ascii="David" w:hAnsi="David"/>
                <w:b/>
                <w:bCs/>
                <w:color w:val="000000"/>
                <w:rtl/>
              </w:rPr>
            </w:pPr>
            <w:r w:rsidRPr="00265823">
              <w:rPr>
                <w:rFonts w:ascii="David" w:hAnsi="David" w:hint="cs"/>
                <w:b/>
                <w:bCs/>
                <w:color w:val="000000"/>
                <w:rtl/>
              </w:rPr>
              <w:t>1</w:t>
            </w:r>
          </w:p>
        </w:tc>
        <w:tc>
          <w:tcPr>
            <w:tcW w:w="3520" w:type="pct"/>
            <w:gridSpan w:val="4"/>
            <w:tcBorders>
              <w:top w:val="nil"/>
              <w:left w:val="single" w:sz="4" w:space="0" w:color="auto"/>
              <w:bottom w:val="single" w:sz="4" w:space="0" w:color="auto"/>
              <w:right w:val="single" w:sz="4" w:space="0" w:color="auto"/>
            </w:tcBorders>
            <w:shd w:val="clear" w:color="auto" w:fill="auto"/>
            <w:vAlign w:val="center"/>
          </w:tcPr>
          <w:p w:rsidR="006C0762" w:rsidRPr="00265823" w:rsidRDefault="00DD4DD5" w:rsidP="00237750">
            <w:pPr>
              <w:rPr>
                <w:rFonts w:ascii="David" w:hAnsi="David"/>
                <w:color w:val="000000"/>
                <w:rtl/>
              </w:rPr>
            </w:pPr>
            <w:r w:rsidRPr="00265823">
              <w:rPr>
                <w:rFonts w:ascii="David" w:hAnsi="David" w:hint="eastAsia"/>
                <w:b/>
                <w:bCs/>
                <w:color w:val="000000"/>
                <w:rtl/>
              </w:rPr>
              <w:t>ארוחת</w:t>
            </w:r>
            <w:r w:rsidRPr="00265823">
              <w:rPr>
                <w:rFonts w:ascii="David" w:hAnsi="David"/>
                <w:b/>
                <w:bCs/>
                <w:color w:val="000000"/>
                <w:rtl/>
              </w:rPr>
              <w:t xml:space="preserve"> </w:t>
            </w:r>
            <w:r w:rsidRPr="00265823">
              <w:rPr>
                <w:rFonts w:ascii="David" w:hAnsi="David" w:hint="eastAsia"/>
                <w:b/>
                <w:bCs/>
                <w:color w:val="000000"/>
                <w:rtl/>
              </w:rPr>
              <w:t>בוקר</w:t>
            </w:r>
            <w:r w:rsidRPr="00265823">
              <w:rPr>
                <w:rFonts w:ascii="David" w:hAnsi="David"/>
                <w:b/>
                <w:bCs/>
                <w:color w:val="000000"/>
                <w:rtl/>
              </w:rPr>
              <w:t xml:space="preserve"> </w:t>
            </w:r>
            <w:r w:rsidRPr="00265823">
              <w:rPr>
                <w:rFonts w:ascii="David" w:hAnsi="David" w:hint="eastAsia"/>
                <w:b/>
                <w:bCs/>
                <w:color w:val="000000"/>
                <w:rtl/>
              </w:rPr>
              <w:t>הכוללת</w:t>
            </w:r>
            <w:r w:rsidRPr="00265823">
              <w:rPr>
                <w:rFonts w:ascii="David" w:hAnsi="David"/>
                <w:b/>
                <w:bCs/>
                <w:color w:val="000000"/>
                <w:rtl/>
              </w:rPr>
              <w:t>:</w:t>
            </w:r>
          </w:p>
        </w:tc>
        <w:tc>
          <w:tcPr>
            <w:tcW w:w="1092" w:type="pct"/>
            <w:vMerge w:val="restart"/>
            <w:tcBorders>
              <w:top w:val="nil"/>
              <w:left w:val="single" w:sz="4" w:space="0" w:color="auto"/>
              <w:right w:val="single" w:sz="4" w:space="0" w:color="auto"/>
            </w:tcBorders>
          </w:tcPr>
          <w:p w:rsidR="006C0762" w:rsidRPr="00265823" w:rsidRDefault="00DD4DD5" w:rsidP="00237750">
            <w:pPr>
              <w:rPr>
                <w:rFonts w:ascii="David" w:hAnsi="David"/>
                <w:color w:val="000000"/>
              </w:rPr>
            </w:pPr>
            <w:r>
              <w:rPr>
                <w:rFonts w:ascii="David" w:hAnsi="David"/>
                <w:color w:val="000000"/>
              </w:rPr>
              <w:t>P1</w:t>
            </w:r>
          </w:p>
        </w:tc>
      </w:tr>
      <w:tr w:rsidR="00C8740F" w:rsidTr="00237750">
        <w:trPr>
          <w:trHeight w:val="615"/>
        </w:trPr>
        <w:tc>
          <w:tcPr>
            <w:tcW w:w="388" w:type="pct"/>
            <w:vMerge/>
            <w:tcBorders>
              <w:left w:val="single" w:sz="4" w:space="0" w:color="auto"/>
              <w:right w:val="single" w:sz="4" w:space="0" w:color="auto"/>
            </w:tcBorders>
          </w:tcPr>
          <w:p w:rsidR="006C0762" w:rsidRPr="00265823" w:rsidRDefault="006C0762" w:rsidP="00237750">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ביצים (א. בוקר)</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2 ביצים לפחות</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ביצי עין, חביתות, ביצים קשות</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6C0762" w:rsidRPr="00265823" w:rsidRDefault="006C0762" w:rsidP="00237750">
            <w:pPr>
              <w:rPr>
                <w:rFonts w:ascii="David" w:hAnsi="David"/>
                <w:color w:val="000000"/>
                <w:rtl/>
              </w:rPr>
            </w:pPr>
          </w:p>
        </w:tc>
      </w:tr>
      <w:tr w:rsidR="00C8740F" w:rsidTr="00237750">
        <w:trPr>
          <w:trHeight w:val="615"/>
        </w:trPr>
        <w:tc>
          <w:tcPr>
            <w:tcW w:w="388" w:type="pct"/>
            <w:vMerge/>
            <w:tcBorders>
              <w:left w:val="single" w:sz="4" w:space="0" w:color="auto"/>
              <w:right w:val="single" w:sz="4" w:space="0" w:color="auto"/>
            </w:tcBorders>
          </w:tcPr>
          <w:p w:rsidR="006C0762" w:rsidRPr="00265823" w:rsidRDefault="006C0762" w:rsidP="00237750">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תוספות לבחירה</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60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פטריות טריות, בצל, עשבי תבלין, גבינה בולגרית</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6C0762" w:rsidRPr="00265823" w:rsidRDefault="006C0762" w:rsidP="00237750">
            <w:pPr>
              <w:rPr>
                <w:rFonts w:ascii="David" w:hAnsi="David"/>
                <w:color w:val="000000"/>
                <w:rtl/>
              </w:rPr>
            </w:pPr>
          </w:p>
        </w:tc>
      </w:tr>
      <w:tr w:rsidR="00C8740F" w:rsidTr="00237750">
        <w:trPr>
          <w:trHeight w:val="615"/>
        </w:trPr>
        <w:tc>
          <w:tcPr>
            <w:tcW w:w="388" w:type="pct"/>
            <w:vMerge/>
            <w:tcBorders>
              <w:left w:val="single" w:sz="4" w:space="0" w:color="auto"/>
              <w:right w:val="single" w:sz="4" w:space="0" w:color="auto"/>
            </w:tcBorders>
          </w:tcPr>
          <w:p w:rsidR="006C0762" w:rsidRPr="00265823" w:rsidRDefault="006C0762" w:rsidP="00237750">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סלט ארוחת בוקר</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100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לפחות 70% עגבניה ומלפפון ביחס זהה</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6C0762" w:rsidRPr="00265823" w:rsidRDefault="006C0762" w:rsidP="00237750">
            <w:pPr>
              <w:rPr>
                <w:rFonts w:ascii="David" w:hAnsi="David"/>
                <w:color w:val="000000"/>
                <w:rtl/>
              </w:rPr>
            </w:pPr>
          </w:p>
        </w:tc>
      </w:tr>
      <w:tr w:rsidR="00C8740F" w:rsidTr="00237750">
        <w:trPr>
          <w:trHeight w:val="615"/>
        </w:trPr>
        <w:tc>
          <w:tcPr>
            <w:tcW w:w="388" w:type="pct"/>
            <w:vMerge/>
            <w:tcBorders>
              <w:left w:val="single" w:sz="4" w:space="0" w:color="auto"/>
              <w:bottom w:val="single" w:sz="4" w:space="0" w:color="auto"/>
              <w:right w:val="single" w:sz="4" w:space="0" w:color="auto"/>
            </w:tcBorders>
          </w:tcPr>
          <w:p w:rsidR="006C0762" w:rsidRPr="00265823" w:rsidRDefault="006C0762" w:rsidP="00237750">
            <w:pPr>
              <w:rPr>
                <w:rFonts w:ascii="David" w:hAnsi="David"/>
                <w:b/>
                <w:bCs/>
                <w:color w:val="000000"/>
                <w:rtl/>
              </w:rPr>
            </w:pP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לחם</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120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לחמניות ביס/לחם מלא</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 </w:t>
            </w:r>
          </w:p>
        </w:tc>
        <w:tc>
          <w:tcPr>
            <w:tcW w:w="1092" w:type="pct"/>
            <w:vMerge/>
            <w:tcBorders>
              <w:left w:val="single" w:sz="4" w:space="0" w:color="auto"/>
              <w:bottom w:val="single" w:sz="4" w:space="0" w:color="auto"/>
              <w:right w:val="single" w:sz="4" w:space="0" w:color="auto"/>
            </w:tcBorders>
          </w:tcPr>
          <w:p w:rsidR="006C0762" w:rsidRPr="00265823" w:rsidRDefault="006C0762" w:rsidP="00237750">
            <w:pPr>
              <w:rPr>
                <w:rFonts w:ascii="David" w:hAnsi="David"/>
                <w:color w:val="000000"/>
                <w:rtl/>
              </w:rPr>
            </w:pPr>
          </w:p>
        </w:tc>
      </w:tr>
      <w:tr w:rsidR="00C8740F" w:rsidTr="00237750">
        <w:trPr>
          <w:trHeight w:val="615"/>
        </w:trPr>
        <w:tc>
          <w:tcPr>
            <w:tcW w:w="388" w:type="pct"/>
            <w:tcBorders>
              <w:top w:val="nil"/>
              <w:left w:val="single" w:sz="4" w:space="0" w:color="auto"/>
              <w:bottom w:val="single" w:sz="4" w:space="0" w:color="auto"/>
              <w:right w:val="single" w:sz="4" w:space="0" w:color="auto"/>
            </w:tcBorders>
          </w:tcPr>
          <w:p w:rsidR="006C0762" w:rsidRPr="00265823" w:rsidRDefault="00DD4DD5" w:rsidP="00237750">
            <w:pPr>
              <w:rPr>
                <w:rFonts w:ascii="David" w:hAnsi="David"/>
                <w:b/>
                <w:bCs/>
                <w:color w:val="000000"/>
                <w:rtl/>
              </w:rPr>
            </w:pPr>
            <w:r w:rsidRPr="00265823">
              <w:rPr>
                <w:rFonts w:ascii="David" w:hAnsi="David" w:hint="cs"/>
                <w:b/>
                <w:bCs/>
                <w:color w:val="000000"/>
                <w:rtl/>
              </w:rPr>
              <w:t>2</w:t>
            </w: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כריכונים</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60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לחמניות ביס</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Default="00DD4DD5" w:rsidP="00237750">
            <w:pPr>
              <w:rPr>
                <w:rFonts w:ascii="David" w:hAnsi="David"/>
                <w:color w:val="000000"/>
                <w:rtl/>
              </w:rPr>
            </w:pPr>
            <w:r w:rsidRPr="00265823">
              <w:rPr>
                <w:rFonts w:ascii="David" w:hAnsi="David"/>
                <w:color w:val="000000"/>
                <w:rtl/>
              </w:rPr>
              <w:t>אחת לפחות מלאה במגוון</w:t>
            </w:r>
            <w:r w:rsidR="008D587A">
              <w:rPr>
                <w:rFonts w:ascii="David" w:hAnsi="David" w:hint="cs"/>
                <w:color w:val="000000"/>
                <w:rtl/>
              </w:rPr>
              <w:t>.</w:t>
            </w:r>
          </w:p>
          <w:p w:rsidR="008D587A" w:rsidRPr="00265823" w:rsidRDefault="00DD4DD5" w:rsidP="00237750">
            <w:pPr>
              <w:rPr>
                <w:rFonts w:ascii="David" w:hAnsi="David"/>
                <w:color w:val="000000"/>
                <w:rtl/>
              </w:rPr>
            </w:pPr>
            <w:r w:rsidRPr="00F005C1">
              <w:rPr>
                <w:rFonts w:ascii="David" w:hAnsi="David"/>
                <w:color w:val="000000"/>
                <w:rtl/>
              </w:rPr>
              <w:t>טונה, ביצה קשה, גבינת שמנת, גבינה רזה, גבינה צהובה, גבינת פטה (כל הכריכים ילוו בירקות טריים)</w:t>
            </w:r>
          </w:p>
        </w:tc>
        <w:tc>
          <w:tcPr>
            <w:tcW w:w="1092" w:type="pct"/>
            <w:tcBorders>
              <w:top w:val="nil"/>
              <w:left w:val="single" w:sz="4" w:space="0" w:color="auto"/>
              <w:bottom w:val="single" w:sz="4" w:space="0" w:color="auto"/>
              <w:right w:val="single" w:sz="4" w:space="0" w:color="auto"/>
            </w:tcBorders>
          </w:tcPr>
          <w:p w:rsidR="006C0762" w:rsidRPr="00265823" w:rsidRDefault="00DD4DD5" w:rsidP="00237750">
            <w:pPr>
              <w:rPr>
                <w:rFonts w:ascii="David" w:hAnsi="David"/>
                <w:color w:val="000000"/>
                <w:rtl/>
              </w:rPr>
            </w:pPr>
            <w:r w:rsidRPr="00265823">
              <w:rPr>
                <w:rFonts w:ascii="David" w:hAnsi="David" w:hint="cs"/>
                <w:color w:val="000000"/>
                <w:rtl/>
              </w:rPr>
              <w:t>9 ₪</w:t>
            </w:r>
          </w:p>
        </w:tc>
      </w:tr>
      <w:tr w:rsidR="00C8740F" w:rsidTr="00237750">
        <w:trPr>
          <w:trHeight w:val="615"/>
        </w:trPr>
        <w:tc>
          <w:tcPr>
            <w:tcW w:w="388" w:type="pct"/>
            <w:tcBorders>
              <w:top w:val="nil"/>
              <w:left w:val="single" w:sz="4" w:space="0" w:color="auto"/>
              <w:bottom w:val="single" w:sz="4" w:space="0" w:color="auto"/>
              <w:right w:val="single" w:sz="4" w:space="0" w:color="auto"/>
            </w:tcBorders>
          </w:tcPr>
          <w:p w:rsidR="006C0762" w:rsidRPr="00265823" w:rsidRDefault="00DD4DD5" w:rsidP="00237750">
            <w:pPr>
              <w:rPr>
                <w:rFonts w:ascii="David" w:hAnsi="David"/>
                <w:b/>
                <w:bCs/>
                <w:color w:val="000000"/>
                <w:rtl/>
              </w:rPr>
            </w:pPr>
            <w:r w:rsidRPr="00265823">
              <w:rPr>
                <w:rFonts w:ascii="David" w:hAnsi="David" w:hint="cs"/>
                <w:b/>
                <w:bCs/>
                <w:color w:val="000000"/>
                <w:rtl/>
              </w:rPr>
              <w:t>3</w:t>
            </w:r>
          </w:p>
        </w:tc>
        <w:tc>
          <w:tcPr>
            <w:tcW w:w="706"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b/>
                <w:bCs/>
                <w:color w:val="000000"/>
                <w:rtl/>
              </w:rPr>
            </w:pPr>
            <w:r w:rsidRPr="00265823">
              <w:rPr>
                <w:rFonts w:ascii="David" w:hAnsi="David"/>
                <w:b/>
                <w:bCs/>
                <w:color w:val="000000"/>
                <w:rtl/>
              </w:rPr>
              <w:t>טוסטים</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120 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בייגל / לחם קסטן</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 </w:t>
            </w:r>
          </w:p>
        </w:tc>
        <w:tc>
          <w:tcPr>
            <w:tcW w:w="1092" w:type="pct"/>
            <w:tcBorders>
              <w:top w:val="nil"/>
              <w:left w:val="single" w:sz="4" w:space="0" w:color="auto"/>
              <w:bottom w:val="single" w:sz="4" w:space="0" w:color="auto"/>
              <w:right w:val="single" w:sz="4" w:space="0" w:color="auto"/>
            </w:tcBorders>
          </w:tcPr>
          <w:p w:rsidR="006C0762" w:rsidRPr="00265823" w:rsidRDefault="00DD4DD5" w:rsidP="00237750">
            <w:pPr>
              <w:rPr>
                <w:rFonts w:ascii="David" w:hAnsi="David"/>
                <w:color w:val="000000"/>
                <w:rtl/>
              </w:rPr>
            </w:pPr>
            <w:r w:rsidRPr="00265823">
              <w:rPr>
                <w:rFonts w:ascii="David" w:hAnsi="David" w:hint="cs"/>
                <w:color w:val="000000"/>
                <w:rtl/>
              </w:rPr>
              <w:t>22 ₪</w:t>
            </w:r>
          </w:p>
        </w:tc>
      </w:tr>
      <w:tr w:rsidR="00C8740F" w:rsidTr="00237750">
        <w:trPr>
          <w:trHeight w:val="615"/>
        </w:trPr>
        <w:tc>
          <w:tcPr>
            <w:tcW w:w="388" w:type="pct"/>
            <w:vMerge w:val="restart"/>
            <w:tcBorders>
              <w:top w:val="nil"/>
              <w:left w:val="single" w:sz="4" w:space="0" w:color="auto"/>
              <w:right w:val="single" w:sz="4" w:space="0" w:color="auto"/>
            </w:tcBorders>
          </w:tcPr>
          <w:p w:rsidR="006C0762" w:rsidRPr="00265823" w:rsidRDefault="00DD4DD5" w:rsidP="00237750">
            <w:pPr>
              <w:jc w:val="center"/>
              <w:rPr>
                <w:rFonts w:ascii="David" w:hAnsi="David"/>
                <w:b/>
                <w:bCs/>
                <w:color w:val="000000"/>
                <w:rtl/>
              </w:rPr>
            </w:pPr>
            <w:r w:rsidRPr="00265823">
              <w:rPr>
                <w:rFonts w:ascii="David" w:hAnsi="David" w:hint="cs"/>
                <w:b/>
                <w:bCs/>
                <w:color w:val="000000"/>
                <w:rtl/>
              </w:rPr>
              <w:t>4</w:t>
            </w:r>
          </w:p>
        </w:tc>
        <w:tc>
          <w:tcPr>
            <w:tcW w:w="706" w:type="pct"/>
            <w:vMerge w:val="restar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jc w:val="center"/>
              <w:rPr>
                <w:rFonts w:ascii="David" w:hAnsi="David"/>
                <w:b/>
                <w:bCs/>
                <w:color w:val="000000"/>
                <w:rtl/>
              </w:rPr>
            </w:pPr>
            <w:r w:rsidRPr="00265823">
              <w:rPr>
                <w:rFonts w:ascii="David" w:hAnsi="David"/>
                <w:b/>
                <w:bCs/>
                <w:color w:val="000000"/>
                <w:rtl/>
              </w:rPr>
              <w:t>מוזלי</w:t>
            </w: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Pr>
                <w:rFonts w:ascii="David" w:hAnsi="David" w:hint="cs"/>
                <w:color w:val="000000"/>
                <w:rtl/>
              </w:rPr>
              <w:t>180</w:t>
            </w:r>
            <w:r w:rsidRPr="00265823">
              <w:rPr>
                <w:rFonts w:ascii="David" w:hAnsi="David"/>
                <w:color w:val="000000"/>
                <w:rtl/>
              </w:rPr>
              <w:t xml:space="preserve"> </w:t>
            </w:r>
            <w:r w:rsidR="00602800" w:rsidRPr="00265823">
              <w:rPr>
                <w:rFonts w:ascii="David" w:hAnsi="David"/>
                <w:color w:val="000000"/>
                <w:rtl/>
              </w:rPr>
              <w:t>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יוגורט</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 </w:t>
            </w:r>
          </w:p>
        </w:tc>
        <w:tc>
          <w:tcPr>
            <w:tcW w:w="1092" w:type="pct"/>
            <w:vMerge w:val="restart"/>
            <w:tcBorders>
              <w:top w:val="nil"/>
              <w:left w:val="single" w:sz="4" w:space="0" w:color="auto"/>
              <w:right w:val="single" w:sz="4" w:space="0" w:color="auto"/>
            </w:tcBorders>
          </w:tcPr>
          <w:p w:rsidR="006C0762" w:rsidRPr="00265823" w:rsidRDefault="00DD4DD5" w:rsidP="00237750">
            <w:pPr>
              <w:rPr>
                <w:rFonts w:ascii="David" w:hAnsi="David"/>
                <w:color w:val="000000"/>
                <w:rtl/>
              </w:rPr>
            </w:pPr>
            <w:r w:rsidRPr="00265823">
              <w:rPr>
                <w:rFonts w:ascii="David" w:hAnsi="David"/>
                <w:color w:val="000000"/>
                <w:rtl/>
              </w:rPr>
              <w:t>19</w:t>
            </w:r>
            <w:r w:rsidRPr="00265823">
              <w:rPr>
                <w:rFonts w:ascii="David" w:hAnsi="David" w:hint="cs"/>
                <w:color w:val="000000"/>
                <w:rtl/>
              </w:rPr>
              <w:t xml:space="preserve"> ₪ </w:t>
            </w:r>
          </w:p>
        </w:tc>
      </w:tr>
      <w:tr w:rsidR="00C8740F" w:rsidTr="00237750">
        <w:trPr>
          <w:trHeight w:val="615"/>
        </w:trPr>
        <w:tc>
          <w:tcPr>
            <w:tcW w:w="388" w:type="pct"/>
            <w:vMerge/>
            <w:tcBorders>
              <w:left w:val="single" w:sz="4" w:space="0" w:color="auto"/>
              <w:right w:val="single" w:sz="4" w:space="0" w:color="auto"/>
            </w:tcBorders>
          </w:tcPr>
          <w:p w:rsidR="006C0762" w:rsidRPr="00265823" w:rsidRDefault="006C0762" w:rsidP="00237750">
            <w:pPr>
              <w:rPr>
                <w:rFonts w:ascii="David" w:hAnsi="David"/>
                <w:b/>
                <w:bCs/>
                <w:color w:val="000000"/>
              </w:rPr>
            </w:pPr>
          </w:p>
        </w:tc>
        <w:tc>
          <w:tcPr>
            <w:tcW w:w="706" w:type="pct"/>
            <w:vMerge/>
            <w:tcBorders>
              <w:top w:val="nil"/>
              <w:left w:val="single" w:sz="4" w:space="0" w:color="auto"/>
              <w:bottom w:val="single" w:sz="4" w:space="0" w:color="auto"/>
              <w:right w:val="single" w:sz="4" w:space="0" w:color="auto"/>
            </w:tcBorders>
            <w:vAlign w:val="center"/>
            <w:hideMark/>
          </w:tcPr>
          <w:p w:rsidR="006C0762" w:rsidRPr="00265823" w:rsidRDefault="006C0762" w:rsidP="00237750">
            <w:pPr>
              <w:rPr>
                <w:rFonts w:ascii="David" w:hAnsi="David"/>
                <w:b/>
                <w:bCs/>
                <w:color w:val="000000"/>
              </w:rPr>
            </w:pP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1</w:t>
            </w:r>
            <w:r>
              <w:rPr>
                <w:rFonts w:ascii="David" w:hAnsi="David" w:hint="cs"/>
                <w:color w:val="000000"/>
                <w:rtl/>
              </w:rPr>
              <w:t>0</w:t>
            </w:r>
            <w:r w:rsidRPr="00265823">
              <w:rPr>
                <w:rFonts w:ascii="David" w:hAnsi="David"/>
                <w:color w:val="000000"/>
                <w:rtl/>
              </w:rPr>
              <w:t xml:space="preserve">0 </w:t>
            </w:r>
            <w:r w:rsidR="00602800" w:rsidRPr="00265823">
              <w:rPr>
                <w:rFonts w:ascii="David" w:hAnsi="David"/>
                <w:color w:val="000000"/>
                <w:rtl/>
              </w:rPr>
              <w:t>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סלט פירות</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6C0762" w:rsidRPr="00265823" w:rsidRDefault="006C0762" w:rsidP="00237750">
            <w:pPr>
              <w:rPr>
                <w:rFonts w:ascii="David" w:hAnsi="David"/>
                <w:color w:val="000000"/>
                <w:rtl/>
              </w:rPr>
            </w:pPr>
          </w:p>
        </w:tc>
      </w:tr>
      <w:tr w:rsidR="00C8740F" w:rsidTr="00237750">
        <w:trPr>
          <w:trHeight w:val="615"/>
        </w:trPr>
        <w:tc>
          <w:tcPr>
            <w:tcW w:w="388" w:type="pct"/>
            <w:vMerge/>
            <w:tcBorders>
              <w:left w:val="single" w:sz="4" w:space="0" w:color="auto"/>
              <w:right w:val="single" w:sz="4" w:space="0" w:color="auto"/>
            </w:tcBorders>
          </w:tcPr>
          <w:p w:rsidR="006C0762" w:rsidRPr="00265823" w:rsidRDefault="006C0762" w:rsidP="00237750">
            <w:pPr>
              <w:rPr>
                <w:rFonts w:ascii="David" w:hAnsi="David"/>
                <w:b/>
                <w:bCs/>
                <w:color w:val="000000"/>
              </w:rPr>
            </w:pPr>
          </w:p>
        </w:tc>
        <w:tc>
          <w:tcPr>
            <w:tcW w:w="706" w:type="pct"/>
            <w:vMerge/>
            <w:tcBorders>
              <w:top w:val="nil"/>
              <w:left w:val="single" w:sz="4" w:space="0" w:color="auto"/>
              <w:bottom w:val="single" w:sz="4" w:space="0" w:color="auto"/>
              <w:right w:val="single" w:sz="4" w:space="0" w:color="auto"/>
            </w:tcBorders>
            <w:vAlign w:val="center"/>
            <w:hideMark/>
          </w:tcPr>
          <w:p w:rsidR="006C0762" w:rsidRPr="00265823" w:rsidRDefault="006C0762" w:rsidP="00237750">
            <w:pPr>
              <w:rPr>
                <w:rFonts w:ascii="David" w:hAnsi="David"/>
                <w:b/>
                <w:bCs/>
                <w:color w:val="000000"/>
              </w:rPr>
            </w:pP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1</w:t>
            </w:r>
            <w:r>
              <w:rPr>
                <w:rFonts w:ascii="David" w:hAnsi="David" w:hint="cs"/>
                <w:color w:val="000000"/>
                <w:rtl/>
              </w:rPr>
              <w:t>2</w:t>
            </w:r>
            <w:r w:rsidRPr="00265823">
              <w:rPr>
                <w:rFonts w:ascii="David" w:hAnsi="David"/>
                <w:color w:val="000000"/>
                <w:rtl/>
              </w:rPr>
              <w:t xml:space="preserve">0 </w:t>
            </w:r>
            <w:r w:rsidR="00602800" w:rsidRPr="00265823">
              <w:rPr>
                <w:rFonts w:ascii="David" w:hAnsi="David"/>
                <w:color w:val="000000"/>
                <w:rtl/>
              </w:rPr>
              <w:t>גרם</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גרנולה</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265823" w:rsidRDefault="00DD4DD5" w:rsidP="00237750">
            <w:pPr>
              <w:rPr>
                <w:rFonts w:ascii="David" w:hAnsi="David"/>
                <w:color w:val="000000"/>
                <w:rtl/>
              </w:rPr>
            </w:pPr>
            <w:r w:rsidRPr="00265823">
              <w:rPr>
                <w:rFonts w:ascii="David" w:hAnsi="David"/>
                <w:color w:val="000000"/>
                <w:rtl/>
              </w:rPr>
              <w:t> </w:t>
            </w:r>
          </w:p>
        </w:tc>
        <w:tc>
          <w:tcPr>
            <w:tcW w:w="1092" w:type="pct"/>
            <w:vMerge/>
            <w:tcBorders>
              <w:left w:val="single" w:sz="4" w:space="0" w:color="auto"/>
              <w:right w:val="single" w:sz="4" w:space="0" w:color="auto"/>
            </w:tcBorders>
          </w:tcPr>
          <w:p w:rsidR="006C0762" w:rsidRPr="00265823" w:rsidRDefault="006C0762" w:rsidP="00237750">
            <w:pPr>
              <w:rPr>
                <w:rFonts w:ascii="David" w:hAnsi="David"/>
                <w:color w:val="000000"/>
                <w:rtl/>
              </w:rPr>
            </w:pPr>
          </w:p>
        </w:tc>
      </w:tr>
      <w:tr w:rsidR="00C8740F" w:rsidTr="00237750">
        <w:trPr>
          <w:trHeight w:val="900"/>
        </w:trPr>
        <w:tc>
          <w:tcPr>
            <w:tcW w:w="388" w:type="pct"/>
            <w:vMerge/>
            <w:tcBorders>
              <w:left w:val="single" w:sz="4" w:space="0" w:color="auto"/>
              <w:bottom w:val="single" w:sz="4" w:space="0" w:color="auto"/>
              <w:right w:val="single" w:sz="4" w:space="0" w:color="auto"/>
            </w:tcBorders>
          </w:tcPr>
          <w:p w:rsidR="006C0762" w:rsidRPr="00265823" w:rsidRDefault="006C0762" w:rsidP="00237750">
            <w:pPr>
              <w:rPr>
                <w:rFonts w:ascii="David" w:hAnsi="David"/>
                <w:b/>
                <w:bCs/>
                <w:color w:val="000000"/>
              </w:rPr>
            </w:pPr>
          </w:p>
        </w:tc>
        <w:tc>
          <w:tcPr>
            <w:tcW w:w="706" w:type="pct"/>
            <w:vMerge/>
            <w:tcBorders>
              <w:top w:val="nil"/>
              <w:left w:val="single" w:sz="4" w:space="0" w:color="auto"/>
              <w:bottom w:val="single" w:sz="4" w:space="0" w:color="auto"/>
              <w:right w:val="single" w:sz="4" w:space="0" w:color="auto"/>
            </w:tcBorders>
            <w:vAlign w:val="center"/>
            <w:hideMark/>
          </w:tcPr>
          <w:p w:rsidR="006C0762" w:rsidRPr="00265823" w:rsidRDefault="006C0762" w:rsidP="00237750">
            <w:pPr>
              <w:rPr>
                <w:rFonts w:ascii="David" w:hAnsi="David"/>
                <w:b/>
                <w:bCs/>
                <w:color w:val="000000"/>
              </w:rPr>
            </w:pPr>
          </w:p>
        </w:tc>
        <w:tc>
          <w:tcPr>
            <w:tcW w:w="571" w:type="pct"/>
            <w:tcBorders>
              <w:top w:val="nil"/>
              <w:left w:val="single" w:sz="4" w:space="0" w:color="auto"/>
              <w:bottom w:val="single" w:sz="4" w:space="0" w:color="auto"/>
              <w:right w:val="single" w:sz="4" w:space="0" w:color="auto"/>
            </w:tcBorders>
            <w:shd w:val="clear" w:color="auto" w:fill="auto"/>
            <w:vAlign w:val="center"/>
            <w:hideMark/>
          </w:tcPr>
          <w:p w:rsidR="006C0762" w:rsidRPr="00181384" w:rsidRDefault="00DD4DD5" w:rsidP="00237750">
            <w:pPr>
              <w:rPr>
                <w:rFonts w:ascii="David" w:hAnsi="David"/>
                <w:color w:val="000000"/>
                <w:rtl/>
              </w:rPr>
            </w:pPr>
            <w:r>
              <w:rPr>
                <w:rFonts w:ascii="David" w:hAnsi="David" w:hint="cs"/>
                <w:color w:val="000000"/>
                <w:rtl/>
              </w:rPr>
              <w:t>---</w:t>
            </w:r>
          </w:p>
        </w:tc>
        <w:tc>
          <w:tcPr>
            <w:tcW w:w="1151" w:type="pct"/>
            <w:tcBorders>
              <w:top w:val="nil"/>
              <w:left w:val="single" w:sz="4" w:space="0" w:color="auto"/>
              <w:bottom w:val="single" w:sz="4" w:space="0" w:color="auto"/>
              <w:right w:val="single" w:sz="4" w:space="0" w:color="auto"/>
            </w:tcBorders>
            <w:shd w:val="clear" w:color="auto" w:fill="auto"/>
            <w:vAlign w:val="center"/>
            <w:hideMark/>
          </w:tcPr>
          <w:p w:rsidR="006C0762" w:rsidRPr="00181384" w:rsidRDefault="00DD4DD5" w:rsidP="00237750">
            <w:pPr>
              <w:rPr>
                <w:rFonts w:ascii="David" w:hAnsi="David"/>
                <w:color w:val="000000"/>
                <w:rtl/>
              </w:rPr>
            </w:pPr>
            <w:r w:rsidRPr="00181384">
              <w:rPr>
                <w:rFonts w:ascii="David" w:hAnsi="David"/>
                <w:color w:val="000000"/>
                <w:rtl/>
              </w:rPr>
              <w:t> </w:t>
            </w:r>
            <w:r w:rsidR="00481245" w:rsidRPr="00265823">
              <w:rPr>
                <w:rFonts w:ascii="David" w:hAnsi="David"/>
                <w:color w:val="000000"/>
                <w:rtl/>
              </w:rPr>
              <w:t>דבש / סילאן / ריבה</w:t>
            </w:r>
          </w:p>
        </w:tc>
        <w:tc>
          <w:tcPr>
            <w:tcW w:w="1092" w:type="pct"/>
            <w:tcBorders>
              <w:top w:val="nil"/>
              <w:left w:val="single" w:sz="4" w:space="0" w:color="auto"/>
              <w:bottom w:val="single" w:sz="4" w:space="0" w:color="auto"/>
              <w:right w:val="single" w:sz="4" w:space="0" w:color="auto"/>
            </w:tcBorders>
            <w:shd w:val="clear" w:color="auto" w:fill="auto"/>
            <w:vAlign w:val="center"/>
            <w:hideMark/>
          </w:tcPr>
          <w:p w:rsidR="006C0762" w:rsidRPr="00181384" w:rsidRDefault="00DD4DD5" w:rsidP="00237750">
            <w:pPr>
              <w:rPr>
                <w:rFonts w:ascii="David" w:hAnsi="David"/>
                <w:color w:val="000000"/>
                <w:rtl/>
              </w:rPr>
            </w:pPr>
            <w:r w:rsidRPr="00181384">
              <w:rPr>
                <w:rFonts w:ascii="David" w:hAnsi="David"/>
                <w:color w:val="000000"/>
                <w:rtl/>
              </w:rPr>
              <w:t> </w:t>
            </w:r>
          </w:p>
        </w:tc>
        <w:tc>
          <w:tcPr>
            <w:tcW w:w="1092" w:type="pct"/>
            <w:vMerge/>
            <w:tcBorders>
              <w:left w:val="single" w:sz="4" w:space="0" w:color="auto"/>
              <w:bottom w:val="single" w:sz="4" w:space="0" w:color="auto"/>
              <w:right w:val="single" w:sz="4" w:space="0" w:color="auto"/>
            </w:tcBorders>
          </w:tcPr>
          <w:p w:rsidR="006C0762" w:rsidRPr="00181384" w:rsidRDefault="006C0762" w:rsidP="00237750">
            <w:pPr>
              <w:rPr>
                <w:rFonts w:ascii="David" w:hAnsi="David"/>
                <w:color w:val="000000"/>
                <w:rtl/>
              </w:rPr>
            </w:pPr>
          </w:p>
        </w:tc>
      </w:tr>
    </w:tbl>
    <w:p w:rsidR="006C0762" w:rsidRDefault="006C0762" w:rsidP="006C0762">
      <w:pPr>
        <w:pStyle w:val="Style3"/>
        <w:ind w:left="792" w:firstLine="0"/>
        <w:rPr>
          <w:b/>
          <w:bCs/>
          <w:u w:val="single"/>
        </w:rPr>
      </w:pPr>
    </w:p>
    <w:p w:rsidR="006C0762" w:rsidRPr="00741304" w:rsidRDefault="00DD4DD5" w:rsidP="00EC0FBD">
      <w:pPr>
        <w:pStyle w:val="Style3"/>
        <w:numPr>
          <w:ilvl w:val="1"/>
          <w:numId w:val="83"/>
        </w:numPr>
        <w:rPr>
          <w:b/>
          <w:bCs/>
          <w:u w:val="single"/>
        </w:rPr>
      </w:pPr>
      <w:bookmarkStart w:id="120" w:name="_Ref91176752"/>
      <w:r>
        <w:rPr>
          <w:rFonts w:hint="cs"/>
          <w:b/>
          <w:bCs/>
          <w:u w:val="single"/>
          <w:rtl/>
        </w:rPr>
        <w:t>ארוחת צהריים עסקית</w:t>
      </w:r>
      <w:bookmarkEnd w:id="120"/>
    </w:p>
    <w:p w:rsidR="006C0762" w:rsidRDefault="00DD4DD5" w:rsidP="00EC0FBD">
      <w:pPr>
        <w:pStyle w:val="Style3"/>
        <w:numPr>
          <w:ilvl w:val="2"/>
          <w:numId w:val="83"/>
        </w:numPr>
      </w:pPr>
      <w:r w:rsidRPr="00BD47A2">
        <w:rPr>
          <w:rFonts w:hint="cs"/>
          <w:b/>
          <w:bCs/>
          <w:rtl/>
        </w:rPr>
        <w:t>מנה עיקרית לסועד</w:t>
      </w:r>
      <w:r w:rsidRPr="00BD47A2">
        <w:rPr>
          <w:b/>
          <w:bCs/>
          <w:rtl/>
        </w:rPr>
        <w:t xml:space="preserve"> </w:t>
      </w:r>
      <w:r w:rsidRPr="00BD47A2">
        <w:rPr>
          <w:rFonts w:hint="cs"/>
          <w:b/>
          <w:bCs/>
          <w:rtl/>
        </w:rPr>
        <w:t>תכלול</w:t>
      </w:r>
      <w:r w:rsidRPr="00BD47A2">
        <w:rPr>
          <w:b/>
          <w:bCs/>
          <w:rtl/>
        </w:rPr>
        <w:t xml:space="preserve"> מרכיב עיקרי אחד</w:t>
      </w:r>
      <w:r w:rsidRPr="00BD47A2">
        <w:rPr>
          <w:rFonts w:hint="cs"/>
          <w:b/>
          <w:bCs/>
          <w:rtl/>
        </w:rPr>
        <w:t xml:space="preserve"> </w:t>
      </w:r>
      <w:r w:rsidRPr="00BD47A2">
        <w:rPr>
          <w:b/>
          <w:bCs/>
          <w:rtl/>
        </w:rPr>
        <w:t xml:space="preserve">מתוך הרשימה </w:t>
      </w:r>
      <w:r w:rsidRPr="00BD47A2">
        <w:rPr>
          <w:rFonts w:hint="cs"/>
          <w:b/>
          <w:bCs/>
          <w:rtl/>
        </w:rPr>
        <w:t xml:space="preserve">בסעיף </w:t>
      </w:r>
      <w:r w:rsidRPr="00BD47A2">
        <w:rPr>
          <w:b/>
          <w:bCs/>
          <w:rtl/>
        </w:rPr>
        <w:fldChar w:fldCharType="begin"/>
      </w:r>
      <w:r w:rsidRPr="00BD47A2">
        <w:rPr>
          <w:b/>
          <w:bCs/>
          <w:rtl/>
        </w:rPr>
        <w:instrText xml:space="preserve"> </w:instrText>
      </w:r>
      <w:r w:rsidRPr="00BD47A2">
        <w:rPr>
          <w:rFonts w:hint="cs"/>
          <w:b/>
          <w:bCs/>
        </w:rPr>
        <w:instrText>REF</w:instrText>
      </w:r>
      <w:r w:rsidRPr="00BD47A2">
        <w:rPr>
          <w:rFonts w:hint="cs"/>
          <w:b/>
          <w:bCs/>
          <w:rtl/>
        </w:rPr>
        <w:instrText xml:space="preserve"> _</w:instrText>
      </w:r>
      <w:r w:rsidRPr="00BD47A2">
        <w:rPr>
          <w:rFonts w:hint="cs"/>
          <w:b/>
          <w:bCs/>
        </w:rPr>
        <w:instrText>Ref491351621 \r \h</w:instrText>
      </w:r>
      <w:r w:rsidRPr="00BD47A2">
        <w:rPr>
          <w:b/>
          <w:bCs/>
          <w:rtl/>
        </w:rPr>
        <w:instrText xml:space="preserve">  \* </w:instrText>
      </w:r>
      <w:r w:rsidRPr="00BD47A2">
        <w:rPr>
          <w:b/>
          <w:bCs/>
        </w:rPr>
        <w:instrText>MERGEFORMAT</w:instrText>
      </w:r>
      <w:r w:rsidRPr="00BD47A2">
        <w:rPr>
          <w:b/>
          <w:bCs/>
          <w:rtl/>
        </w:rPr>
        <w:instrText xml:space="preserve"> </w:instrText>
      </w:r>
      <w:r w:rsidRPr="00BD47A2">
        <w:rPr>
          <w:b/>
          <w:bCs/>
          <w:rtl/>
        </w:rPr>
      </w:r>
      <w:r w:rsidRPr="00BD47A2">
        <w:rPr>
          <w:b/>
          <w:bCs/>
          <w:rtl/>
        </w:rPr>
        <w:fldChar w:fldCharType="separate"/>
      </w:r>
      <w:r w:rsidR="00F25D9A">
        <w:rPr>
          <w:b/>
          <w:bCs/>
          <w:rtl/>
        </w:rPr>
        <w:t>‏3.5.4</w:t>
      </w:r>
      <w:r w:rsidRPr="00BD47A2">
        <w:rPr>
          <w:b/>
          <w:bCs/>
          <w:rtl/>
        </w:rPr>
        <w:fldChar w:fldCharType="end"/>
      </w:r>
      <w:r w:rsidRPr="005C3F52">
        <w:rPr>
          <w:rtl/>
        </w:rPr>
        <w:t xml:space="preserve">; </w:t>
      </w:r>
      <w:r>
        <w:rPr>
          <w:rFonts w:hint="cs"/>
          <w:rtl/>
        </w:rPr>
        <w:t xml:space="preserve">הספק רשאי לגוון </w:t>
      </w:r>
      <w:r w:rsidRPr="005C3F52">
        <w:rPr>
          <w:rtl/>
        </w:rPr>
        <w:t>במנות עיקריות אחרות במשקל זהה.</w:t>
      </w:r>
      <w:bookmarkEnd w:id="116"/>
      <w:bookmarkEnd w:id="117"/>
      <w:bookmarkEnd w:id="118"/>
      <w:r w:rsidR="00F62C20">
        <w:rPr>
          <w:rFonts w:hint="cs"/>
          <w:rtl/>
        </w:rPr>
        <w:t xml:space="preserve"> </w:t>
      </w:r>
    </w:p>
    <w:p w:rsidR="005747C1" w:rsidRPr="00B24640" w:rsidRDefault="00DD4DD5" w:rsidP="005747C1">
      <w:pPr>
        <w:pStyle w:val="Style3"/>
        <w:ind w:left="1224" w:firstLine="0"/>
        <w:rPr>
          <w:b/>
          <w:bCs/>
        </w:rPr>
      </w:pPr>
      <w:r w:rsidRPr="00B24640">
        <w:rPr>
          <w:rFonts w:hint="cs"/>
          <w:b/>
          <w:bCs/>
          <w:rtl/>
        </w:rPr>
        <w:t>ארוחה עסקית תוגש ע"ג צלחת 26 אינץ</w:t>
      </w:r>
    </w:p>
    <w:p w:rsidR="006C0762" w:rsidRDefault="00DD4DD5" w:rsidP="00EC0FBD">
      <w:pPr>
        <w:pStyle w:val="Style3"/>
        <w:numPr>
          <w:ilvl w:val="2"/>
          <w:numId w:val="83"/>
        </w:numPr>
      </w:pPr>
      <w:bookmarkStart w:id="121" w:name="_Toc491762449"/>
      <w:bookmarkStart w:id="122" w:name="_Toc491762685"/>
      <w:bookmarkStart w:id="123" w:name="_Toc491764291"/>
      <w:r w:rsidRPr="00AF65DE">
        <w:rPr>
          <w:b/>
          <w:bCs/>
          <w:rtl/>
        </w:rPr>
        <w:t xml:space="preserve">בכל ארוחת צהרים על המפעיל להציע מבחר של לפחות </w:t>
      </w:r>
      <w:r w:rsidRPr="00AF65DE">
        <w:rPr>
          <w:rFonts w:hint="cs"/>
          <w:b/>
          <w:bCs/>
          <w:rtl/>
        </w:rPr>
        <w:t xml:space="preserve">6 </w:t>
      </w:r>
      <w:r w:rsidRPr="00AF65DE">
        <w:rPr>
          <w:b/>
          <w:bCs/>
          <w:rtl/>
        </w:rPr>
        <w:t>מנות עיקריות</w:t>
      </w:r>
      <w:r w:rsidRPr="00AF65DE">
        <w:rPr>
          <w:rFonts w:hint="cs"/>
          <w:b/>
          <w:bCs/>
          <w:rtl/>
        </w:rPr>
        <w:t xml:space="preserve">  עשירות</w:t>
      </w:r>
      <w:r w:rsidRPr="005C3F52">
        <w:rPr>
          <w:rFonts w:hint="cs"/>
          <w:rtl/>
        </w:rPr>
        <w:t xml:space="preserve"> בחלבון מתוך הרשימה המפורטת להלן, </w:t>
      </w:r>
      <w:r w:rsidRPr="005C3F52">
        <w:rPr>
          <w:rFonts w:hint="cs"/>
          <w:b/>
          <w:bCs/>
          <w:rtl/>
        </w:rPr>
        <w:t>ללא שימוש במזון מעובד</w:t>
      </w:r>
      <w:r w:rsidRPr="005C3F52">
        <w:rPr>
          <w:rFonts w:hint="cs"/>
          <w:rtl/>
        </w:rPr>
        <w:t xml:space="preserve">, כולל ללא תחליפי </w:t>
      </w:r>
      <w:r w:rsidRPr="009D27F9">
        <w:rPr>
          <w:rFonts w:hint="cs"/>
          <w:rtl/>
        </w:rPr>
        <w:t>סויה מעובדים.</w:t>
      </w:r>
      <w:bookmarkEnd w:id="121"/>
      <w:bookmarkEnd w:id="122"/>
      <w:bookmarkEnd w:id="123"/>
      <w:r w:rsidRPr="009D27F9">
        <w:rPr>
          <w:rFonts w:hint="cs"/>
          <w:rtl/>
        </w:rPr>
        <w:t xml:space="preserve"> </w:t>
      </w:r>
      <w:r w:rsidRPr="00237750">
        <w:rPr>
          <w:rFonts w:hint="eastAsia"/>
          <w:rtl/>
        </w:rPr>
        <w:t>דוגמא</w:t>
      </w:r>
      <w:r w:rsidRPr="00237750">
        <w:rPr>
          <w:rtl/>
        </w:rPr>
        <w:t xml:space="preserve"> לתפריט שבועי מופיעה ב</w:t>
      </w:r>
      <w:r w:rsidR="00AE6A9D">
        <w:rPr>
          <w:rFonts w:hint="cs"/>
          <w:rtl/>
        </w:rPr>
        <w:t>פרק 2.1.</w:t>
      </w:r>
      <w:r w:rsidRPr="009D27F9">
        <w:rPr>
          <w:rFonts w:hint="cs"/>
          <w:rtl/>
        </w:rPr>
        <w:t xml:space="preserve"> מובהר כי ארוחת הבוקר לא תחשב לאחת משש ארוחות הצהריים.</w:t>
      </w:r>
    </w:p>
    <w:p w:rsidR="006C0762" w:rsidRPr="009D27F9" w:rsidRDefault="00DD4DD5" w:rsidP="00EC0FBD">
      <w:pPr>
        <w:pStyle w:val="Style3"/>
        <w:numPr>
          <w:ilvl w:val="2"/>
          <w:numId w:val="83"/>
        </w:numPr>
      </w:pPr>
      <w:r w:rsidRPr="009D27F9">
        <w:rPr>
          <w:rFonts w:hint="cs"/>
          <w:b/>
          <w:bCs/>
          <w:rtl/>
        </w:rPr>
        <w:t>הארוחה העסקית תוגש לצד ארוחות הבוקר אשר יוגשו במהלך כל היום</w:t>
      </w:r>
    </w:p>
    <w:p w:rsidR="006C0762" w:rsidRPr="00237750" w:rsidRDefault="00DD4DD5" w:rsidP="00EC0FBD">
      <w:pPr>
        <w:pStyle w:val="Style3"/>
        <w:numPr>
          <w:ilvl w:val="2"/>
          <w:numId w:val="83"/>
        </w:numPr>
        <w:ind w:hanging="783"/>
        <w:rPr>
          <w:b/>
          <w:bCs/>
        </w:rPr>
      </w:pPr>
      <w:bookmarkStart w:id="124" w:name="_Ref491351621"/>
      <w:bookmarkStart w:id="125" w:name="_Toc491762450"/>
      <w:bookmarkStart w:id="126" w:name="_Toc491762686"/>
      <w:bookmarkStart w:id="127" w:name="_Toc491764292"/>
      <w:r w:rsidRPr="00237750">
        <w:rPr>
          <w:rFonts w:hint="eastAsia"/>
          <w:b/>
          <w:bCs/>
          <w:rtl/>
        </w:rPr>
        <w:t>מנה</w:t>
      </w:r>
      <w:r w:rsidRPr="00237750">
        <w:rPr>
          <w:b/>
          <w:bCs/>
          <w:rtl/>
        </w:rPr>
        <w:t xml:space="preserve"> טבעוני</w:t>
      </w:r>
      <w:r w:rsidRPr="00237750">
        <w:rPr>
          <w:rFonts w:hint="eastAsia"/>
          <w:b/>
          <w:bCs/>
          <w:rtl/>
        </w:rPr>
        <w:t>ת</w:t>
      </w:r>
      <w:r w:rsidRPr="00237750">
        <w:rPr>
          <w:b/>
          <w:bCs/>
          <w:rtl/>
        </w:rPr>
        <w:t xml:space="preserve">  - כמופיע ברשימה בסעיף 3.5.8</w:t>
      </w:r>
    </w:p>
    <w:p w:rsidR="006C0762" w:rsidRPr="009D27F9" w:rsidRDefault="00DD4DD5" w:rsidP="00EC0FBD">
      <w:pPr>
        <w:pStyle w:val="Style3"/>
        <w:numPr>
          <w:ilvl w:val="2"/>
          <w:numId w:val="83"/>
        </w:numPr>
        <w:ind w:hanging="783"/>
      </w:pPr>
      <w:r w:rsidRPr="009D27F9">
        <w:rPr>
          <w:rFonts w:hint="cs"/>
          <w:b/>
          <w:bCs/>
          <w:rtl/>
        </w:rPr>
        <w:t>מנות גלאט כשר</w:t>
      </w:r>
      <w:r w:rsidRPr="009D27F9">
        <w:rPr>
          <w:rFonts w:hint="cs"/>
          <w:rtl/>
        </w:rPr>
        <w:t xml:space="preserve"> </w:t>
      </w:r>
      <w:r w:rsidR="0028126D">
        <w:rPr>
          <w:rtl/>
        </w:rPr>
        <w:t>–</w:t>
      </w:r>
      <w:r w:rsidRPr="009D27F9">
        <w:rPr>
          <w:rFonts w:hint="cs"/>
          <w:rtl/>
        </w:rPr>
        <w:t xml:space="preserve"> הספק מחויב להציע מנה מנות גלאט כשר מדי יום. הספק ירכוש את המנה מספק חיצוני ויספק אותה באריזתה המקורית</w:t>
      </w:r>
    </w:p>
    <w:p w:rsidR="006C0762" w:rsidRPr="00510373" w:rsidRDefault="00DD4DD5" w:rsidP="00EC0FBD">
      <w:pPr>
        <w:pStyle w:val="Style3"/>
        <w:numPr>
          <w:ilvl w:val="3"/>
          <w:numId w:val="83"/>
        </w:numPr>
        <w:ind w:left="2352" w:hanging="850"/>
        <w:rPr>
          <w:rtl/>
        </w:rPr>
      </w:pPr>
      <w:r w:rsidRPr="001F347B">
        <w:rPr>
          <w:rFonts w:hint="cs"/>
          <w:rtl/>
        </w:rPr>
        <w:lastRenderedPageBreak/>
        <w:t xml:space="preserve">הספק </w:t>
      </w:r>
      <w:r w:rsidRPr="00510373">
        <w:rPr>
          <w:rFonts w:hint="cs"/>
          <w:rtl/>
        </w:rPr>
        <w:t>יחזיק מגוון של 5 סוגים לפחות במתכונת "חמם-הגש".</w:t>
      </w:r>
    </w:p>
    <w:p w:rsidR="006C0762" w:rsidRPr="00237750" w:rsidRDefault="00DD4DD5" w:rsidP="00EC0FBD">
      <w:pPr>
        <w:pStyle w:val="Style3"/>
        <w:numPr>
          <w:ilvl w:val="2"/>
          <w:numId w:val="83"/>
        </w:numPr>
        <w:ind w:hanging="783"/>
      </w:pPr>
      <w:r w:rsidRPr="009D27F9">
        <w:rPr>
          <w:rFonts w:hint="cs"/>
          <w:b/>
          <w:bCs/>
          <w:rtl/>
        </w:rPr>
        <w:t xml:space="preserve">מנות ללא גלוטן או ללא אלרגנים </w:t>
      </w:r>
      <w:r w:rsidRPr="009D27F9">
        <w:rPr>
          <w:b/>
          <w:bCs/>
          <w:rtl/>
        </w:rPr>
        <w:t>–</w:t>
      </w:r>
      <w:r w:rsidRPr="00237750">
        <w:rPr>
          <w:rFonts w:hint="eastAsia"/>
          <w:rtl/>
        </w:rPr>
        <w:t>הספק</w:t>
      </w:r>
      <w:r w:rsidRPr="00237750">
        <w:rPr>
          <w:rtl/>
        </w:rPr>
        <w:t xml:space="preserve"> </w:t>
      </w:r>
      <w:r w:rsidRPr="00237750">
        <w:rPr>
          <w:rFonts w:hint="eastAsia"/>
          <w:rtl/>
        </w:rPr>
        <w:t>יציע</w:t>
      </w:r>
      <w:r w:rsidRPr="00237750">
        <w:rPr>
          <w:rtl/>
        </w:rPr>
        <w:t xml:space="preserve"> מנה ללא אלרגנים. </w:t>
      </w:r>
      <w:r w:rsidRPr="00237750">
        <w:rPr>
          <w:rFonts w:hint="eastAsia"/>
          <w:rtl/>
        </w:rPr>
        <w:t>הספק</w:t>
      </w:r>
      <w:r w:rsidRPr="00237750">
        <w:rPr>
          <w:rtl/>
        </w:rPr>
        <w:t xml:space="preserve"> ירכוש את המנה מספק חיצוני ויספק אותה באריזתה המקורית. </w:t>
      </w:r>
    </w:p>
    <w:p w:rsidR="006C0762" w:rsidRPr="00237750" w:rsidRDefault="00DD4DD5" w:rsidP="00EC0FBD">
      <w:pPr>
        <w:pStyle w:val="Style3"/>
        <w:numPr>
          <w:ilvl w:val="3"/>
          <w:numId w:val="83"/>
        </w:numPr>
        <w:ind w:left="2352" w:hanging="850"/>
      </w:pPr>
      <w:r w:rsidRPr="00237750">
        <w:rPr>
          <w:rFonts w:hint="eastAsia"/>
          <w:rtl/>
        </w:rPr>
        <w:t>הספק</w:t>
      </w:r>
      <w:r w:rsidRPr="00237750">
        <w:rPr>
          <w:rtl/>
        </w:rPr>
        <w:t xml:space="preserve"> יחזיק מלאי של מנות ללא אלרגניים מיצרנים מורשים בלבד בעלי תקן </w:t>
      </w:r>
      <w:r w:rsidRPr="00237750">
        <w:t>GMP</w:t>
      </w:r>
    </w:p>
    <w:p w:rsidR="006C0762" w:rsidRPr="00237750" w:rsidRDefault="00DD4DD5" w:rsidP="00EC0FBD">
      <w:pPr>
        <w:pStyle w:val="Style3"/>
        <w:numPr>
          <w:ilvl w:val="3"/>
          <w:numId w:val="83"/>
        </w:numPr>
        <w:ind w:left="2352" w:hanging="850"/>
        <w:rPr>
          <w:rtl/>
        </w:rPr>
      </w:pPr>
      <w:r w:rsidRPr="00237750">
        <w:rPr>
          <w:rFonts w:hint="eastAsia"/>
          <w:rtl/>
        </w:rPr>
        <w:t>המנות</w:t>
      </w:r>
      <w:r w:rsidRPr="00237750">
        <w:rPr>
          <w:rtl/>
        </w:rPr>
        <w:t xml:space="preserve"> </w:t>
      </w:r>
      <w:r w:rsidRPr="00237750">
        <w:rPr>
          <w:rFonts w:hint="eastAsia"/>
          <w:rtl/>
        </w:rPr>
        <w:t>ללא</w:t>
      </w:r>
      <w:r w:rsidRPr="00237750">
        <w:rPr>
          <w:rtl/>
        </w:rPr>
        <w:t xml:space="preserve"> </w:t>
      </w:r>
      <w:r w:rsidRPr="00237750">
        <w:rPr>
          <w:rFonts w:hint="eastAsia"/>
          <w:rtl/>
        </w:rPr>
        <w:t>אלרגנים</w:t>
      </w:r>
      <w:r w:rsidRPr="00237750">
        <w:rPr>
          <w:rtl/>
        </w:rPr>
        <w:t xml:space="preserve"> </w:t>
      </w:r>
      <w:r w:rsidRPr="00237750">
        <w:rPr>
          <w:rFonts w:hint="eastAsia"/>
          <w:rtl/>
        </w:rPr>
        <w:t>לא</w:t>
      </w:r>
      <w:r w:rsidRPr="00237750">
        <w:rPr>
          <w:rtl/>
        </w:rPr>
        <w:t xml:space="preserve"> </w:t>
      </w:r>
      <w:r w:rsidRPr="00237750">
        <w:rPr>
          <w:rFonts w:hint="eastAsia"/>
          <w:rtl/>
        </w:rPr>
        <w:t>יכילו</w:t>
      </w:r>
      <w:r w:rsidRPr="00237750">
        <w:rPr>
          <w:rtl/>
        </w:rPr>
        <w:t xml:space="preserve"> </w:t>
      </w:r>
      <w:r w:rsidRPr="00237750">
        <w:rPr>
          <w:rFonts w:hint="eastAsia"/>
          <w:rtl/>
        </w:rPr>
        <w:t>גלוטן</w:t>
      </w:r>
      <w:r w:rsidRPr="00237750">
        <w:rPr>
          <w:rtl/>
        </w:rPr>
        <w:t xml:space="preserve">, </w:t>
      </w:r>
      <w:r w:rsidRPr="00237750">
        <w:rPr>
          <w:rFonts w:hint="eastAsia"/>
          <w:rtl/>
        </w:rPr>
        <w:t>חלב</w:t>
      </w:r>
      <w:r w:rsidRPr="00237750">
        <w:rPr>
          <w:rtl/>
        </w:rPr>
        <w:t xml:space="preserve"> </w:t>
      </w:r>
      <w:r w:rsidRPr="00237750">
        <w:rPr>
          <w:rFonts w:hint="eastAsia"/>
          <w:rtl/>
        </w:rPr>
        <w:t>וביצים</w:t>
      </w:r>
      <w:r w:rsidRPr="00237750">
        <w:rPr>
          <w:rtl/>
        </w:rPr>
        <w:t xml:space="preserve"> </w:t>
      </w:r>
      <w:r w:rsidRPr="00237750">
        <w:rPr>
          <w:rFonts w:hint="eastAsia"/>
          <w:rtl/>
        </w:rPr>
        <w:t>לפחות</w:t>
      </w:r>
      <w:r w:rsidRPr="00237750">
        <w:rPr>
          <w:rtl/>
        </w:rPr>
        <w:t xml:space="preserve">. </w:t>
      </w:r>
      <w:r w:rsidRPr="00237750">
        <w:rPr>
          <w:rFonts w:hint="eastAsia"/>
          <w:rtl/>
        </w:rPr>
        <w:t>הזמנת</w:t>
      </w:r>
      <w:r w:rsidRPr="00237750">
        <w:rPr>
          <w:rtl/>
        </w:rPr>
        <w:t xml:space="preserve"> </w:t>
      </w:r>
      <w:r w:rsidRPr="00237750">
        <w:rPr>
          <w:rFonts w:hint="eastAsia"/>
          <w:rtl/>
        </w:rPr>
        <w:t>המנות</w:t>
      </w:r>
      <w:r w:rsidRPr="00237750">
        <w:rPr>
          <w:rtl/>
        </w:rPr>
        <w:t xml:space="preserve"> </w:t>
      </w:r>
      <w:r w:rsidRPr="00237750">
        <w:rPr>
          <w:rFonts w:hint="eastAsia"/>
          <w:rtl/>
        </w:rPr>
        <w:t>תעשה</w:t>
      </w:r>
      <w:r w:rsidRPr="00237750">
        <w:rPr>
          <w:rtl/>
        </w:rPr>
        <w:t xml:space="preserve"> </w:t>
      </w:r>
      <w:r w:rsidRPr="00237750">
        <w:rPr>
          <w:rFonts w:hint="eastAsia"/>
          <w:rtl/>
        </w:rPr>
        <w:t>ע</w:t>
      </w:r>
      <w:r w:rsidRPr="00237750">
        <w:rPr>
          <w:rtl/>
        </w:rPr>
        <w:t xml:space="preserve">"י </w:t>
      </w:r>
      <w:r w:rsidRPr="00237750">
        <w:rPr>
          <w:rFonts w:hint="eastAsia"/>
          <w:rtl/>
        </w:rPr>
        <w:t>הסועד</w:t>
      </w:r>
      <w:r w:rsidRPr="00237750">
        <w:rPr>
          <w:rtl/>
        </w:rPr>
        <w:t xml:space="preserve"> </w:t>
      </w:r>
      <w:r w:rsidRPr="00237750">
        <w:rPr>
          <w:rFonts w:hint="eastAsia"/>
          <w:rtl/>
        </w:rPr>
        <w:t>מראש</w:t>
      </w:r>
      <w:r w:rsidRPr="00237750">
        <w:rPr>
          <w:rtl/>
        </w:rPr>
        <w:t xml:space="preserve"> </w:t>
      </w:r>
      <w:r w:rsidRPr="00237750">
        <w:rPr>
          <w:rFonts w:hint="eastAsia"/>
          <w:rtl/>
        </w:rPr>
        <w:t>כדי</w:t>
      </w:r>
      <w:r w:rsidRPr="00237750">
        <w:rPr>
          <w:rtl/>
        </w:rPr>
        <w:t xml:space="preserve"> </w:t>
      </w:r>
      <w:r w:rsidRPr="00237750">
        <w:rPr>
          <w:rFonts w:hint="eastAsia"/>
          <w:rtl/>
        </w:rPr>
        <w:t>שהספק</w:t>
      </w:r>
      <w:r w:rsidRPr="00237750">
        <w:rPr>
          <w:rtl/>
        </w:rPr>
        <w:t xml:space="preserve"> </w:t>
      </w:r>
      <w:r w:rsidRPr="00237750">
        <w:rPr>
          <w:rFonts w:hint="eastAsia"/>
          <w:rtl/>
        </w:rPr>
        <w:t>יוכל</w:t>
      </w:r>
      <w:r w:rsidRPr="00237750">
        <w:rPr>
          <w:rtl/>
        </w:rPr>
        <w:t xml:space="preserve"> </w:t>
      </w:r>
      <w:r w:rsidRPr="00237750">
        <w:rPr>
          <w:rFonts w:hint="eastAsia"/>
          <w:rtl/>
        </w:rPr>
        <w:t>להתארגן</w:t>
      </w:r>
      <w:r w:rsidRPr="00237750">
        <w:rPr>
          <w:rtl/>
        </w:rPr>
        <w:t xml:space="preserve"> </w:t>
      </w:r>
      <w:r w:rsidRPr="00237750">
        <w:rPr>
          <w:rFonts w:hint="eastAsia"/>
          <w:rtl/>
        </w:rPr>
        <w:t>בהתאם</w:t>
      </w:r>
      <w:r w:rsidRPr="00237750">
        <w:rPr>
          <w:rtl/>
        </w:rPr>
        <w:t xml:space="preserve">. </w:t>
      </w:r>
      <w:r w:rsidRPr="00237750">
        <w:rPr>
          <w:rFonts w:hint="eastAsia"/>
          <w:rtl/>
        </w:rPr>
        <w:t>הספק</w:t>
      </w:r>
      <w:r w:rsidRPr="00237750">
        <w:rPr>
          <w:rtl/>
        </w:rPr>
        <w:t xml:space="preserve"> </w:t>
      </w:r>
      <w:r w:rsidRPr="00237750">
        <w:rPr>
          <w:rFonts w:hint="eastAsia"/>
          <w:rtl/>
        </w:rPr>
        <w:t>יחזיק</w:t>
      </w:r>
      <w:r w:rsidRPr="00237750">
        <w:rPr>
          <w:rtl/>
        </w:rPr>
        <w:t xml:space="preserve"> </w:t>
      </w:r>
      <w:r w:rsidRPr="00237750">
        <w:rPr>
          <w:rFonts w:hint="eastAsia"/>
          <w:rtl/>
        </w:rPr>
        <w:t>מגוון</w:t>
      </w:r>
      <w:r w:rsidRPr="00237750">
        <w:rPr>
          <w:rtl/>
        </w:rPr>
        <w:t xml:space="preserve"> </w:t>
      </w:r>
      <w:r w:rsidRPr="00237750">
        <w:rPr>
          <w:rFonts w:hint="eastAsia"/>
          <w:rtl/>
        </w:rPr>
        <w:t>של</w:t>
      </w:r>
      <w:r w:rsidRPr="00237750">
        <w:rPr>
          <w:rtl/>
        </w:rPr>
        <w:t xml:space="preserve"> 5 </w:t>
      </w:r>
      <w:r w:rsidRPr="00237750">
        <w:rPr>
          <w:rFonts w:hint="eastAsia"/>
          <w:rtl/>
        </w:rPr>
        <w:t>סוגים</w:t>
      </w:r>
      <w:r w:rsidRPr="00237750">
        <w:rPr>
          <w:rtl/>
        </w:rPr>
        <w:t xml:space="preserve"> </w:t>
      </w:r>
      <w:r w:rsidRPr="00237750">
        <w:rPr>
          <w:rFonts w:hint="eastAsia"/>
          <w:rtl/>
        </w:rPr>
        <w:t>לפחות</w:t>
      </w:r>
      <w:r w:rsidRPr="00237750">
        <w:rPr>
          <w:rtl/>
        </w:rPr>
        <w:t>.</w:t>
      </w:r>
    </w:p>
    <w:p w:rsidR="006C0762" w:rsidRPr="00E8377D" w:rsidRDefault="00DD4DD5" w:rsidP="00EC0FBD">
      <w:pPr>
        <w:pStyle w:val="Style3"/>
        <w:numPr>
          <w:ilvl w:val="2"/>
          <w:numId w:val="83"/>
        </w:numPr>
        <w:ind w:hanging="783"/>
      </w:pPr>
      <w:r w:rsidRPr="00E8377D">
        <w:rPr>
          <w:rFonts w:hint="cs"/>
          <w:rtl/>
        </w:rPr>
        <w:t>חומרי הגלם יהיו איכותיים ולא יהיו מעובדים ו/או יכילו פוספטים או חומרי ריכוך למיניהם.</w:t>
      </w:r>
    </w:p>
    <w:p w:rsidR="006C0762" w:rsidRPr="00237750" w:rsidRDefault="00DD4DD5" w:rsidP="00EC0FBD">
      <w:pPr>
        <w:pStyle w:val="Style3"/>
        <w:numPr>
          <w:ilvl w:val="2"/>
          <w:numId w:val="83"/>
        </w:numPr>
        <w:ind w:hanging="856"/>
        <w:rPr>
          <w:b/>
          <w:bCs/>
        </w:rPr>
      </w:pPr>
      <w:r w:rsidRPr="00237750">
        <w:rPr>
          <w:rFonts w:hint="eastAsia"/>
          <w:b/>
          <w:bCs/>
          <w:rtl/>
        </w:rPr>
        <w:t>להלן</w:t>
      </w:r>
      <w:r w:rsidRPr="00237750">
        <w:rPr>
          <w:b/>
          <w:bCs/>
          <w:rtl/>
        </w:rPr>
        <w:t xml:space="preserve"> </w:t>
      </w:r>
      <w:r w:rsidRPr="00237750">
        <w:rPr>
          <w:rFonts w:hint="eastAsia"/>
          <w:b/>
          <w:bCs/>
          <w:rtl/>
        </w:rPr>
        <w:t>טבלת</w:t>
      </w:r>
      <w:r w:rsidRPr="00237750">
        <w:rPr>
          <w:b/>
          <w:bCs/>
          <w:rtl/>
        </w:rPr>
        <w:t xml:space="preserve"> </w:t>
      </w:r>
      <w:r w:rsidRPr="00237750">
        <w:rPr>
          <w:rFonts w:hint="eastAsia"/>
          <w:b/>
          <w:bCs/>
          <w:rtl/>
        </w:rPr>
        <w:t>פירוט</w:t>
      </w:r>
      <w:r w:rsidRPr="00237750">
        <w:rPr>
          <w:b/>
          <w:bCs/>
          <w:rtl/>
        </w:rPr>
        <w:t xml:space="preserve"> </w:t>
      </w:r>
      <w:r w:rsidRPr="00237750">
        <w:rPr>
          <w:rFonts w:hint="eastAsia"/>
          <w:b/>
          <w:bCs/>
          <w:rtl/>
        </w:rPr>
        <w:t>דרישות</w:t>
      </w:r>
      <w:r w:rsidRPr="00237750">
        <w:rPr>
          <w:b/>
          <w:bCs/>
          <w:rtl/>
        </w:rPr>
        <w:t xml:space="preserve"> </w:t>
      </w:r>
      <w:r w:rsidRPr="00237750">
        <w:rPr>
          <w:rFonts w:hint="eastAsia"/>
          <w:b/>
          <w:bCs/>
          <w:rtl/>
        </w:rPr>
        <w:t>המזון</w:t>
      </w:r>
      <w:r w:rsidRPr="00237750">
        <w:rPr>
          <w:b/>
          <w:bCs/>
          <w:rtl/>
        </w:rPr>
        <w:t xml:space="preserve"> למנה </w:t>
      </w:r>
      <w:r w:rsidRPr="00237750">
        <w:rPr>
          <w:rFonts w:hint="eastAsia"/>
          <w:b/>
          <w:bCs/>
          <w:rtl/>
        </w:rPr>
        <w:t>עקרית</w:t>
      </w:r>
      <w:r>
        <w:rPr>
          <w:rFonts w:hint="cs"/>
          <w:b/>
          <w:bCs/>
          <w:rtl/>
        </w:rPr>
        <w:t xml:space="preserve"> בצהריים</w:t>
      </w:r>
      <w:r w:rsidRPr="00237750">
        <w:rPr>
          <w:b/>
          <w:bCs/>
          <w:rtl/>
        </w:rPr>
        <w:t xml:space="preserve">: </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85"/>
        <w:gridCol w:w="1300"/>
        <w:gridCol w:w="2774"/>
        <w:gridCol w:w="3419"/>
      </w:tblGrid>
      <w:tr w:rsidR="00C8740F" w:rsidTr="00237750">
        <w:trPr>
          <w:tblHeader/>
        </w:trPr>
        <w:tc>
          <w:tcPr>
            <w:tcW w:w="5000" w:type="pct"/>
            <w:gridSpan w:val="4"/>
            <w:shd w:val="clear" w:color="auto" w:fill="F2F2F2" w:themeFill="background1" w:themeFillShade="F2"/>
          </w:tcPr>
          <w:p w:rsidR="006C0762" w:rsidRPr="009D27F9" w:rsidRDefault="00DD4DD5" w:rsidP="00237750">
            <w:pPr>
              <w:spacing w:after="60" w:line="288" w:lineRule="auto"/>
              <w:rPr>
                <w:b/>
                <w:bCs/>
                <w:noProof/>
                <w:rtl/>
              </w:rPr>
            </w:pPr>
            <w:bookmarkStart w:id="128" w:name="_Hlk40375068"/>
            <w:r w:rsidRPr="009D27F9">
              <w:rPr>
                <w:rFonts w:hint="cs"/>
                <w:b/>
                <w:bCs/>
                <w:noProof/>
                <w:rtl/>
              </w:rPr>
              <w:t>סוג ומשקל המנה לאחר בישול וללא ציפוי</w:t>
            </w:r>
          </w:p>
        </w:tc>
      </w:tr>
      <w:bookmarkEnd w:id="124"/>
      <w:bookmarkEnd w:id="125"/>
      <w:bookmarkEnd w:id="126"/>
      <w:bookmarkEnd w:id="127"/>
      <w:tr w:rsidR="00C8740F" w:rsidTr="00237750">
        <w:tc>
          <w:tcPr>
            <w:tcW w:w="5000" w:type="pct"/>
            <w:gridSpan w:val="4"/>
            <w:shd w:val="clear" w:color="auto" w:fill="auto"/>
          </w:tcPr>
          <w:p w:rsidR="006C0762" w:rsidRPr="009D27F9" w:rsidRDefault="00DD4DD5" w:rsidP="00237750">
            <w:pPr>
              <w:pStyle w:val="Style3"/>
              <w:ind w:left="142" w:firstLine="0"/>
              <w:rPr>
                <w:rtl/>
              </w:rPr>
            </w:pPr>
            <w:r w:rsidRPr="009D27F9">
              <w:rPr>
                <w:rFonts w:hint="eastAsia"/>
                <w:rtl/>
              </w:rPr>
              <w:t>מנות</w:t>
            </w:r>
            <w:r w:rsidRPr="009D27F9">
              <w:rPr>
                <w:rtl/>
              </w:rPr>
              <w:t xml:space="preserve"> </w:t>
            </w:r>
            <w:r w:rsidRPr="009D27F9">
              <w:rPr>
                <w:rFonts w:hint="eastAsia"/>
                <w:rtl/>
              </w:rPr>
              <w:t>צהריים</w:t>
            </w:r>
          </w:p>
        </w:tc>
      </w:tr>
      <w:tr w:rsidR="00C8740F" w:rsidTr="00237750">
        <w:tc>
          <w:tcPr>
            <w:tcW w:w="873" w:type="pct"/>
            <w:shd w:val="clear" w:color="auto" w:fill="auto"/>
          </w:tcPr>
          <w:p w:rsidR="006C0762" w:rsidRPr="009D27F9" w:rsidRDefault="00DD4DD5" w:rsidP="00237750">
            <w:pPr>
              <w:spacing w:after="60" w:line="288" w:lineRule="auto"/>
              <w:rPr>
                <w:noProof/>
                <w:rtl/>
              </w:rPr>
            </w:pPr>
            <w:r w:rsidRPr="009D27F9">
              <w:rPr>
                <w:rFonts w:hint="cs"/>
                <w:noProof/>
                <w:rtl/>
              </w:rPr>
              <w:t>קישים</w:t>
            </w:r>
          </w:p>
        </w:tc>
        <w:tc>
          <w:tcPr>
            <w:tcW w:w="716" w:type="pct"/>
            <w:shd w:val="clear" w:color="auto" w:fill="auto"/>
          </w:tcPr>
          <w:p w:rsidR="006C0762" w:rsidRPr="009D27F9" w:rsidRDefault="00DD4DD5" w:rsidP="00237750">
            <w:pPr>
              <w:spacing w:after="60" w:line="288" w:lineRule="auto"/>
              <w:rPr>
                <w:noProof/>
                <w:rtl/>
              </w:rPr>
            </w:pPr>
            <w:r w:rsidRPr="009D27F9">
              <w:rPr>
                <w:rFonts w:hint="cs"/>
                <w:noProof/>
                <w:rtl/>
              </w:rPr>
              <w:t>180 גרם</w:t>
            </w:r>
          </w:p>
        </w:tc>
        <w:tc>
          <w:tcPr>
            <w:tcW w:w="1528" w:type="pct"/>
            <w:shd w:val="clear" w:color="auto" w:fill="auto"/>
          </w:tcPr>
          <w:p w:rsidR="006C0762" w:rsidRPr="009D27F9" w:rsidRDefault="00DD4DD5" w:rsidP="00237750">
            <w:pPr>
              <w:spacing w:after="60" w:line="288" w:lineRule="auto"/>
              <w:rPr>
                <w:noProof/>
                <w:rtl/>
              </w:rPr>
            </w:pPr>
            <w:r w:rsidRPr="009D27F9">
              <w:rPr>
                <w:rFonts w:hint="cs"/>
                <w:noProof/>
                <w:rtl/>
              </w:rPr>
              <w:t>לא יותר מ 20% בצק</w:t>
            </w:r>
          </w:p>
        </w:tc>
        <w:tc>
          <w:tcPr>
            <w:tcW w:w="1883" w:type="pct"/>
            <w:shd w:val="clear" w:color="auto" w:fill="auto"/>
          </w:tcPr>
          <w:p w:rsidR="006C0762" w:rsidRPr="009D27F9" w:rsidRDefault="006C0762" w:rsidP="00237750">
            <w:pPr>
              <w:pStyle w:val="Style3"/>
              <w:ind w:left="142" w:firstLine="0"/>
              <w:rPr>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 xml:space="preserve">סלט בהרכבה כמנה עיקרית </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400 גרם</w:t>
            </w:r>
          </w:p>
        </w:tc>
        <w:tc>
          <w:tcPr>
            <w:tcW w:w="1528" w:type="pct"/>
            <w:shd w:val="clear" w:color="auto" w:fill="auto"/>
          </w:tcPr>
          <w:p w:rsidR="00D11A64" w:rsidRPr="009D27F9" w:rsidRDefault="00DD4DD5" w:rsidP="00D11A64">
            <w:pPr>
              <w:spacing w:after="60" w:line="288" w:lineRule="auto"/>
              <w:rPr>
                <w:noProof/>
                <w:rtl/>
              </w:rPr>
            </w:pPr>
            <w:r>
              <w:rPr>
                <w:rFonts w:hint="cs"/>
                <w:rtl/>
              </w:rPr>
              <w:t>לפחות 250 גר' ירקות + עד שתי תוספת חלבון במשקל של עד  150 גרם.</w:t>
            </w:r>
          </w:p>
        </w:tc>
        <w:tc>
          <w:tcPr>
            <w:tcW w:w="1883" w:type="pct"/>
            <w:shd w:val="clear" w:color="auto" w:fill="auto"/>
          </w:tcPr>
          <w:p w:rsidR="00D11A64" w:rsidRPr="009D27F9" w:rsidRDefault="00DD4DD5" w:rsidP="00D11A64">
            <w:pPr>
              <w:spacing w:after="60" w:line="288" w:lineRule="auto"/>
              <w:rPr>
                <w:noProof/>
                <w:rtl/>
              </w:rPr>
            </w:pPr>
            <w:r w:rsidRPr="008566A3">
              <w:rPr>
                <w:rFonts w:ascii="Roboto" w:hAnsi="Roboto" w:hint="cs"/>
                <w:color w:val="222222"/>
                <w:shd w:val="clear" w:color="auto" w:fill="FFFFFF"/>
                <w:rtl/>
              </w:rPr>
              <w:t>ט</w:t>
            </w:r>
            <w:r w:rsidRPr="008566A3">
              <w:rPr>
                <w:rFonts w:ascii="Roboto" w:hAnsi="Roboto"/>
                <w:color w:val="222222"/>
                <w:shd w:val="clear" w:color="auto" w:fill="FFFFFF"/>
                <w:rtl/>
              </w:rPr>
              <w:t>ונה</w:t>
            </w:r>
            <w:r w:rsidRPr="008566A3">
              <w:rPr>
                <w:rFonts w:ascii="Roboto" w:hAnsi="Roboto" w:hint="cs"/>
                <w:color w:val="222222"/>
                <w:shd w:val="clear" w:color="auto" w:fill="FFFFFF"/>
                <w:rtl/>
              </w:rPr>
              <w:t xml:space="preserve"> (100% באריזה אספטית בלבד),</w:t>
            </w:r>
            <w:r w:rsidRPr="008566A3">
              <w:rPr>
                <w:rFonts w:ascii="Roboto" w:hAnsi="Roboto"/>
                <w:color w:val="222222"/>
                <w:shd w:val="clear" w:color="auto" w:fill="FFFFFF"/>
                <w:rtl/>
              </w:rPr>
              <w:t xml:space="preserve"> ביצים (מספיק 2 יחידות), פילה דג ללא עצמות, טופו, תערובת דגנים מלאים וקטניות</w:t>
            </w:r>
            <w:r w:rsidRPr="008566A3">
              <w:rPr>
                <w:rFonts w:ascii="Roboto" w:hAnsi="Roboto" w:hint="cs"/>
                <w:color w:val="222222"/>
                <w:shd w:val="clear" w:color="auto" w:fill="FFFFFF"/>
                <w:rtl/>
              </w:rPr>
              <w:t>/ לאבנה/ בולגרית</w:t>
            </w: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 xml:space="preserve"> פילה דג</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150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לאחר בישול ללא נוזלים, עצם או ציפוי</w:t>
            </w:r>
          </w:p>
        </w:tc>
        <w:tc>
          <w:tcPr>
            <w:tcW w:w="1883" w:type="pct"/>
            <w:shd w:val="clear" w:color="auto" w:fill="auto"/>
          </w:tcPr>
          <w:p w:rsidR="00D11A64" w:rsidRPr="009D27F9" w:rsidRDefault="00DD4DD5" w:rsidP="00D11A64">
            <w:pPr>
              <w:spacing w:after="60" w:line="288" w:lineRule="auto"/>
              <w:rPr>
                <w:noProof/>
                <w:rtl/>
              </w:rPr>
            </w:pPr>
            <w:r w:rsidRPr="009D27F9">
              <w:rPr>
                <w:rFonts w:hint="cs"/>
                <w:noProof/>
                <w:rtl/>
              </w:rPr>
              <w:t>סלמון, טונה, לברק, מרלוזה, מושט או סול</w:t>
            </w:r>
          </w:p>
          <w:p w:rsidR="00D11A64" w:rsidRPr="009D27F9" w:rsidRDefault="00DD4DD5" w:rsidP="00D11A64">
            <w:pPr>
              <w:pStyle w:val="Style3"/>
              <w:ind w:left="142" w:firstLine="0"/>
            </w:pPr>
            <w:r w:rsidRPr="009D27F9">
              <w:rPr>
                <w:rFonts w:hint="cs"/>
                <w:rtl/>
              </w:rPr>
              <w:t>מנות הדג יהיו ללא עצמות.</w:t>
            </w:r>
          </w:p>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 xml:space="preserve">דג שלם </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250 עד 300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ללא ראש וללא ציפוי</w:t>
            </w:r>
          </w:p>
        </w:tc>
        <w:tc>
          <w:tcPr>
            <w:tcW w:w="1883" w:type="pct"/>
            <w:shd w:val="clear" w:color="auto" w:fill="auto"/>
          </w:tcPr>
          <w:p w:rsidR="00D11A64" w:rsidRPr="009D27F9" w:rsidRDefault="00DD4DD5" w:rsidP="00D11A64">
            <w:pPr>
              <w:spacing w:after="60" w:line="288" w:lineRule="auto"/>
              <w:rPr>
                <w:noProof/>
                <w:rtl/>
              </w:rPr>
            </w:pPr>
            <w:r w:rsidRPr="009D27F9">
              <w:rPr>
                <w:rFonts w:hint="cs"/>
                <w:noProof/>
                <w:rtl/>
              </w:rPr>
              <w:t>מושט, בורי, לברק או דניס</w:t>
            </w: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 xml:space="preserve">מנה צמחונית \ </w:t>
            </w:r>
            <w:r w:rsidRPr="009D27F9">
              <w:rPr>
                <w:rFonts w:hint="eastAsia"/>
                <w:noProof/>
                <w:rtl/>
              </w:rPr>
              <w:t>טבעונית</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150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 xml:space="preserve">תבשיל או שניצל טבעוני או ללא אלבומין. </w:t>
            </w:r>
            <w:r w:rsidRPr="009D27F9">
              <w:rPr>
                <w:noProof/>
                <w:rtl/>
              </w:rPr>
              <w:t>50-70 גרם קטניות למנה לפני בישול</w:t>
            </w:r>
            <w:r w:rsidRPr="009D27F9">
              <w:rPr>
                <w:rFonts w:hint="cs"/>
                <w:noProof/>
                <w:rtl/>
              </w:rPr>
              <w:t>,</w:t>
            </w:r>
            <w:r w:rsidRPr="009D27F9">
              <w:rPr>
                <w:noProof/>
                <w:rtl/>
              </w:rPr>
              <w:t xml:space="preserve"> כגון: עדשים, שעועית לסוגיה, לוביה, אפונה גרגרי חומוס, סויה</w:t>
            </w:r>
            <w:r w:rsidRPr="009D27F9">
              <w:rPr>
                <w:rFonts w:hint="cs"/>
                <w:noProof/>
                <w:rtl/>
              </w:rPr>
              <w:t>.</w:t>
            </w:r>
            <w:r w:rsidRPr="009D27F9">
              <w:rPr>
                <w:noProof/>
                <w:rtl/>
              </w:rPr>
              <w:t xml:space="preserve"> </w:t>
            </w:r>
            <w:r w:rsidRPr="009D27F9">
              <w:rPr>
                <w:rFonts w:hint="cs"/>
                <w:noProof/>
                <w:rtl/>
              </w:rPr>
              <w:t xml:space="preserve">לחלופין </w:t>
            </w:r>
            <w:r w:rsidRPr="009D27F9">
              <w:rPr>
                <w:noProof/>
                <w:rtl/>
              </w:rPr>
              <w:t xml:space="preserve">מנה עם </w:t>
            </w:r>
            <w:r w:rsidRPr="009D27F9">
              <w:rPr>
                <w:rFonts w:hint="cs"/>
                <w:noProof/>
                <w:rtl/>
              </w:rPr>
              <w:t xml:space="preserve">לפחות </w:t>
            </w:r>
            <w:r w:rsidRPr="009D27F9">
              <w:rPr>
                <w:noProof/>
                <w:rtl/>
              </w:rPr>
              <w:t xml:space="preserve">70% סויה או טופו </w:t>
            </w:r>
            <w:r>
              <w:rPr>
                <w:noProof/>
                <w:rtl/>
              </w:rPr>
              <w:t>–</w:t>
            </w:r>
            <w:r w:rsidRPr="009D27F9">
              <w:rPr>
                <w:noProof/>
                <w:rtl/>
              </w:rPr>
              <w:t xml:space="preserve"> בתחלופה יומית ולא יחזור על עצמו יותר מפעם באותו שבוע.</w:t>
            </w:r>
          </w:p>
        </w:tc>
        <w:tc>
          <w:tcPr>
            <w:tcW w:w="1883" w:type="pct"/>
            <w:shd w:val="clear" w:color="auto" w:fill="auto"/>
          </w:tcPr>
          <w:p w:rsidR="00D11A64" w:rsidRPr="009D27F9" w:rsidRDefault="00DD4DD5" w:rsidP="00D11A64">
            <w:pPr>
              <w:spacing w:after="60" w:line="288" w:lineRule="auto"/>
              <w:rPr>
                <w:noProof/>
                <w:rtl/>
              </w:rPr>
            </w:pPr>
            <w:r w:rsidRPr="009D27F9">
              <w:rPr>
                <w:rFonts w:hint="cs"/>
                <w:noProof/>
                <w:rtl/>
              </w:rPr>
              <w:t>מוכן במטבח הספק. אין להשתמש במזון קפוא מוכן כגון שניצל טופו או שניצל צמחי.</w:t>
            </w:r>
          </w:p>
          <w:p w:rsidR="00D11A64" w:rsidRPr="009D27F9" w:rsidRDefault="00DD4DD5" w:rsidP="00D11A64">
            <w:pPr>
              <w:spacing w:after="60" w:line="288" w:lineRule="auto"/>
              <w:rPr>
                <w:noProof/>
                <w:rtl/>
              </w:rPr>
            </w:pPr>
            <w:r w:rsidRPr="009D27F9">
              <w:rPr>
                <w:rFonts w:hint="cs"/>
                <w:noProof/>
                <w:rtl/>
              </w:rPr>
              <w:t xml:space="preserve">יש לגוון מעבר לשימוש בסויה </w:t>
            </w:r>
            <w:r w:rsidRPr="009D27F9">
              <w:rPr>
                <w:noProof/>
                <w:rtl/>
              </w:rPr>
              <w:t>–</w:t>
            </w:r>
            <w:r w:rsidRPr="009D27F9">
              <w:rPr>
                <w:rFonts w:hint="cs"/>
                <w:noProof/>
                <w:rtl/>
              </w:rPr>
              <w:t xml:space="preserve"> עדשים, שעועית, גרגרי חומוס</w:t>
            </w:r>
          </w:p>
          <w:p w:rsidR="00D11A64" w:rsidRPr="009D27F9" w:rsidRDefault="00DD4DD5" w:rsidP="00D11A64">
            <w:pPr>
              <w:spacing w:after="60" w:line="288" w:lineRule="auto"/>
              <w:rPr>
                <w:noProof/>
                <w:rtl/>
              </w:rPr>
            </w:pPr>
            <w:r w:rsidRPr="009D27F9">
              <w:rPr>
                <w:rFonts w:hint="cs"/>
                <w:noProof/>
                <w:rtl/>
              </w:rPr>
              <w:t>מובהר שמנות מבוססות פחמימה כגון בורקס או פסטה אינן נחשבות למנה צמחונית</w:t>
            </w: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 xml:space="preserve">ממולא צמחוני </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 xml:space="preserve">200 גרם </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לפחות 50% קטניות או סויה או טופו</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בצק ממולא צמחוני/פאי</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200 גר'</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במילוי ירקות כגון תפו"א, פטריות, תרד</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צמחוני</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300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מוסקה או לזניה או רביולי או קנלוני</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פסטה</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150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רביולי לפני בישול</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פסטה</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220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לזניה לפני בישול</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פסטה</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180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ניוקי לפני בישול</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lastRenderedPageBreak/>
              <w:t>פסטה</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140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רוטב לפסטה</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פיצה</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140 גרם</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בצק לפיצה</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מוזלי</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250</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יוגורט</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מוזלי</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180</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סלט פירות</w:t>
            </w:r>
          </w:p>
        </w:tc>
        <w:tc>
          <w:tcPr>
            <w:tcW w:w="1883" w:type="pct"/>
            <w:shd w:val="clear" w:color="auto" w:fill="auto"/>
          </w:tcPr>
          <w:p w:rsidR="00D11A64" w:rsidRPr="009D27F9" w:rsidRDefault="00DD4DD5" w:rsidP="00D11A64">
            <w:pPr>
              <w:spacing w:after="60" w:line="288" w:lineRule="auto"/>
              <w:rPr>
                <w:noProof/>
                <w:rtl/>
              </w:rPr>
            </w:pPr>
            <w:r w:rsidRPr="009D27F9">
              <w:rPr>
                <w:rFonts w:hint="cs"/>
                <w:noProof/>
                <w:rtl/>
              </w:rPr>
              <w:t>לפחות 4 סוגי פירות</w:t>
            </w:r>
          </w:p>
        </w:tc>
      </w:tr>
      <w:tr w:rsidR="00C8740F" w:rsidTr="00237750">
        <w:tc>
          <w:tcPr>
            <w:tcW w:w="873" w:type="pct"/>
            <w:shd w:val="clear" w:color="auto" w:fill="auto"/>
          </w:tcPr>
          <w:p w:rsidR="00D11A64" w:rsidRPr="009D27F9" w:rsidRDefault="00DD4DD5" w:rsidP="00D11A64">
            <w:pPr>
              <w:spacing w:after="60" w:line="288" w:lineRule="auto"/>
              <w:rPr>
                <w:noProof/>
                <w:rtl/>
              </w:rPr>
            </w:pPr>
            <w:r w:rsidRPr="009D27F9">
              <w:rPr>
                <w:rFonts w:hint="cs"/>
                <w:noProof/>
                <w:rtl/>
              </w:rPr>
              <w:t>מוזלי</w:t>
            </w:r>
          </w:p>
        </w:tc>
        <w:tc>
          <w:tcPr>
            <w:tcW w:w="716" w:type="pct"/>
            <w:shd w:val="clear" w:color="auto" w:fill="auto"/>
          </w:tcPr>
          <w:p w:rsidR="00D11A64" w:rsidRPr="009D27F9" w:rsidRDefault="00DD4DD5" w:rsidP="00D11A64">
            <w:pPr>
              <w:spacing w:after="60" w:line="288" w:lineRule="auto"/>
              <w:rPr>
                <w:noProof/>
                <w:rtl/>
              </w:rPr>
            </w:pPr>
            <w:r w:rsidRPr="009D27F9">
              <w:rPr>
                <w:rFonts w:hint="cs"/>
                <w:noProof/>
                <w:rtl/>
              </w:rPr>
              <w:t>130</w:t>
            </w:r>
          </w:p>
        </w:tc>
        <w:tc>
          <w:tcPr>
            <w:tcW w:w="1528" w:type="pct"/>
            <w:shd w:val="clear" w:color="auto" w:fill="auto"/>
          </w:tcPr>
          <w:p w:rsidR="00D11A64" w:rsidRPr="009D27F9" w:rsidRDefault="00DD4DD5" w:rsidP="00D11A64">
            <w:pPr>
              <w:spacing w:after="60" w:line="288" w:lineRule="auto"/>
              <w:rPr>
                <w:noProof/>
                <w:rtl/>
              </w:rPr>
            </w:pPr>
            <w:r w:rsidRPr="009D27F9">
              <w:rPr>
                <w:rFonts w:hint="cs"/>
                <w:noProof/>
                <w:rtl/>
              </w:rPr>
              <w:t>גרנולה</w:t>
            </w:r>
          </w:p>
        </w:tc>
        <w:tc>
          <w:tcPr>
            <w:tcW w:w="1883" w:type="pct"/>
            <w:shd w:val="clear" w:color="auto" w:fill="auto"/>
          </w:tcPr>
          <w:p w:rsidR="00D11A64" w:rsidRPr="009D27F9" w:rsidRDefault="00D11A64" w:rsidP="00D11A64">
            <w:pPr>
              <w:spacing w:after="60" w:line="288" w:lineRule="auto"/>
              <w:rPr>
                <w:noProof/>
                <w:rtl/>
              </w:rPr>
            </w:pPr>
          </w:p>
        </w:tc>
      </w:tr>
      <w:tr w:rsidR="00C8740F" w:rsidTr="00237750">
        <w:tc>
          <w:tcPr>
            <w:tcW w:w="873" w:type="pct"/>
            <w:shd w:val="clear" w:color="auto" w:fill="auto"/>
          </w:tcPr>
          <w:p w:rsidR="00D11A64" w:rsidRPr="009D27F9" w:rsidRDefault="00D11A64" w:rsidP="00D11A64">
            <w:pPr>
              <w:spacing w:after="60" w:line="288" w:lineRule="auto"/>
              <w:rPr>
                <w:noProof/>
                <w:rtl/>
              </w:rPr>
            </w:pPr>
          </w:p>
        </w:tc>
        <w:tc>
          <w:tcPr>
            <w:tcW w:w="716" w:type="pct"/>
            <w:shd w:val="clear" w:color="auto" w:fill="auto"/>
          </w:tcPr>
          <w:p w:rsidR="00D11A64" w:rsidRPr="009D27F9" w:rsidRDefault="00D11A64" w:rsidP="00D11A64">
            <w:pPr>
              <w:spacing w:after="60" w:line="288" w:lineRule="auto"/>
              <w:rPr>
                <w:noProof/>
                <w:rtl/>
              </w:rPr>
            </w:pPr>
          </w:p>
        </w:tc>
        <w:tc>
          <w:tcPr>
            <w:tcW w:w="1528" w:type="pct"/>
            <w:shd w:val="clear" w:color="auto" w:fill="auto"/>
          </w:tcPr>
          <w:p w:rsidR="00D11A64" w:rsidRPr="009D27F9" w:rsidRDefault="00D11A64" w:rsidP="00D11A64">
            <w:pPr>
              <w:spacing w:after="60" w:line="288" w:lineRule="auto"/>
              <w:rPr>
                <w:noProof/>
                <w:rtl/>
              </w:rPr>
            </w:pPr>
          </w:p>
        </w:tc>
        <w:tc>
          <w:tcPr>
            <w:tcW w:w="1883" w:type="pct"/>
            <w:shd w:val="clear" w:color="auto" w:fill="auto"/>
          </w:tcPr>
          <w:p w:rsidR="00D11A64" w:rsidRPr="009D27F9" w:rsidRDefault="00D11A64" w:rsidP="00D11A64">
            <w:pPr>
              <w:spacing w:after="60" w:line="288" w:lineRule="auto"/>
              <w:rPr>
                <w:noProof/>
                <w:rtl/>
              </w:rPr>
            </w:pPr>
          </w:p>
        </w:tc>
      </w:tr>
      <w:bookmarkEnd w:id="128"/>
    </w:tbl>
    <w:p w:rsidR="006C0762" w:rsidRPr="009D27F9" w:rsidRDefault="006C0762" w:rsidP="006C0762">
      <w:pPr>
        <w:rPr>
          <w:rtl/>
        </w:rPr>
      </w:pPr>
    </w:p>
    <w:p w:rsidR="006C0762" w:rsidRPr="009D27F9" w:rsidRDefault="00DD4DD5" w:rsidP="00EC0FBD">
      <w:pPr>
        <w:pStyle w:val="Style3"/>
        <w:numPr>
          <w:ilvl w:val="1"/>
          <w:numId w:val="83"/>
        </w:numPr>
        <w:rPr>
          <w:b/>
          <w:bCs/>
          <w:u w:val="single"/>
        </w:rPr>
      </w:pPr>
      <w:r w:rsidRPr="009D27F9">
        <w:rPr>
          <w:rFonts w:hint="cs"/>
          <w:b/>
          <w:bCs/>
          <w:u w:val="single"/>
          <w:rtl/>
        </w:rPr>
        <w:t>מרקים</w:t>
      </w:r>
    </w:p>
    <w:p w:rsidR="006C0762" w:rsidRPr="009D27F9" w:rsidRDefault="00DD4DD5" w:rsidP="00EC0FBD">
      <w:pPr>
        <w:pStyle w:val="Style3"/>
        <w:numPr>
          <w:ilvl w:val="2"/>
          <w:numId w:val="83"/>
        </w:numPr>
      </w:pPr>
      <w:r w:rsidRPr="009D27F9">
        <w:rPr>
          <w:rFonts w:hint="cs"/>
          <w:rtl/>
        </w:rPr>
        <w:t>בתקופת החורף סוג מרק אחד , טבעוני,  לבחירת הסועד בכל יום.</w:t>
      </w:r>
    </w:p>
    <w:p w:rsidR="006C0762" w:rsidRDefault="00DD4DD5" w:rsidP="00EC0FBD">
      <w:pPr>
        <w:pStyle w:val="Style3"/>
        <w:numPr>
          <w:ilvl w:val="2"/>
          <w:numId w:val="83"/>
        </w:numPr>
      </w:pPr>
      <w:r w:rsidRPr="009D27F9">
        <w:rPr>
          <w:rFonts w:hint="cs"/>
          <w:rtl/>
        </w:rPr>
        <w:t>הגשה ע"י הספק או בהגשה עצמית.</w:t>
      </w:r>
    </w:p>
    <w:p w:rsidR="00453404" w:rsidRPr="009D27F9" w:rsidRDefault="00DD4DD5" w:rsidP="00EC0FBD">
      <w:pPr>
        <w:pStyle w:val="Style3"/>
        <w:numPr>
          <w:ilvl w:val="2"/>
          <w:numId w:val="83"/>
        </w:numPr>
      </w:pPr>
      <w:r>
        <w:rPr>
          <w:rFonts w:hint="cs"/>
          <w:rtl/>
        </w:rPr>
        <w:t>נפח קערת מרק יהיה 300 סמ"ק לפחות</w:t>
      </w:r>
    </w:p>
    <w:p w:rsidR="006C0762" w:rsidRPr="00237750" w:rsidRDefault="00DD4DD5" w:rsidP="00EC0FBD">
      <w:pPr>
        <w:numPr>
          <w:ilvl w:val="1"/>
          <w:numId w:val="83"/>
        </w:numPr>
        <w:spacing w:before="360" w:line="360" w:lineRule="auto"/>
        <w:jc w:val="both"/>
        <w:rPr>
          <w:b/>
          <w:bCs/>
          <w:noProof/>
          <w:u w:val="single"/>
        </w:rPr>
      </w:pPr>
      <w:bookmarkStart w:id="129" w:name="_Ref91176807"/>
      <w:bookmarkStart w:id="130" w:name="_Ref33697468"/>
      <w:r w:rsidRPr="00237750">
        <w:rPr>
          <w:rFonts w:hint="eastAsia"/>
          <w:b/>
          <w:bCs/>
          <w:noProof/>
          <w:u w:val="single"/>
          <w:rtl/>
        </w:rPr>
        <w:t>סלט</w:t>
      </w:r>
      <w:r w:rsidRPr="00237750">
        <w:rPr>
          <w:b/>
          <w:bCs/>
          <w:noProof/>
          <w:u w:val="single"/>
          <w:rtl/>
        </w:rPr>
        <w:t xml:space="preserve"> </w:t>
      </w:r>
      <w:r w:rsidRPr="00237750">
        <w:rPr>
          <w:rFonts w:hint="eastAsia"/>
          <w:b/>
          <w:bCs/>
          <w:noProof/>
          <w:u w:val="single"/>
          <w:rtl/>
        </w:rPr>
        <w:t>בהרכבה</w:t>
      </w:r>
      <w:r w:rsidRPr="00237750">
        <w:rPr>
          <w:b/>
          <w:bCs/>
          <w:noProof/>
          <w:u w:val="single"/>
          <w:rtl/>
        </w:rPr>
        <w:t>:</w:t>
      </w:r>
      <w:bookmarkEnd w:id="129"/>
    </w:p>
    <w:p w:rsidR="00453404" w:rsidRDefault="00DD4DD5" w:rsidP="00EC0FBD">
      <w:pPr>
        <w:pStyle w:val="Style3"/>
        <w:numPr>
          <w:ilvl w:val="2"/>
          <w:numId w:val="83"/>
        </w:numPr>
      </w:pPr>
      <w:r w:rsidRPr="009D27F9">
        <w:rPr>
          <w:rFonts w:hint="cs"/>
          <w:rtl/>
        </w:rPr>
        <w:t>סלט זה יורכב ע"י עובד הגשה ועל פי בקשת הסועד. לעובד יהיו כלי הגשה מתאימים (רב פעמי ו-</w:t>
      </w:r>
      <w:r w:rsidR="00016CC7">
        <w:rPr>
          <w:rFonts w:hint="cs"/>
        </w:rPr>
        <w:t>A</w:t>
      </w:r>
      <w:r w:rsidR="00016CC7">
        <w:rPr>
          <w:rFonts w:hint="cs"/>
          <w:rtl/>
        </w:rPr>
        <w:t>.</w:t>
      </w:r>
      <w:r w:rsidR="00016CC7">
        <w:rPr>
          <w:rFonts w:hint="cs"/>
        </w:rPr>
        <w:t>T</w:t>
      </w:r>
      <w:r w:rsidR="00016CC7">
        <w:rPr>
          <w:rFonts w:hint="cs"/>
          <w:rtl/>
        </w:rPr>
        <w:t>)</w:t>
      </w:r>
      <w:r w:rsidRPr="009D27F9">
        <w:rPr>
          <w:rFonts w:hint="cs"/>
          <w:rtl/>
        </w:rPr>
        <w:t xml:space="preserve"> בהם הוא ירכיב את הסלט. </w:t>
      </w:r>
    </w:p>
    <w:p w:rsidR="00453404" w:rsidRDefault="00DD4DD5" w:rsidP="00EC0FBD">
      <w:pPr>
        <w:pStyle w:val="Style3"/>
        <w:numPr>
          <w:ilvl w:val="2"/>
          <w:numId w:val="83"/>
        </w:numPr>
      </w:pPr>
      <w:r>
        <w:rPr>
          <w:rFonts w:hint="cs"/>
          <w:rtl/>
        </w:rPr>
        <w:t>נפח ק</w:t>
      </w:r>
      <w:r w:rsidR="00234C3C">
        <w:rPr>
          <w:rFonts w:hint="cs"/>
          <w:rtl/>
        </w:rPr>
        <w:t>ערת סלט יהיה 500 סמ"ק לפחות</w:t>
      </w:r>
      <w:r w:rsidR="002302DB">
        <w:rPr>
          <w:rFonts w:hint="cs"/>
          <w:rtl/>
        </w:rPr>
        <w:t xml:space="preserve"> ומשקל התכולה יהיה 400 גר' לפחות (250 גר' ירקות ו</w:t>
      </w:r>
      <w:r w:rsidR="00BD457D">
        <w:rPr>
          <w:rFonts w:hint="cs"/>
          <w:rtl/>
        </w:rPr>
        <w:t>עד</w:t>
      </w:r>
      <w:r w:rsidR="002302DB">
        <w:rPr>
          <w:rFonts w:hint="cs"/>
          <w:rtl/>
        </w:rPr>
        <w:t xml:space="preserve"> 150 גרם מנת חלבון)</w:t>
      </w:r>
      <w:r w:rsidR="00234C3C">
        <w:rPr>
          <w:rFonts w:hint="cs"/>
          <w:rtl/>
        </w:rPr>
        <w:t>.</w:t>
      </w:r>
    </w:p>
    <w:p w:rsidR="006C0762" w:rsidRPr="009D27F9" w:rsidRDefault="00DD4DD5" w:rsidP="00EC0FBD">
      <w:pPr>
        <w:pStyle w:val="Style3"/>
        <w:numPr>
          <w:ilvl w:val="2"/>
          <w:numId w:val="83"/>
        </w:numPr>
        <w:rPr>
          <w:rtl/>
        </w:rPr>
      </w:pPr>
      <w:r w:rsidRPr="009D27F9">
        <w:rPr>
          <w:rFonts w:hint="cs"/>
          <w:rtl/>
        </w:rPr>
        <w:t>להלן טבלת המגוון המינמלי של חומרי הגלם לסלט בהרכבה מדי יום</w:t>
      </w:r>
      <w:r w:rsidR="00906ABF">
        <w:rPr>
          <w:rFonts w:hint="cs"/>
          <w:rtl/>
        </w:rPr>
        <w:t>. הספק רשאי להחליף חלק מחומרי הגלם לפי זמינות וטריות אך עליו לשמור על מגוון של 24 הפריטים</w:t>
      </w:r>
      <w:r w:rsidRPr="009D27F9">
        <w:rPr>
          <w:rFonts w:hint="cs"/>
          <w:rtl/>
        </w:rPr>
        <w:t>:</w:t>
      </w:r>
    </w:p>
    <w:tbl>
      <w:tblPr>
        <w:tblStyle w:val="4-3"/>
        <w:bidiVisual/>
        <w:tblW w:w="0" w:type="auto"/>
        <w:tblInd w:w="10" w:type="dxa"/>
        <w:tblLook w:val="04A0" w:firstRow="1" w:lastRow="0" w:firstColumn="1" w:lastColumn="0" w:noHBand="0" w:noVBand="1"/>
      </w:tblPr>
      <w:tblGrid>
        <w:gridCol w:w="887"/>
        <w:gridCol w:w="3742"/>
        <w:gridCol w:w="3647"/>
      </w:tblGrid>
      <w:tr w:rsidR="00C8740F" w:rsidTr="00C8740F">
        <w:trPr>
          <w:cnfStyle w:val="100000000000" w:firstRow="1" w:lastRow="0" w:firstColumn="0" w:lastColumn="0" w:oddVBand="0" w:evenVBand="0" w:oddHBand="0" w:evenHBand="0" w:firstRowFirstColumn="0" w:firstRowLastColumn="0" w:lastRowFirstColumn="0" w:lastRowLastColumn="0"/>
          <w:trHeight w:val="499"/>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jc w:val="center"/>
              <w:rPr>
                <w:rtl/>
              </w:rPr>
            </w:pPr>
            <w:r w:rsidRPr="009D27F9">
              <w:rPr>
                <w:rFonts w:hint="cs"/>
                <w:rtl/>
              </w:rPr>
              <w:t>מס'</w:t>
            </w:r>
          </w:p>
        </w:tc>
        <w:tc>
          <w:tcPr>
            <w:tcW w:w="3742" w:type="dxa"/>
          </w:tcPr>
          <w:p w:rsidR="006C0762" w:rsidRPr="009D27F9" w:rsidRDefault="00DD4DD5" w:rsidP="00237750">
            <w:pPr>
              <w:jc w:val="center"/>
              <w:cnfStyle w:val="100000000000" w:firstRow="1" w:lastRow="0" w:firstColumn="0" w:lastColumn="0" w:oddVBand="0" w:evenVBand="0" w:oddHBand="0" w:evenHBand="0" w:firstRowFirstColumn="0" w:firstRowLastColumn="0" w:lastRowFirstColumn="0" w:lastRowLastColumn="0"/>
              <w:rPr>
                <w:rtl/>
              </w:rPr>
            </w:pPr>
            <w:r w:rsidRPr="009D27F9">
              <w:rPr>
                <w:rFonts w:hint="cs"/>
                <w:rtl/>
              </w:rPr>
              <w:t>שם הפריט</w:t>
            </w:r>
          </w:p>
        </w:tc>
        <w:tc>
          <w:tcPr>
            <w:tcW w:w="3647" w:type="dxa"/>
          </w:tcPr>
          <w:p w:rsidR="006C0762" w:rsidRPr="009D27F9" w:rsidRDefault="00DD4DD5" w:rsidP="00237750">
            <w:pPr>
              <w:jc w:val="center"/>
              <w:cnfStyle w:val="100000000000" w:firstRow="1" w:lastRow="0" w:firstColumn="0" w:lastColumn="0" w:oddVBand="0" w:evenVBand="0" w:oddHBand="0" w:evenHBand="0" w:firstRowFirstColumn="0" w:firstRowLastColumn="0" w:lastRowFirstColumn="0" w:lastRowLastColumn="0"/>
              <w:rPr>
                <w:rtl/>
              </w:rPr>
            </w:pPr>
            <w:r w:rsidRPr="009D27F9">
              <w:rPr>
                <w:rFonts w:hint="cs"/>
                <w:b w:val="0"/>
                <w:bCs w:val="0"/>
                <w:rtl/>
              </w:rPr>
              <w:t>הערות</w:t>
            </w: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נבטי אלפלפא</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2</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נבטים סיניים</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3</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נבטי חמנייה</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4</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עגבניות שרי</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5</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עגבניה חתוכה</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6</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מלפפון</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7</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פטריות טריות</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8</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תירס גרגירים</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9</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זיתים</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10</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בצל סגול</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11</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בצל ירוק</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12</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פטרוזיליה</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13</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גמבה אדומה</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14</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פלפל צהוב</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15</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פלפל ירוק / אדום חריף</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16</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חסה רומית</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17</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קולורבי</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18</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סלק מבושל</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rtl/>
              </w:rPr>
              <w:t>19</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מלפפון חמוץ</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sidRPr="009D27F9">
              <w:rPr>
                <w:rFonts w:hint="cs"/>
                <w:b w:val="0"/>
                <w:bCs w:val="0"/>
                <w:rtl/>
              </w:rPr>
              <w:t>2</w:t>
            </w:r>
            <w:r w:rsidR="008566A3">
              <w:rPr>
                <w:rFonts w:hint="cs"/>
                <w:b w:val="0"/>
                <w:bCs w:val="0"/>
                <w:rtl/>
              </w:rPr>
              <w:t>0</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קרוטונים</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Pr>
                <w:rFonts w:hint="cs"/>
                <w:rtl/>
              </w:rPr>
              <w:t>21</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מבחר גרעינים קלויים</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Pr>
                <w:rFonts w:hint="cs"/>
                <w:rtl/>
              </w:rPr>
              <w:t>22</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ג'עלה</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Pr>
                <w:rFonts w:hint="cs"/>
                <w:rtl/>
              </w:rPr>
              <w:t>23</w:t>
            </w:r>
          </w:p>
        </w:tc>
        <w:tc>
          <w:tcPr>
            <w:tcW w:w="3742" w:type="dxa"/>
          </w:tcPr>
          <w:p w:rsidR="006C0762"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9D27F9">
              <w:rPr>
                <w:rFonts w:hint="cs"/>
                <w:rtl/>
              </w:rPr>
              <w:t>כרוב לבן/אדום</w:t>
            </w:r>
          </w:p>
        </w:tc>
        <w:tc>
          <w:tcPr>
            <w:tcW w:w="3647" w:type="dxa"/>
          </w:tcPr>
          <w:p w:rsidR="006C0762" w:rsidRPr="009D27F9" w:rsidRDefault="006C0762" w:rsidP="00237750">
            <w:pPr>
              <w:cnfStyle w:val="000000100000" w:firstRow="0" w:lastRow="0" w:firstColumn="0" w:lastColumn="0" w:oddVBand="0" w:evenVBand="0" w:oddHBand="1" w:evenHBand="0" w:firstRowFirstColumn="0" w:firstRowLastColumn="0" w:lastRowFirstColumn="0" w:lastRowLastColumn="0"/>
              <w:rPr>
                <w:rtl/>
              </w:rPr>
            </w:pPr>
          </w:p>
        </w:tc>
      </w:tr>
      <w:tr w:rsidR="00C8740F" w:rsidTr="00C8740F">
        <w:tc>
          <w:tcPr>
            <w:cnfStyle w:val="001000000000" w:firstRow="0" w:lastRow="0" w:firstColumn="1" w:lastColumn="0" w:oddVBand="0" w:evenVBand="0" w:oddHBand="0" w:evenHBand="0" w:firstRowFirstColumn="0" w:firstRowLastColumn="0" w:lastRowFirstColumn="0" w:lastRowLastColumn="0"/>
            <w:tcW w:w="887" w:type="dxa"/>
          </w:tcPr>
          <w:p w:rsidR="006C0762" w:rsidRPr="009D27F9" w:rsidRDefault="00DD4DD5" w:rsidP="00237750">
            <w:pPr>
              <w:rPr>
                <w:rtl/>
              </w:rPr>
            </w:pPr>
            <w:r>
              <w:rPr>
                <w:rFonts w:hint="cs"/>
                <w:rtl/>
              </w:rPr>
              <w:t>24</w:t>
            </w:r>
          </w:p>
        </w:tc>
        <w:tc>
          <w:tcPr>
            <w:tcW w:w="3742" w:type="dxa"/>
          </w:tcPr>
          <w:p w:rsidR="006C0762" w:rsidRPr="009D27F9" w:rsidRDefault="00DD4DD5" w:rsidP="00237750">
            <w:pPr>
              <w:cnfStyle w:val="000000000000" w:firstRow="0" w:lastRow="0" w:firstColumn="0" w:lastColumn="0" w:oddVBand="0" w:evenVBand="0" w:oddHBand="0" w:evenHBand="0" w:firstRowFirstColumn="0" w:firstRowLastColumn="0" w:lastRowFirstColumn="0" w:lastRowLastColumn="0"/>
              <w:rPr>
                <w:rtl/>
              </w:rPr>
            </w:pPr>
            <w:r w:rsidRPr="009D27F9">
              <w:rPr>
                <w:rFonts w:hint="cs"/>
                <w:rtl/>
              </w:rPr>
              <w:t>מבחר רטבים, שמן זית, מיץ לימון טרי</w:t>
            </w:r>
          </w:p>
        </w:tc>
        <w:tc>
          <w:tcPr>
            <w:tcW w:w="3647" w:type="dxa"/>
          </w:tcPr>
          <w:p w:rsidR="006C0762" w:rsidRPr="009D27F9" w:rsidRDefault="006C0762" w:rsidP="00237750">
            <w:pPr>
              <w:cnfStyle w:val="000000000000" w:firstRow="0" w:lastRow="0" w:firstColumn="0" w:lastColumn="0" w:oddVBand="0" w:evenVBand="0" w:oddHBand="0" w:evenHBand="0" w:firstRowFirstColumn="0" w:firstRowLastColumn="0" w:lastRowFirstColumn="0" w:lastRowLastColumn="0"/>
              <w:rPr>
                <w:rtl/>
              </w:rPr>
            </w:pP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7" w:type="dxa"/>
          </w:tcPr>
          <w:p w:rsidR="00D87F1A" w:rsidRPr="009D27F9" w:rsidRDefault="00DD4DD5" w:rsidP="00237750">
            <w:pPr>
              <w:rPr>
                <w:rtl/>
              </w:rPr>
            </w:pPr>
            <w:r>
              <w:rPr>
                <w:rFonts w:hint="cs"/>
                <w:rtl/>
              </w:rPr>
              <w:t>25</w:t>
            </w:r>
          </w:p>
        </w:tc>
        <w:tc>
          <w:tcPr>
            <w:tcW w:w="3742" w:type="dxa"/>
          </w:tcPr>
          <w:p w:rsidR="00D87F1A"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Pr>
                <w:rFonts w:hint="cs"/>
                <w:rtl/>
              </w:rPr>
              <w:t>עד שתי תוספת</w:t>
            </w:r>
            <w:r w:rsidR="00782CB0">
              <w:rPr>
                <w:rFonts w:hint="cs"/>
                <w:rtl/>
              </w:rPr>
              <w:t xml:space="preserve"> חלבון</w:t>
            </w:r>
            <w:r>
              <w:rPr>
                <w:rFonts w:hint="cs"/>
                <w:rtl/>
              </w:rPr>
              <w:t xml:space="preserve"> במשקל של עד מנת  150 גרם</w:t>
            </w:r>
            <w:r w:rsidR="00782CB0">
              <w:rPr>
                <w:rFonts w:hint="cs"/>
                <w:rtl/>
              </w:rPr>
              <w:t>.</w:t>
            </w:r>
          </w:p>
        </w:tc>
        <w:tc>
          <w:tcPr>
            <w:tcW w:w="3647" w:type="dxa"/>
          </w:tcPr>
          <w:p w:rsidR="00D87F1A" w:rsidRPr="009D27F9" w:rsidRDefault="00DD4DD5" w:rsidP="00237750">
            <w:pPr>
              <w:cnfStyle w:val="000000100000" w:firstRow="0" w:lastRow="0" w:firstColumn="0" w:lastColumn="0" w:oddVBand="0" w:evenVBand="0" w:oddHBand="1" w:evenHBand="0" w:firstRowFirstColumn="0" w:firstRowLastColumn="0" w:lastRowFirstColumn="0" w:lastRowLastColumn="0"/>
              <w:rPr>
                <w:rtl/>
              </w:rPr>
            </w:pPr>
            <w:r w:rsidRPr="008566A3">
              <w:rPr>
                <w:rFonts w:ascii="Roboto" w:hAnsi="Roboto" w:hint="cs"/>
                <w:color w:val="222222"/>
                <w:shd w:val="clear" w:color="auto" w:fill="FFFFFF"/>
                <w:rtl/>
              </w:rPr>
              <w:t>ט</w:t>
            </w:r>
            <w:r w:rsidRPr="008566A3">
              <w:rPr>
                <w:rFonts w:ascii="Roboto" w:hAnsi="Roboto"/>
                <w:color w:val="222222"/>
                <w:shd w:val="clear" w:color="auto" w:fill="FFFFFF"/>
                <w:rtl/>
              </w:rPr>
              <w:t>ונה</w:t>
            </w:r>
            <w:r w:rsidR="008566A3" w:rsidRPr="008566A3">
              <w:rPr>
                <w:rFonts w:ascii="Roboto" w:hAnsi="Roboto" w:hint="cs"/>
                <w:color w:val="222222"/>
                <w:shd w:val="clear" w:color="auto" w:fill="FFFFFF"/>
                <w:rtl/>
              </w:rPr>
              <w:t xml:space="preserve"> (100% באריזה אספטית בלבד),</w:t>
            </w:r>
            <w:r w:rsidRPr="008566A3">
              <w:rPr>
                <w:rFonts w:ascii="Roboto" w:hAnsi="Roboto"/>
                <w:color w:val="222222"/>
                <w:shd w:val="clear" w:color="auto" w:fill="FFFFFF"/>
                <w:rtl/>
              </w:rPr>
              <w:t xml:space="preserve"> ביצים (מספיק 2 יחידות), פילה דג ללא </w:t>
            </w:r>
            <w:r w:rsidRPr="008566A3">
              <w:rPr>
                <w:rFonts w:ascii="Roboto" w:hAnsi="Roboto"/>
                <w:color w:val="222222"/>
                <w:shd w:val="clear" w:color="auto" w:fill="FFFFFF"/>
                <w:rtl/>
              </w:rPr>
              <w:lastRenderedPageBreak/>
              <w:t>עצמות, טופו, תערובת דגנים מלאים וקטניות</w:t>
            </w:r>
            <w:r w:rsidR="008566A3" w:rsidRPr="008566A3">
              <w:rPr>
                <w:rFonts w:ascii="Roboto" w:hAnsi="Roboto" w:hint="cs"/>
                <w:color w:val="222222"/>
                <w:shd w:val="clear" w:color="auto" w:fill="FFFFFF"/>
                <w:rtl/>
              </w:rPr>
              <w:t>/ לאבנה/ בולגרית</w:t>
            </w:r>
          </w:p>
        </w:tc>
      </w:tr>
    </w:tbl>
    <w:p w:rsidR="004828A1" w:rsidRDefault="004828A1" w:rsidP="004828A1">
      <w:pPr>
        <w:spacing w:before="360" w:line="360" w:lineRule="auto"/>
        <w:ind w:left="792"/>
        <w:jc w:val="both"/>
        <w:rPr>
          <w:b/>
          <w:bCs/>
          <w:noProof/>
          <w:u w:val="single"/>
          <w:rtl/>
        </w:rPr>
      </w:pPr>
    </w:p>
    <w:p w:rsidR="004828A1" w:rsidRDefault="00DD4DD5">
      <w:pPr>
        <w:bidi w:val="0"/>
        <w:rPr>
          <w:b/>
          <w:bCs/>
          <w:noProof/>
          <w:u w:val="single"/>
          <w:rtl/>
        </w:rPr>
      </w:pPr>
      <w:r>
        <w:rPr>
          <w:b/>
          <w:bCs/>
          <w:noProof/>
          <w:u w:val="single"/>
          <w:rtl/>
        </w:rPr>
        <w:br w:type="page"/>
      </w:r>
    </w:p>
    <w:p w:rsidR="006C0762" w:rsidRPr="009D27F9" w:rsidRDefault="00DD4DD5" w:rsidP="00EC0FBD">
      <w:pPr>
        <w:numPr>
          <w:ilvl w:val="1"/>
          <w:numId w:val="83"/>
        </w:numPr>
        <w:spacing w:before="360" w:line="360" w:lineRule="auto"/>
        <w:jc w:val="both"/>
        <w:rPr>
          <w:b/>
          <w:bCs/>
          <w:noProof/>
          <w:u w:val="single"/>
        </w:rPr>
      </w:pPr>
      <w:bookmarkStart w:id="131" w:name="_Ref91176933"/>
      <w:r w:rsidRPr="009D27F9">
        <w:rPr>
          <w:rFonts w:hint="cs"/>
          <w:b/>
          <w:bCs/>
          <w:noProof/>
          <w:u w:val="single"/>
          <w:rtl/>
        </w:rPr>
        <w:lastRenderedPageBreak/>
        <w:t xml:space="preserve">ארוחות במחיר המסובסד </w:t>
      </w:r>
      <w:r w:rsidR="004828A1">
        <w:rPr>
          <w:b/>
          <w:bCs/>
          <w:noProof/>
          <w:u w:val="single"/>
        </w:rPr>
        <w:t>)</w:t>
      </w:r>
      <w:r w:rsidR="0085607E">
        <w:rPr>
          <w:rFonts w:hint="cs"/>
          <w:b/>
          <w:bCs/>
          <w:noProof/>
          <w:u w:val="single"/>
          <w:rtl/>
        </w:rPr>
        <w:t>18</w:t>
      </w:r>
      <w:r w:rsidRPr="009D27F9">
        <w:rPr>
          <w:rFonts w:hint="cs"/>
          <w:b/>
          <w:bCs/>
          <w:noProof/>
          <w:u w:val="single"/>
          <w:rtl/>
        </w:rPr>
        <w:t xml:space="preserve"> ₪)</w:t>
      </w:r>
      <w:bookmarkEnd w:id="131"/>
    </w:p>
    <w:p w:rsidR="006C0762" w:rsidRPr="009D27F9" w:rsidRDefault="00DD4DD5" w:rsidP="00EC0FBD">
      <w:pPr>
        <w:pStyle w:val="Style2"/>
        <w:numPr>
          <w:ilvl w:val="2"/>
          <w:numId w:val="83"/>
        </w:numPr>
        <w:ind w:hanging="715"/>
        <w:outlineLvl w:val="9"/>
        <w:rPr>
          <w:u w:val="none"/>
          <w:rtl/>
        </w:rPr>
      </w:pPr>
      <w:r w:rsidRPr="009D27F9">
        <w:rPr>
          <w:rFonts w:hint="cs"/>
          <w:u w:val="none"/>
          <w:rtl/>
        </w:rPr>
        <w:t xml:space="preserve">בנוסף לאמור לעיל, חייב הספק לאפשר מדי יום גם מגוון ארוחות בגובה המחיר המסובסד (העומד במועד פרסום המכרז על </w:t>
      </w:r>
      <w:r w:rsidR="0085607E">
        <w:rPr>
          <w:rFonts w:hint="cs"/>
          <w:u w:val="none"/>
          <w:rtl/>
        </w:rPr>
        <w:t>18</w:t>
      </w:r>
      <w:r w:rsidRPr="009D27F9">
        <w:rPr>
          <w:rFonts w:hint="cs"/>
          <w:u w:val="none"/>
          <w:rtl/>
        </w:rPr>
        <w:t xml:space="preserve"> ₪).</w:t>
      </w:r>
    </w:p>
    <w:p w:rsidR="006C0762" w:rsidRPr="009D27F9" w:rsidRDefault="00DD4DD5" w:rsidP="00EC0FBD">
      <w:pPr>
        <w:pStyle w:val="Style2"/>
        <w:numPr>
          <w:ilvl w:val="2"/>
          <w:numId w:val="83"/>
        </w:numPr>
        <w:ind w:hanging="715"/>
        <w:outlineLvl w:val="9"/>
        <w:rPr>
          <w:b w:val="0"/>
          <w:bCs w:val="0"/>
          <w:u w:val="none"/>
          <w:rtl/>
        </w:rPr>
      </w:pPr>
      <w:r w:rsidRPr="009D27F9">
        <w:rPr>
          <w:rFonts w:hint="cs"/>
          <w:b w:val="0"/>
          <w:bCs w:val="0"/>
          <w:u w:val="none"/>
          <w:rtl/>
        </w:rPr>
        <w:t>מנה בפיתה / באגט</w:t>
      </w:r>
      <w:r w:rsidRPr="009D27F9">
        <w:rPr>
          <w:b w:val="0"/>
          <w:bCs w:val="0"/>
          <w:u w:val="none"/>
          <w:rtl/>
        </w:rPr>
        <w:t>–</w:t>
      </w:r>
      <w:r w:rsidRPr="009D27F9">
        <w:rPr>
          <w:rFonts w:hint="cs"/>
          <w:b w:val="0"/>
          <w:bCs w:val="0"/>
          <w:u w:val="none"/>
          <w:rtl/>
        </w:rPr>
        <w:t xml:space="preserve"> המנה תכיל לפחות את המרכיבים הבאים לבחירת הסועד:</w:t>
      </w:r>
    </w:p>
    <w:p w:rsidR="006C0762" w:rsidRPr="009D27F9" w:rsidRDefault="00DD4DD5" w:rsidP="00EC0FBD">
      <w:pPr>
        <w:pStyle w:val="Style2"/>
        <w:numPr>
          <w:ilvl w:val="3"/>
          <w:numId w:val="83"/>
        </w:numPr>
        <w:ind w:left="1927" w:hanging="709"/>
        <w:outlineLvl w:val="9"/>
        <w:rPr>
          <w:b w:val="0"/>
          <w:bCs w:val="0"/>
          <w:u w:val="none"/>
        </w:rPr>
      </w:pPr>
      <w:r w:rsidRPr="009D27F9">
        <w:rPr>
          <w:rFonts w:hint="cs"/>
          <w:b w:val="0"/>
          <w:bCs w:val="0"/>
          <w:u w:val="none"/>
          <w:rtl/>
        </w:rPr>
        <w:t>שליש באגט או פיתה.</w:t>
      </w:r>
    </w:p>
    <w:p w:rsidR="006C0762" w:rsidRPr="009D27F9" w:rsidRDefault="00DD4DD5" w:rsidP="00EC0FBD">
      <w:pPr>
        <w:pStyle w:val="Style2"/>
        <w:numPr>
          <w:ilvl w:val="3"/>
          <w:numId w:val="83"/>
        </w:numPr>
        <w:ind w:left="1927" w:hanging="709"/>
        <w:outlineLvl w:val="9"/>
        <w:rPr>
          <w:b w:val="0"/>
          <w:bCs w:val="0"/>
          <w:u w:val="none"/>
        </w:rPr>
      </w:pPr>
      <w:r w:rsidRPr="009D27F9">
        <w:rPr>
          <w:rFonts w:hint="cs"/>
          <w:b w:val="0"/>
          <w:bCs w:val="0"/>
          <w:u w:val="none"/>
          <w:rtl/>
        </w:rPr>
        <w:t>ממרח לבחירה (כגון חומוס, גבינה רזה, גבינת שמנת, מבחר ממרחי פסטו, חמאה, מיונז).</w:t>
      </w:r>
    </w:p>
    <w:p w:rsidR="006C0762" w:rsidRPr="009D27F9" w:rsidRDefault="00DD4DD5" w:rsidP="00EC0FBD">
      <w:pPr>
        <w:pStyle w:val="Style2"/>
        <w:numPr>
          <w:ilvl w:val="3"/>
          <w:numId w:val="83"/>
        </w:numPr>
        <w:ind w:left="1927" w:hanging="709"/>
        <w:outlineLvl w:val="9"/>
        <w:rPr>
          <w:b w:val="0"/>
          <w:bCs w:val="0"/>
          <w:u w:val="none"/>
        </w:rPr>
      </w:pPr>
      <w:r w:rsidRPr="009D27F9">
        <w:rPr>
          <w:rFonts w:hint="cs"/>
          <w:b w:val="0"/>
          <w:bCs w:val="0"/>
          <w:u w:val="none"/>
          <w:rtl/>
        </w:rPr>
        <w:t>ירקות חתוכים טריים.</w:t>
      </w:r>
    </w:p>
    <w:p w:rsidR="006C0762" w:rsidRPr="009D27F9" w:rsidRDefault="00DD4DD5" w:rsidP="00EC0FBD">
      <w:pPr>
        <w:pStyle w:val="Style2"/>
        <w:numPr>
          <w:ilvl w:val="3"/>
          <w:numId w:val="83"/>
        </w:numPr>
        <w:ind w:left="1927" w:hanging="709"/>
        <w:outlineLvl w:val="9"/>
        <w:rPr>
          <w:b w:val="0"/>
          <w:bCs w:val="0"/>
          <w:u w:val="none"/>
        </w:rPr>
      </w:pPr>
      <w:r w:rsidRPr="009D27F9">
        <w:rPr>
          <w:rFonts w:hint="cs"/>
          <w:b w:val="0"/>
          <w:bCs w:val="0"/>
          <w:u w:val="none"/>
          <w:rtl/>
        </w:rPr>
        <w:t>חמוצים חתוכים.</w:t>
      </w:r>
    </w:p>
    <w:p w:rsidR="006C0762" w:rsidRPr="009D27F9" w:rsidRDefault="00DD4DD5" w:rsidP="00EC0FBD">
      <w:pPr>
        <w:pStyle w:val="Style2"/>
        <w:numPr>
          <w:ilvl w:val="3"/>
          <w:numId w:val="83"/>
        </w:numPr>
        <w:ind w:left="1927" w:hanging="709"/>
        <w:outlineLvl w:val="9"/>
        <w:rPr>
          <w:b w:val="0"/>
          <w:bCs w:val="0"/>
          <w:u w:val="none"/>
        </w:rPr>
      </w:pPr>
      <w:r w:rsidRPr="009D27F9">
        <w:rPr>
          <w:rFonts w:hint="cs"/>
          <w:b w:val="0"/>
          <w:bCs w:val="0"/>
          <w:u w:val="none"/>
          <w:rtl/>
        </w:rPr>
        <w:t>חביתה, ביצה קשה, שקשוקה, שניצל צמחי, טונה.</w:t>
      </w:r>
    </w:p>
    <w:p w:rsidR="006C0762" w:rsidRPr="009D27F9" w:rsidRDefault="006C0762" w:rsidP="006C0762">
      <w:pPr>
        <w:pStyle w:val="Style3"/>
        <w:ind w:left="792" w:firstLine="0"/>
        <w:rPr>
          <w:b/>
          <w:bCs/>
          <w:u w:val="single"/>
        </w:rPr>
      </w:pPr>
    </w:p>
    <w:bookmarkEnd w:id="130"/>
    <w:p w:rsidR="006C0762" w:rsidRPr="009D27F9" w:rsidRDefault="00DD4DD5" w:rsidP="00EC0FBD">
      <w:pPr>
        <w:pStyle w:val="Style2"/>
        <w:numPr>
          <w:ilvl w:val="1"/>
          <w:numId w:val="83"/>
        </w:numPr>
        <w:ind w:hanging="493"/>
        <w:outlineLvl w:val="9"/>
      </w:pPr>
      <w:r w:rsidRPr="009D27F9">
        <w:rPr>
          <w:rFonts w:hint="cs"/>
          <w:rtl/>
        </w:rPr>
        <w:t>פירות בתשלום</w:t>
      </w:r>
    </w:p>
    <w:p w:rsidR="006C0762" w:rsidRPr="009D27F9" w:rsidRDefault="00DD4DD5" w:rsidP="006C0762">
      <w:pPr>
        <w:pStyle w:val="Style2"/>
        <w:numPr>
          <w:ilvl w:val="0"/>
          <w:numId w:val="0"/>
        </w:numPr>
        <w:ind w:left="792"/>
        <w:outlineLvl w:val="9"/>
        <w:rPr>
          <w:u w:val="none"/>
        </w:rPr>
      </w:pPr>
      <w:r w:rsidRPr="009D27F9">
        <w:rPr>
          <w:rFonts w:hint="cs"/>
          <w:b w:val="0"/>
          <w:bCs w:val="0"/>
          <w:u w:val="none"/>
          <w:rtl/>
        </w:rPr>
        <w:t>הפירות ישקלו</w:t>
      </w:r>
      <w:r w:rsidRPr="009D27F9">
        <w:rPr>
          <w:rFonts w:hint="cs"/>
          <w:u w:val="none"/>
          <w:rtl/>
        </w:rPr>
        <w:t xml:space="preserve"> לפחות 120 ג'. הספק אחראי על גיוון יומי של שני סוגים ולפחות 5 סוגים במהלך השבוע.</w:t>
      </w:r>
    </w:p>
    <w:p w:rsidR="006C0762" w:rsidRPr="009D27F9" w:rsidRDefault="006C0762" w:rsidP="006C0762">
      <w:pPr>
        <w:pStyle w:val="Style2"/>
        <w:numPr>
          <w:ilvl w:val="0"/>
          <w:numId w:val="0"/>
        </w:numPr>
        <w:ind w:left="792"/>
        <w:outlineLvl w:val="9"/>
      </w:pPr>
    </w:p>
    <w:p w:rsidR="006C0762" w:rsidRPr="009D27F9" w:rsidRDefault="00DD4DD5" w:rsidP="00EC0FBD">
      <w:pPr>
        <w:pStyle w:val="Style2"/>
        <w:numPr>
          <w:ilvl w:val="1"/>
          <w:numId w:val="83"/>
        </w:numPr>
        <w:ind w:hanging="493"/>
        <w:outlineLvl w:val="9"/>
        <w:rPr>
          <w:rtl/>
        </w:rPr>
      </w:pPr>
      <w:r w:rsidRPr="009D27F9">
        <w:rPr>
          <w:rtl/>
        </w:rPr>
        <w:t xml:space="preserve">מוצרים נלווים </w:t>
      </w:r>
      <w:r w:rsidRPr="009D27F9">
        <w:rPr>
          <w:rFonts w:hint="cs"/>
          <w:rtl/>
        </w:rPr>
        <w:t>נוספים ללא תשלום על ידי הסועד</w:t>
      </w:r>
    </w:p>
    <w:p w:rsidR="006C0762" w:rsidRPr="009D27F9" w:rsidRDefault="00DD4DD5" w:rsidP="00EC0FBD">
      <w:pPr>
        <w:pStyle w:val="Style2"/>
        <w:numPr>
          <w:ilvl w:val="2"/>
          <w:numId w:val="83"/>
        </w:numPr>
        <w:ind w:hanging="715"/>
        <w:outlineLvl w:val="9"/>
        <w:rPr>
          <w:b w:val="0"/>
          <w:bCs w:val="0"/>
          <w:u w:val="none"/>
        </w:rPr>
      </w:pPr>
      <w:r w:rsidRPr="009D27F9">
        <w:rPr>
          <w:rFonts w:hint="cs"/>
          <w:u w:val="none"/>
          <w:rtl/>
        </w:rPr>
        <w:t xml:space="preserve">לחם </w:t>
      </w:r>
      <w:r w:rsidR="0028126D">
        <w:rPr>
          <w:u w:val="none"/>
          <w:rtl/>
        </w:rPr>
        <w:t>–</w:t>
      </w:r>
      <w:r w:rsidRPr="009D27F9">
        <w:rPr>
          <w:rFonts w:hint="cs"/>
          <w:u w:val="none"/>
          <w:rtl/>
        </w:rPr>
        <w:t xml:space="preserve"> </w:t>
      </w:r>
      <w:r w:rsidRPr="009D27F9">
        <w:rPr>
          <w:b w:val="0"/>
          <w:bCs w:val="0"/>
          <w:u w:val="none"/>
          <w:rtl/>
        </w:rPr>
        <w:t>על הספק לאפשר ל</w:t>
      </w:r>
      <w:r w:rsidRPr="009D27F9">
        <w:rPr>
          <w:rFonts w:hint="cs"/>
          <w:b w:val="0"/>
          <w:bCs w:val="0"/>
          <w:u w:val="none"/>
          <w:rtl/>
        </w:rPr>
        <w:t xml:space="preserve">סועדים אשר רכשו ארוחה עסקית </w:t>
      </w:r>
      <w:r w:rsidRPr="009D27F9">
        <w:rPr>
          <w:b w:val="0"/>
          <w:bCs w:val="0"/>
          <w:u w:val="none"/>
          <w:rtl/>
        </w:rPr>
        <w:t xml:space="preserve">לקבל </w:t>
      </w:r>
      <w:r w:rsidRPr="009D27F9">
        <w:rPr>
          <w:rFonts w:hint="cs"/>
          <w:b w:val="0"/>
          <w:bCs w:val="0"/>
          <w:u w:val="none"/>
          <w:rtl/>
        </w:rPr>
        <w:t xml:space="preserve">לחם, כגון: </w:t>
      </w:r>
      <w:r w:rsidRPr="009D27F9">
        <w:rPr>
          <w:b w:val="0"/>
          <w:bCs w:val="0"/>
          <w:u w:val="none"/>
          <w:rtl/>
        </w:rPr>
        <w:t>לחם</w:t>
      </w:r>
      <w:r w:rsidRPr="009D27F9">
        <w:rPr>
          <w:rFonts w:hint="cs"/>
          <w:b w:val="0"/>
          <w:bCs w:val="0"/>
          <w:u w:val="none"/>
          <w:rtl/>
        </w:rPr>
        <w:t xml:space="preserve"> מדגנים מלאים, מגוון של לחם לבן/מלא/לחמניות/פיתות </w:t>
      </w:r>
      <w:r w:rsidRPr="009D27F9">
        <w:rPr>
          <w:b w:val="0"/>
          <w:bCs w:val="0"/>
          <w:u w:val="none"/>
          <w:rtl/>
        </w:rPr>
        <w:t>–</w:t>
      </w:r>
      <w:r w:rsidRPr="009D27F9">
        <w:rPr>
          <w:rFonts w:hint="cs"/>
          <w:b w:val="0"/>
          <w:bCs w:val="0"/>
          <w:u w:val="none"/>
          <w:rtl/>
        </w:rPr>
        <w:t xml:space="preserve"> עם התייחסות לאופי התפריט היומי, לדוגמא: ביום שיש חריימה של דגים, יש להגיש חלה אישית או חלה בפריסה במקום.</w:t>
      </w:r>
    </w:p>
    <w:p w:rsidR="006C0762" w:rsidRPr="009D27F9" w:rsidRDefault="00DD4DD5" w:rsidP="00EC0FBD">
      <w:pPr>
        <w:pStyle w:val="Style2"/>
        <w:numPr>
          <w:ilvl w:val="2"/>
          <w:numId w:val="83"/>
        </w:numPr>
        <w:ind w:hanging="715"/>
        <w:outlineLvl w:val="9"/>
        <w:rPr>
          <w:b w:val="0"/>
          <w:bCs w:val="0"/>
          <w:u w:val="none"/>
          <w:rtl/>
        </w:rPr>
      </w:pPr>
      <w:r w:rsidRPr="009D27F9">
        <w:rPr>
          <w:rFonts w:hint="cs"/>
          <w:u w:val="none"/>
          <w:rtl/>
        </w:rPr>
        <w:t>שתייה -</w:t>
      </w:r>
      <w:r w:rsidRPr="009D27F9">
        <w:rPr>
          <w:rFonts w:hint="cs"/>
          <w:b w:val="0"/>
          <w:bCs w:val="0"/>
          <w:u w:val="none"/>
          <w:rtl/>
        </w:rPr>
        <w:t xml:space="preserve">  מים</w:t>
      </w:r>
      <w:r w:rsidRPr="009D27F9">
        <w:rPr>
          <w:b w:val="0"/>
          <w:bCs w:val="0"/>
          <w:u w:val="none"/>
          <w:rtl/>
        </w:rPr>
        <w:t xml:space="preserve"> באופן חופשי וללא כל הגבלה</w:t>
      </w:r>
      <w:r w:rsidRPr="009D27F9">
        <w:rPr>
          <w:rFonts w:hint="cs"/>
          <w:b w:val="0"/>
          <w:bCs w:val="0"/>
          <w:u w:val="none"/>
          <w:rtl/>
        </w:rPr>
        <w:t xml:space="preserve"> וללא תוספת עלות</w:t>
      </w:r>
      <w:r w:rsidRPr="009D27F9">
        <w:rPr>
          <w:b w:val="0"/>
          <w:bCs w:val="0"/>
          <w:u w:val="none"/>
          <w:rtl/>
        </w:rPr>
        <w:t>.</w:t>
      </w:r>
    </w:p>
    <w:p w:rsidR="006C0762" w:rsidRPr="009D27F9" w:rsidRDefault="00DD4DD5" w:rsidP="00EC0FBD">
      <w:pPr>
        <w:pStyle w:val="Style2"/>
        <w:numPr>
          <w:ilvl w:val="2"/>
          <w:numId w:val="83"/>
        </w:numPr>
        <w:ind w:hanging="715"/>
        <w:outlineLvl w:val="9"/>
        <w:rPr>
          <w:b w:val="0"/>
          <w:bCs w:val="0"/>
          <w:u w:val="none"/>
        </w:rPr>
      </w:pPr>
      <w:r w:rsidRPr="009D27F9">
        <w:rPr>
          <w:rFonts w:hint="cs"/>
          <w:u w:val="none"/>
          <w:rtl/>
        </w:rPr>
        <w:t>רטבים</w:t>
      </w:r>
      <w:r w:rsidRPr="009D27F9">
        <w:rPr>
          <w:rFonts w:hint="cs"/>
          <w:b w:val="0"/>
          <w:bCs w:val="0"/>
          <w:u w:val="none"/>
          <w:rtl/>
        </w:rPr>
        <w:t xml:space="preserve"> </w:t>
      </w:r>
      <w:r w:rsidR="0028126D">
        <w:rPr>
          <w:b w:val="0"/>
          <w:bCs w:val="0"/>
          <w:u w:val="none"/>
          <w:rtl/>
        </w:rPr>
        <w:t>–</w:t>
      </w:r>
      <w:r w:rsidRPr="009D27F9">
        <w:rPr>
          <w:rFonts w:hint="cs"/>
          <w:b w:val="0"/>
          <w:bCs w:val="0"/>
          <w:u w:val="none"/>
          <w:rtl/>
        </w:rPr>
        <w:t xml:space="preserve"> </w:t>
      </w:r>
      <w:r w:rsidRPr="009D27F9">
        <w:rPr>
          <w:b w:val="0"/>
          <w:bCs w:val="0"/>
          <w:u w:val="none"/>
          <w:rtl/>
        </w:rPr>
        <w:t>על הספק להציב במקום בולט שקיות</w:t>
      </w:r>
      <w:r w:rsidRPr="009D27F9">
        <w:rPr>
          <w:rFonts w:hint="cs"/>
          <w:b w:val="0"/>
          <w:bCs w:val="0"/>
          <w:u w:val="none"/>
          <w:rtl/>
        </w:rPr>
        <w:t xml:space="preserve"> או בקבוקי לחיצה </w:t>
      </w:r>
      <w:r w:rsidRPr="009D27F9">
        <w:rPr>
          <w:b w:val="0"/>
          <w:bCs w:val="0"/>
          <w:u w:val="none"/>
          <w:rtl/>
        </w:rPr>
        <w:t>עם רטבים שונים (חרדל, קטשופ</w:t>
      </w:r>
      <w:r w:rsidRPr="009D27F9">
        <w:rPr>
          <w:rFonts w:hint="cs"/>
          <w:b w:val="0"/>
          <w:bCs w:val="0"/>
          <w:u w:val="none"/>
          <w:rtl/>
        </w:rPr>
        <w:t>, טחינה , מיונז</w:t>
      </w:r>
      <w:r w:rsidRPr="009D27F9">
        <w:rPr>
          <w:b w:val="0"/>
          <w:bCs w:val="0"/>
          <w:u w:val="none"/>
          <w:rtl/>
        </w:rPr>
        <w:t xml:space="preserve"> וכ</w:t>
      </w:r>
      <w:r w:rsidRPr="009D27F9">
        <w:rPr>
          <w:rFonts w:hint="cs"/>
          <w:b w:val="0"/>
          <w:bCs w:val="0"/>
          <w:u w:val="none"/>
          <w:rtl/>
        </w:rPr>
        <w:t>י</w:t>
      </w:r>
      <w:r w:rsidRPr="009D27F9">
        <w:rPr>
          <w:b w:val="0"/>
          <w:bCs w:val="0"/>
          <w:u w:val="none"/>
          <w:rtl/>
        </w:rPr>
        <w:t>ו</w:t>
      </w:r>
      <w:r w:rsidRPr="009D27F9">
        <w:rPr>
          <w:rFonts w:hint="cs"/>
          <w:b w:val="0"/>
          <w:bCs w:val="0"/>
          <w:u w:val="none"/>
          <w:rtl/>
        </w:rPr>
        <w:t>צא בזאת</w:t>
      </w:r>
      <w:r w:rsidRPr="009D27F9">
        <w:rPr>
          <w:b w:val="0"/>
          <w:bCs w:val="0"/>
          <w:u w:val="none"/>
          <w:rtl/>
        </w:rPr>
        <w:t>), לשימוש חופשי ללא הגבלת כמות</w:t>
      </w:r>
      <w:r w:rsidRPr="009D27F9">
        <w:rPr>
          <w:rFonts w:hint="cs"/>
          <w:b w:val="0"/>
          <w:bCs w:val="0"/>
          <w:u w:val="none"/>
          <w:rtl/>
        </w:rPr>
        <w:t xml:space="preserve"> וללא תוספת עלות.</w:t>
      </w:r>
    </w:p>
    <w:p w:rsidR="006C0762" w:rsidRPr="009D27F9" w:rsidRDefault="00DD4DD5" w:rsidP="00EC0FBD">
      <w:pPr>
        <w:pStyle w:val="Style2"/>
        <w:numPr>
          <w:ilvl w:val="2"/>
          <w:numId w:val="83"/>
        </w:numPr>
        <w:ind w:hanging="715"/>
        <w:outlineLvl w:val="9"/>
        <w:rPr>
          <w:b w:val="0"/>
          <w:bCs w:val="0"/>
          <w:u w:val="none"/>
        </w:rPr>
      </w:pPr>
      <w:r w:rsidRPr="009D27F9">
        <w:rPr>
          <w:rFonts w:hint="cs"/>
          <w:u w:val="none"/>
          <w:rtl/>
        </w:rPr>
        <w:t>מוצרים אלו יהיו ללא תשלום ללא תלות במנה שנרכשה על ידי הסועד</w:t>
      </w:r>
    </w:p>
    <w:p w:rsidR="006C0762" w:rsidRPr="009D27F9" w:rsidRDefault="00DD4DD5" w:rsidP="00EC0FBD">
      <w:pPr>
        <w:numPr>
          <w:ilvl w:val="1"/>
          <w:numId w:val="83"/>
        </w:numPr>
        <w:spacing w:before="360" w:line="360" w:lineRule="auto"/>
        <w:ind w:hanging="566"/>
        <w:jc w:val="both"/>
        <w:rPr>
          <w:b/>
          <w:bCs/>
          <w:noProof/>
          <w:u w:val="single"/>
        </w:rPr>
      </w:pPr>
      <w:r w:rsidRPr="009D27F9">
        <w:rPr>
          <w:rFonts w:hint="cs"/>
          <w:b/>
          <w:bCs/>
          <w:noProof/>
          <w:u w:val="single"/>
          <w:rtl/>
        </w:rPr>
        <w:t>מוצרים נלווים בתשלום נוסף על ידי הסועד</w:t>
      </w:r>
    </w:p>
    <w:p w:rsidR="006C0762" w:rsidRPr="00237750" w:rsidRDefault="00DD4DD5" w:rsidP="00EC0FBD">
      <w:pPr>
        <w:pStyle w:val="Style2"/>
        <w:numPr>
          <w:ilvl w:val="2"/>
          <w:numId w:val="83"/>
        </w:numPr>
        <w:ind w:hanging="715"/>
        <w:outlineLvl w:val="9"/>
        <w:rPr>
          <w:b w:val="0"/>
          <w:bCs w:val="0"/>
          <w:u w:val="none"/>
        </w:rPr>
      </w:pPr>
      <w:bookmarkStart w:id="132" w:name="_Hlk47285714"/>
      <w:r w:rsidRPr="00237750">
        <w:rPr>
          <w:rFonts w:hint="eastAsia"/>
          <w:u w:val="none"/>
          <w:rtl/>
        </w:rPr>
        <w:t>שתייה</w:t>
      </w:r>
      <w:r w:rsidRPr="00237750">
        <w:rPr>
          <w:u w:val="none"/>
          <w:rtl/>
        </w:rPr>
        <w:t xml:space="preserve"> קלה    - </w:t>
      </w:r>
      <w:r w:rsidRPr="00237750">
        <w:rPr>
          <w:rFonts w:hint="eastAsia"/>
          <w:b w:val="0"/>
          <w:bCs w:val="0"/>
          <w:u w:val="none"/>
          <w:rtl/>
        </w:rPr>
        <w:t>שתייה</w:t>
      </w:r>
      <w:r w:rsidRPr="00237750">
        <w:rPr>
          <w:b w:val="0"/>
          <w:bCs w:val="0"/>
          <w:u w:val="none"/>
          <w:rtl/>
        </w:rPr>
        <w:t xml:space="preserve"> </w:t>
      </w:r>
      <w:r w:rsidRPr="00237750">
        <w:rPr>
          <w:rFonts w:hint="eastAsia"/>
          <w:b w:val="0"/>
          <w:bCs w:val="0"/>
          <w:u w:val="none"/>
          <w:rtl/>
        </w:rPr>
        <w:t>ארוזה</w:t>
      </w:r>
      <w:r w:rsidRPr="00237750">
        <w:rPr>
          <w:b w:val="0"/>
          <w:bCs w:val="0"/>
          <w:u w:val="none"/>
          <w:rtl/>
        </w:rPr>
        <w:t xml:space="preserve"> </w:t>
      </w:r>
      <w:r w:rsidRPr="00237750">
        <w:rPr>
          <w:rFonts w:hint="eastAsia"/>
          <w:b w:val="0"/>
          <w:bCs w:val="0"/>
          <w:u w:val="none"/>
          <w:rtl/>
        </w:rPr>
        <w:t>בבקבוקים</w:t>
      </w:r>
      <w:r w:rsidRPr="00237750">
        <w:rPr>
          <w:b w:val="0"/>
          <w:bCs w:val="0"/>
          <w:u w:val="none"/>
          <w:rtl/>
        </w:rPr>
        <w:t xml:space="preserve"> </w:t>
      </w:r>
      <w:r w:rsidRPr="00237750">
        <w:rPr>
          <w:rFonts w:hint="eastAsia"/>
          <w:b w:val="0"/>
          <w:bCs w:val="0"/>
          <w:u w:val="none"/>
          <w:rtl/>
        </w:rPr>
        <w:t>ופחיות</w:t>
      </w:r>
      <w:r w:rsidRPr="00237750">
        <w:rPr>
          <w:b w:val="0"/>
          <w:bCs w:val="0"/>
          <w:u w:val="none"/>
          <w:rtl/>
        </w:rPr>
        <w:t xml:space="preserve"> </w:t>
      </w:r>
      <w:r w:rsidRPr="00237750">
        <w:rPr>
          <w:rFonts w:hint="eastAsia"/>
          <w:b w:val="0"/>
          <w:bCs w:val="0"/>
          <w:u w:val="none"/>
          <w:rtl/>
        </w:rPr>
        <w:t>במחיר</w:t>
      </w:r>
      <w:r w:rsidRPr="00237750">
        <w:rPr>
          <w:b w:val="0"/>
          <w:bCs w:val="0"/>
          <w:u w:val="none"/>
          <w:rtl/>
        </w:rPr>
        <w:t xml:space="preserve"> </w:t>
      </w:r>
      <w:r w:rsidRPr="00237750">
        <w:rPr>
          <w:rFonts w:hint="eastAsia"/>
          <w:b w:val="0"/>
          <w:bCs w:val="0"/>
          <w:u w:val="none"/>
          <w:rtl/>
        </w:rPr>
        <w:t>הגג</w:t>
      </w:r>
      <w:r w:rsidRPr="00237750">
        <w:rPr>
          <w:b w:val="0"/>
          <w:bCs w:val="0"/>
          <w:u w:val="none"/>
          <w:rtl/>
        </w:rPr>
        <w:t xml:space="preserve"> </w:t>
      </w:r>
      <w:r w:rsidRPr="00237750">
        <w:rPr>
          <w:rFonts w:hint="eastAsia"/>
          <w:b w:val="0"/>
          <w:bCs w:val="0"/>
          <w:u w:val="none"/>
          <w:rtl/>
        </w:rPr>
        <w:t>המצוין</w:t>
      </w:r>
      <w:r w:rsidRPr="00237750">
        <w:rPr>
          <w:b w:val="0"/>
          <w:bCs w:val="0"/>
          <w:u w:val="none"/>
          <w:rtl/>
        </w:rPr>
        <w:t xml:space="preserve"> בטבלה בסעיף </w:t>
      </w:r>
      <w:r w:rsidR="00810BC0">
        <w:rPr>
          <w:b w:val="0"/>
          <w:bCs w:val="0"/>
          <w:u w:val="none"/>
        </w:rPr>
        <w:fldChar w:fldCharType="begin"/>
      </w:r>
      <w:r w:rsidR="00810BC0">
        <w:rPr>
          <w:b w:val="0"/>
          <w:bCs w:val="0"/>
          <w:u w:val="none"/>
          <w:rtl/>
        </w:rPr>
        <w:instrText xml:space="preserve"> </w:instrText>
      </w:r>
      <w:r w:rsidR="00810BC0">
        <w:rPr>
          <w:b w:val="0"/>
          <w:bCs w:val="0"/>
          <w:u w:val="none"/>
        </w:rPr>
        <w:instrText>REF</w:instrText>
      </w:r>
      <w:r w:rsidR="00810BC0">
        <w:rPr>
          <w:b w:val="0"/>
          <w:bCs w:val="0"/>
          <w:u w:val="none"/>
          <w:rtl/>
        </w:rPr>
        <w:instrText xml:space="preserve"> _</w:instrText>
      </w:r>
      <w:r w:rsidR="00810BC0">
        <w:rPr>
          <w:b w:val="0"/>
          <w:bCs w:val="0"/>
          <w:u w:val="none"/>
        </w:rPr>
        <w:instrText>Ref91160674 \r \h</w:instrText>
      </w:r>
      <w:r w:rsidR="00810BC0">
        <w:rPr>
          <w:b w:val="0"/>
          <w:bCs w:val="0"/>
          <w:u w:val="none"/>
          <w:rtl/>
        </w:rPr>
        <w:instrText xml:space="preserve"> </w:instrText>
      </w:r>
      <w:r w:rsidR="00810BC0">
        <w:rPr>
          <w:b w:val="0"/>
          <w:bCs w:val="0"/>
          <w:u w:val="none"/>
        </w:rPr>
      </w:r>
      <w:r w:rsidR="00810BC0">
        <w:rPr>
          <w:b w:val="0"/>
          <w:bCs w:val="0"/>
          <w:u w:val="none"/>
        </w:rPr>
        <w:fldChar w:fldCharType="separate"/>
      </w:r>
      <w:r w:rsidR="00F25D9A">
        <w:rPr>
          <w:b w:val="0"/>
          <w:bCs w:val="0"/>
          <w:u w:val="none"/>
          <w:rtl/>
        </w:rPr>
        <w:t>‏3.3</w:t>
      </w:r>
      <w:r w:rsidR="00810BC0">
        <w:rPr>
          <w:b w:val="0"/>
          <w:bCs w:val="0"/>
          <w:u w:val="none"/>
        </w:rPr>
        <w:fldChar w:fldCharType="end"/>
      </w:r>
      <w:r w:rsidR="00810BC0">
        <w:rPr>
          <w:rFonts w:hint="cs"/>
          <w:b w:val="0"/>
          <w:bCs w:val="0"/>
          <w:u w:val="none"/>
          <w:rtl/>
        </w:rPr>
        <w:t xml:space="preserve"> </w:t>
      </w:r>
      <w:r w:rsidRPr="00237750">
        <w:rPr>
          <w:b w:val="0"/>
          <w:bCs w:val="0"/>
          <w:u w:val="none"/>
          <w:rtl/>
        </w:rPr>
        <w:t>לעיל</w:t>
      </w:r>
    </w:p>
    <w:p w:rsidR="006C0762" w:rsidRPr="00237750" w:rsidRDefault="00DD4DD5" w:rsidP="00EC0FBD">
      <w:pPr>
        <w:pStyle w:val="Style2"/>
        <w:numPr>
          <w:ilvl w:val="2"/>
          <w:numId w:val="83"/>
        </w:numPr>
        <w:ind w:hanging="715"/>
        <w:outlineLvl w:val="9"/>
        <w:rPr>
          <w:b w:val="0"/>
          <w:bCs w:val="0"/>
          <w:u w:val="none"/>
        </w:rPr>
      </w:pPr>
      <w:r w:rsidRPr="00237750">
        <w:rPr>
          <w:rFonts w:hint="eastAsia"/>
          <w:u w:val="none"/>
          <w:rtl/>
        </w:rPr>
        <w:t>שתייה</w:t>
      </w:r>
      <w:r w:rsidRPr="00237750">
        <w:rPr>
          <w:u w:val="none"/>
          <w:rtl/>
        </w:rPr>
        <w:t xml:space="preserve"> חמה –</w:t>
      </w:r>
      <w:r w:rsidRPr="00237750">
        <w:rPr>
          <w:b w:val="0"/>
          <w:bCs w:val="0"/>
          <w:u w:val="none"/>
          <w:rtl/>
        </w:rPr>
        <w:t xml:space="preserve"> </w:t>
      </w:r>
      <w:r w:rsidRPr="00237750">
        <w:rPr>
          <w:rFonts w:hint="eastAsia"/>
          <w:b w:val="0"/>
          <w:bCs w:val="0"/>
          <w:u w:val="none"/>
          <w:rtl/>
        </w:rPr>
        <w:t>מוצרי</w:t>
      </w:r>
      <w:r w:rsidRPr="00237750">
        <w:rPr>
          <w:b w:val="0"/>
          <w:bCs w:val="0"/>
          <w:u w:val="none"/>
          <w:rtl/>
        </w:rPr>
        <w:t xml:space="preserve"> שוקו, קפה ותה באמצעות </w:t>
      </w:r>
      <w:r w:rsidRPr="00237750">
        <w:rPr>
          <w:rFonts w:hint="eastAsia"/>
          <w:b w:val="0"/>
          <w:bCs w:val="0"/>
          <w:u w:val="none"/>
          <w:rtl/>
        </w:rPr>
        <w:t>עמדה</w:t>
      </w:r>
      <w:r w:rsidRPr="00237750">
        <w:rPr>
          <w:b w:val="0"/>
          <w:bCs w:val="0"/>
          <w:u w:val="none"/>
          <w:rtl/>
        </w:rPr>
        <w:t xml:space="preserve"> </w:t>
      </w:r>
      <w:r w:rsidRPr="00237750">
        <w:rPr>
          <w:rFonts w:hint="eastAsia"/>
          <w:b w:val="0"/>
          <w:bCs w:val="0"/>
          <w:u w:val="none"/>
          <w:rtl/>
        </w:rPr>
        <w:t>מאוישת</w:t>
      </w:r>
      <w:r w:rsidRPr="00237750">
        <w:rPr>
          <w:b w:val="0"/>
          <w:bCs w:val="0"/>
          <w:u w:val="none"/>
          <w:rtl/>
        </w:rPr>
        <w:t xml:space="preserve"> לרבות משקאות חלביים בשני גדלים לפחות</w:t>
      </w:r>
      <w:r w:rsidRPr="00237750">
        <w:rPr>
          <w:rtl/>
        </w:rPr>
        <w:t xml:space="preserve">. </w:t>
      </w:r>
      <w:r w:rsidRPr="00237750">
        <w:rPr>
          <w:rFonts w:hint="eastAsia"/>
          <w:b w:val="0"/>
          <w:bCs w:val="0"/>
          <w:u w:val="none"/>
          <w:rtl/>
        </w:rPr>
        <w:t>במחיר</w:t>
      </w:r>
      <w:r w:rsidRPr="00237750">
        <w:rPr>
          <w:b w:val="0"/>
          <w:bCs w:val="0"/>
          <w:u w:val="none"/>
          <w:rtl/>
        </w:rPr>
        <w:t xml:space="preserve"> </w:t>
      </w:r>
      <w:r w:rsidRPr="00237750">
        <w:rPr>
          <w:rFonts w:hint="eastAsia"/>
          <w:b w:val="0"/>
          <w:bCs w:val="0"/>
          <w:u w:val="none"/>
          <w:rtl/>
        </w:rPr>
        <w:t>הגג</w:t>
      </w:r>
      <w:r w:rsidRPr="00237750">
        <w:rPr>
          <w:b w:val="0"/>
          <w:bCs w:val="0"/>
          <w:u w:val="none"/>
          <w:rtl/>
        </w:rPr>
        <w:t xml:space="preserve"> </w:t>
      </w:r>
      <w:r w:rsidRPr="00237750">
        <w:rPr>
          <w:rFonts w:hint="eastAsia"/>
          <w:b w:val="0"/>
          <w:bCs w:val="0"/>
          <w:u w:val="none"/>
          <w:rtl/>
        </w:rPr>
        <w:t>המצוין</w:t>
      </w:r>
      <w:r w:rsidRPr="00237750">
        <w:rPr>
          <w:b w:val="0"/>
          <w:bCs w:val="0"/>
          <w:u w:val="none"/>
          <w:rtl/>
        </w:rPr>
        <w:t xml:space="preserve"> בטבלה </w:t>
      </w:r>
      <w:r w:rsidR="003158FE" w:rsidRPr="00237750">
        <w:rPr>
          <w:b w:val="0"/>
          <w:bCs w:val="0"/>
          <w:u w:val="none"/>
          <w:rtl/>
        </w:rPr>
        <w:t xml:space="preserve">בסעיף </w:t>
      </w:r>
      <w:r w:rsidR="003158FE">
        <w:rPr>
          <w:b w:val="0"/>
          <w:bCs w:val="0"/>
          <w:u w:val="none"/>
        </w:rPr>
        <w:fldChar w:fldCharType="begin"/>
      </w:r>
      <w:r w:rsidR="003158FE">
        <w:rPr>
          <w:b w:val="0"/>
          <w:bCs w:val="0"/>
          <w:u w:val="none"/>
          <w:rtl/>
        </w:rPr>
        <w:instrText xml:space="preserve"> </w:instrText>
      </w:r>
      <w:r w:rsidR="003158FE">
        <w:rPr>
          <w:b w:val="0"/>
          <w:bCs w:val="0"/>
          <w:u w:val="none"/>
        </w:rPr>
        <w:instrText>REF</w:instrText>
      </w:r>
      <w:r w:rsidR="003158FE">
        <w:rPr>
          <w:b w:val="0"/>
          <w:bCs w:val="0"/>
          <w:u w:val="none"/>
          <w:rtl/>
        </w:rPr>
        <w:instrText xml:space="preserve"> _</w:instrText>
      </w:r>
      <w:r w:rsidR="003158FE">
        <w:rPr>
          <w:b w:val="0"/>
          <w:bCs w:val="0"/>
          <w:u w:val="none"/>
        </w:rPr>
        <w:instrText>Ref91160674 \r \h</w:instrText>
      </w:r>
      <w:r w:rsidR="003158FE">
        <w:rPr>
          <w:b w:val="0"/>
          <w:bCs w:val="0"/>
          <w:u w:val="none"/>
          <w:rtl/>
        </w:rPr>
        <w:instrText xml:space="preserve"> </w:instrText>
      </w:r>
      <w:r w:rsidR="003158FE">
        <w:rPr>
          <w:b w:val="0"/>
          <w:bCs w:val="0"/>
          <w:u w:val="none"/>
        </w:rPr>
      </w:r>
      <w:r w:rsidR="003158FE">
        <w:rPr>
          <w:b w:val="0"/>
          <w:bCs w:val="0"/>
          <w:u w:val="none"/>
        </w:rPr>
        <w:fldChar w:fldCharType="separate"/>
      </w:r>
      <w:r w:rsidR="00F25D9A">
        <w:rPr>
          <w:b w:val="0"/>
          <w:bCs w:val="0"/>
          <w:u w:val="none"/>
          <w:rtl/>
        </w:rPr>
        <w:t>‏3.3</w:t>
      </w:r>
      <w:r w:rsidR="003158FE">
        <w:rPr>
          <w:b w:val="0"/>
          <w:bCs w:val="0"/>
          <w:u w:val="none"/>
        </w:rPr>
        <w:fldChar w:fldCharType="end"/>
      </w:r>
      <w:r w:rsidRPr="00237750">
        <w:rPr>
          <w:b w:val="0"/>
          <w:bCs w:val="0"/>
          <w:u w:val="none"/>
          <w:rtl/>
        </w:rPr>
        <w:t xml:space="preserve"> לעיל. ובכלל זה למען הסר ספק – קפה </w:t>
      </w:r>
      <w:r w:rsidRPr="00237750">
        <w:rPr>
          <w:rFonts w:hint="eastAsia"/>
          <w:b w:val="0"/>
          <w:bCs w:val="0"/>
          <w:u w:val="none"/>
          <w:rtl/>
        </w:rPr>
        <w:t>נמס</w:t>
      </w:r>
      <w:r w:rsidRPr="00237750">
        <w:rPr>
          <w:b w:val="0"/>
          <w:bCs w:val="0"/>
          <w:u w:val="none"/>
          <w:rtl/>
        </w:rPr>
        <w:t xml:space="preserve">, קפה </w:t>
      </w:r>
      <w:r w:rsidRPr="00237750">
        <w:rPr>
          <w:rFonts w:hint="eastAsia"/>
          <w:b w:val="0"/>
          <w:bCs w:val="0"/>
          <w:u w:val="none"/>
          <w:rtl/>
        </w:rPr>
        <w:t>שחור</w:t>
      </w:r>
      <w:r w:rsidRPr="00237750">
        <w:rPr>
          <w:b w:val="0"/>
          <w:bCs w:val="0"/>
          <w:u w:val="none"/>
          <w:rtl/>
        </w:rPr>
        <w:t xml:space="preserve">, אספרסו קצר, ארוך וכפול, קפה הפוך בשני גדלים, </w:t>
      </w:r>
      <w:r w:rsidRPr="00237750">
        <w:rPr>
          <w:rFonts w:hint="eastAsia"/>
          <w:b w:val="0"/>
          <w:bCs w:val="0"/>
          <w:u w:val="none"/>
          <w:rtl/>
        </w:rPr>
        <w:t>אמריקנו</w:t>
      </w:r>
      <w:r w:rsidRPr="00237750">
        <w:rPr>
          <w:b w:val="0"/>
          <w:bCs w:val="0"/>
          <w:u w:val="none"/>
          <w:rtl/>
        </w:rPr>
        <w:t xml:space="preserve"> חם בשני גדלים, שוקו ותה "תיון".</w:t>
      </w:r>
    </w:p>
    <w:p w:rsidR="006C0762" w:rsidRPr="00810BC0" w:rsidRDefault="00DD4DD5" w:rsidP="00EC0FBD">
      <w:pPr>
        <w:pStyle w:val="Style2"/>
        <w:numPr>
          <w:ilvl w:val="2"/>
          <w:numId w:val="83"/>
        </w:numPr>
        <w:ind w:hanging="715"/>
        <w:outlineLvl w:val="9"/>
      </w:pPr>
      <w:r w:rsidRPr="00810BC0">
        <w:rPr>
          <w:rFonts w:hint="eastAsia"/>
          <w:rtl/>
        </w:rPr>
        <w:t>משקאות</w:t>
      </w:r>
      <w:r w:rsidRPr="00810BC0">
        <w:rPr>
          <w:rtl/>
        </w:rPr>
        <w:t xml:space="preserve"> נוספים – </w:t>
      </w:r>
      <w:r w:rsidRPr="00237750">
        <w:rPr>
          <w:rFonts w:hint="eastAsia"/>
          <w:rtl/>
        </w:rPr>
        <w:t>הספק</w:t>
      </w:r>
      <w:r w:rsidRPr="00237750">
        <w:rPr>
          <w:rtl/>
        </w:rPr>
        <w:t xml:space="preserve"> רשאי להציע משקאות נוספים חמים וקרים בהכנה במקום לפי שיקול דעתו ולא בכפוף למחיר הגג המצוין בטבלה</w:t>
      </w:r>
      <w:r w:rsidR="003158FE">
        <w:rPr>
          <w:rFonts w:hint="cs"/>
          <w:rtl/>
        </w:rPr>
        <w:t xml:space="preserve"> בסעיף</w:t>
      </w:r>
      <w:r w:rsidRPr="00237750">
        <w:rPr>
          <w:rtl/>
        </w:rPr>
        <w:t xml:space="preserve"> </w:t>
      </w:r>
      <w:r w:rsidR="00810BC0" w:rsidRPr="00810BC0">
        <w:rPr>
          <w:u w:val="none"/>
        </w:rPr>
        <w:fldChar w:fldCharType="begin"/>
      </w:r>
      <w:r w:rsidR="00810BC0" w:rsidRPr="00810BC0">
        <w:rPr>
          <w:u w:val="none"/>
          <w:rtl/>
        </w:rPr>
        <w:instrText xml:space="preserve"> </w:instrText>
      </w:r>
      <w:r w:rsidR="00810BC0" w:rsidRPr="00810BC0">
        <w:rPr>
          <w:u w:val="none"/>
        </w:rPr>
        <w:instrText>REF</w:instrText>
      </w:r>
      <w:r w:rsidR="00810BC0" w:rsidRPr="00810BC0">
        <w:rPr>
          <w:u w:val="none"/>
          <w:rtl/>
        </w:rPr>
        <w:instrText xml:space="preserve"> _</w:instrText>
      </w:r>
      <w:r w:rsidR="00810BC0" w:rsidRPr="00810BC0">
        <w:rPr>
          <w:u w:val="none"/>
        </w:rPr>
        <w:instrText>Ref91160674 \r \h</w:instrText>
      </w:r>
      <w:r w:rsidR="00810BC0" w:rsidRPr="00810BC0">
        <w:rPr>
          <w:u w:val="none"/>
          <w:rtl/>
        </w:rPr>
        <w:instrText xml:space="preserve"> </w:instrText>
      </w:r>
      <w:r w:rsidR="00810BC0" w:rsidRPr="00810BC0">
        <w:rPr>
          <w:u w:val="none"/>
        </w:rPr>
      </w:r>
      <w:r w:rsidR="00810BC0" w:rsidRPr="00810BC0">
        <w:rPr>
          <w:u w:val="none"/>
        </w:rPr>
        <w:fldChar w:fldCharType="separate"/>
      </w:r>
      <w:r w:rsidR="00F25D9A">
        <w:rPr>
          <w:u w:val="none"/>
          <w:rtl/>
        </w:rPr>
        <w:t>‏3.3</w:t>
      </w:r>
      <w:r w:rsidR="00810BC0" w:rsidRPr="00810BC0">
        <w:rPr>
          <w:u w:val="none"/>
        </w:rPr>
        <w:fldChar w:fldCharType="end"/>
      </w:r>
      <w:r w:rsidR="00810BC0" w:rsidRPr="00810BC0">
        <w:rPr>
          <w:rFonts w:hint="cs"/>
          <w:u w:val="none"/>
          <w:rtl/>
        </w:rPr>
        <w:t xml:space="preserve"> </w:t>
      </w:r>
      <w:r w:rsidR="00810BC0" w:rsidRPr="00810BC0">
        <w:rPr>
          <w:u w:val="none"/>
          <w:rtl/>
        </w:rPr>
        <w:t>לעיל</w:t>
      </w:r>
      <w:r w:rsidR="00810BC0" w:rsidRPr="00810BC0">
        <w:rPr>
          <w:rFonts w:hint="cs"/>
          <w:u w:val="none"/>
          <w:rtl/>
        </w:rPr>
        <w:t xml:space="preserve"> </w:t>
      </w:r>
      <w:r w:rsidRPr="00237750">
        <w:rPr>
          <w:rtl/>
        </w:rPr>
        <w:t xml:space="preserve">ובלבד שמשקאות אלו מוכנים במקום או בגודל מיוחד או </w:t>
      </w:r>
      <w:r w:rsidRPr="00237750">
        <w:rPr>
          <w:rFonts w:hint="eastAsia"/>
          <w:rtl/>
        </w:rPr>
        <w:t>עם</w:t>
      </w:r>
      <w:r w:rsidRPr="00237750">
        <w:rPr>
          <w:rtl/>
        </w:rPr>
        <w:t xml:space="preserve"> </w:t>
      </w:r>
      <w:r w:rsidRPr="00237750">
        <w:rPr>
          <w:rFonts w:hint="eastAsia"/>
          <w:rtl/>
        </w:rPr>
        <w:t>תוספות</w:t>
      </w:r>
      <w:r w:rsidRPr="00237750">
        <w:rPr>
          <w:rtl/>
        </w:rPr>
        <w:t xml:space="preserve"> </w:t>
      </w:r>
      <w:r w:rsidRPr="00237750">
        <w:rPr>
          <w:rFonts w:hint="eastAsia"/>
          <w:rtl/>
        </w:rPr>
        <w:t>מיוחדות</w:t>
      </w:r>
      <w:r w:rsidRPr="00237750">
        <w:rPr>
          <w:rtl/>
        </w:rPr>
        <w:t>.</w:t>
      </w:r>
    </w:p>
    <w:bookmarkEnd w:id="132"/>
    <w:p w:rsidR="006C0762" w:rsidRPr="009D27F9" w:rsidRDefault="00DD4DD5" w:rsidP="00EC0FBD">
      <w:pPr>
        <w:pStyle w:val="Style3"/>
        <w:numPr>
          <w:ilvl w:val="2"/>
          <w:numId w:val="83"/>
        </w:numPr>
        <w:ind w:hanging="715"/>
      </w:pPr>
      <w:r w:rsidRPr="009D27F9">
        <w:rPr>
          <w:rFonts w:hint="cs"/>
          <w:b/>
          <w:bCs/>
          <w:rtl/>
        </w:rPr>
        <w:t xml:space="preserve">קינוחים קרים </w:t>
      </w:r>
      <w:r w:rsidR="0028126D">
        <w:rPr>
          <w:b/>
          <w:bCs/>
          <w:rtl/>
        </w:rPr>
        <w:t>–</w:t>
      </w:r>
      <w:r w:rsidRPr="009D27F9">
        <w:rPr>
          <w:rFonts w:hint="cs"/>
          <w:b/>
          <w:bCs/>
          <w:rtl/>
        </w:rPr>
        <w:t xml:space="preserve"> </w:t>
      </w:r>
      <w:r w:rsidRPr="009D27F9">
        <w:rPr>
          <w:rFonts w:hint="cs"/>
          <w:rtl/>
        </w:rPr>
        <w:t>הספק רשאי, להציב במזנון מקרר תצוגה למנות אחרונות בשירות עצמי ובתשלום נפרד. המקרר יכלול לפחות מגוון של 6 מנו</w:t>
      </w:r>
      <w:r w:rsidRPr="009D27F9">
        <w:rPr>
          <w:rFonts w:hint="eastAsia"/>
          <w:rtl/>
        </w:rPr>
        <w:t>ת</w:t>
      </w:r>
      <w:r w:rsidRPr="009D27F9">
        <w:rPr>
          <w:rFonts w:hint="cs"/>
          <w:rtl/>
        </w:rPr>
        <w:t>. מהן 2 ללא גלוטן</w:t>
      </w:r>
    </w:p>
    <w:p w:rsidR="006C0762" w:rsidRPr="005C3F52" w:rsidRDefault="00DD4DD5" w:rsidP="00EC0FBD">
      <w:pPr>
        <w:pStyle w:val="Style3"/>
        <w:numPr>
          <w:ilvl w:val="2"/>
          <w:numId w:val="83"/>
        </w:numPr>
        <w:ind w:hanging="715"/>
        <w:rPr>
          <w:rtl/>
        </w:rPr>
      </w:pPr>
      <w:r w:rsidRPr="009D27F9">
        <w:rPr>
          <w:rFonts w:hint="cs"/>
          <w:rtl/>
        </w:rPr>
        <w:t xml:space="preserve">מוצרים כגון סוגי יוגורט ללא תוספת סוכר, חטיפי אנרגיה, </w:t>
      </w:r>
      <w:r w:rsidRPr="009D27F9">
        <w:rPr>
          <w:rtl/>
        </w:rPr>
        <w:t>גלידות וארטיקים, דברי</w:t>
      </w:r>
      <w:r w:rsidRPr="005C3F52">
        <w:rPr>
          <w:rtl/>
        </w:rPr>
        <w:t xml:space="preserve"> מתיקה שוני</w:t>
      </w:r>
      <w:r w:rsidRPr="005C3F52">
        <w:rPr>
          <w:rFonts w:hint="cs"/>
          <w:rtl/>
        </w:rPr>
        <w:t>ם</w:t>
      </w:r>
      <w:r w:rsidRPr="005C3F52">
        <w:rPr>
          <w:rtl/>
        </w:rPr>
        <w:t xml:space="preserve">. המוצרים יהיו </w:t>
      </w:r>
      <w:r w:rsidRPr="005C3F52">
        <w:rPr>
          <w:rFonts w:hint="cs"/>
          <w:rtl/>
        </w:rPr>
        <w:t xml:space="preserve">כשרים, </w:t>
      </w:r>
      <w:r w:rsidRPr="005C3F52">
        <w:rPr>
          <w:rtl/>
        </w:rPr>
        <w:t xml:space="preserve">מתוצרת ידועה ומאושרת על פי כל </w:t>
      </w:r>
      <w:r w:rsidRPr="005C3F52">
        <w:rPr>
          <w:rFonts w:hint="cs"/>
          <w:rtl/>
        </w:rPr>
        <w:t>דין</w:t>
      </w:r>
      <w:r w:rsidRPr="005C3F52">
        <w:rPr>
          <w:rtl/>
        </w:rPr>
        <w:t>.</w:t>
      </w:r>
    </w:p>
    <w:p w:rsidR="006C0762" w:rsidRPr="00C325C6" w:rsidRDefault="00DD4DD5" w:rsidP="00EC0FBD">
      <w:pPr>
        <w:pStyle w:val="Style2"/>
        <w:numPr>
          <w:ilvl w:val="2"/>
          <w:numId w:val="83"/>
        </w:numPr>
        <w:ind w:hanging="715"/>
        <w:outlineLvl w:val="9"/>
        <w:rPr>
          <w:b w:val="0"/>
          <w:bCs w:val="0"/>
          <w:u w:val="none"/>
          <w:rtl/>
        </w:rPr>
      </w:pPr>
      <w:r w:rsidRPr="00C325C6">
        <w:rPr>
          <w:rFonts w:hint="cs"/>
          <w:b w:val="0"/>
          <w:bCs w:val="0"/>
          <w:u w:val="none"/>
          <w:rtl/>
        </w:rPr>
        <w:lastRenderedPageBreak/>
        <w:t xml:space="preserve"> </w:t>
      </w:r>
      <w:bookmarkStart w:id="133" w:name="_Ref514142710"/>
      <w:r>
        <w:rPr>
          <w:rFonts w:hint="cs"/>
          <w:b w:val="0"/>
          <w:bCs w:val="0"/>
          <w:u w:val="none"/>
          <w:rtl/>
        </w:rPr>
        <w:t>נציג המזמין</w:t>
      </w:r>
      <w:r w:rsidRPr="00C325C6">
        <w:rPr>
          <w:rFonts w:hint="cs"/>
          <w:b w:val="0"/>
          <w:bCs w:val="0"/>
          <w:u w:val="none"/>
          <w:rtl/>
        </w:rPr>
        <w:t xml:space="preserve"> או מי שמונה על </w:t>
      </w:r>
      <w:r w:rsidRPr="00A900DE">
        <w:rPr>
          <w:rFonts w:hint="eastAsia"/>
          <w:b w:val="0"/>
          <w:bCs w:val="0"/>
          <w:u w:val="none"/>
          <w:rtl/>
        </w:rPr>
        <w:t>ידו</w:t>
      </w:r>
      <w:r w:rsidRPr="00C325C6">
        <w:rPr>
          <w:rFonts w:hint="cs"/>
          <w:b w:val="0"/>
          <w:bCs w:val="0"/>
          <w:u w:val="none"/>
          <w:rtl/>
        </w:rPr>
        <w:t xml:space="preserve"> רשאי לדרוש מהספק למכור מוצרים שאינם כלולים בהצעת הספק במכרז. במקרה זה, הספק יקבע את המחיר המוצע על ידו למוצר המבוקש, וככל ש</w:t>
      </w:r>
      <w:r>
        <w:rPr>
          <w:rFonts w:hint="cs"/>
          <w:b w:val="0"/>
          <w:bCs w:val="0"/>
          <w:u w:val="none"/>
          <w:rtl/>
        </w:rPr>
        <w:t>נציג המזמין</w:t>
      </w:r>
      <w:r w:rsidRPr="00C325C6">
        <w:rPr>
          <w:rFonts w:hint="cs"/>
          <w:b w:val="0"/>
          <w:bCs w:val="0"/>
          <w:u w:val="none"/>
          <w:rtl/>
        </w:rPr>
        <w:t xml:space="preserve"> או מי שמונה </w:t>
      </w:r>
      <w:r w:rsidRPr="00A900DE">
        <w:rPr>
          <w:rFonts w:hint="cs"/>
          <w:b w:val="0"/>
          <w:bCs w:val="0"/>
          <w:u w:val="none"/>
          <w:rtl/>
        </w:rPr>
        <w:t xml:space="preserve">על </w:t>
      </w:r>
      <w:r w:rsidRPr="00A900DE">
        <w:rPr>
          <w:rFonts w:hint="eastAsia"/>
          <w:b w:val="0"/>
          <w:bCs w:val="0"/>
          <w:u w:val="none"/>
          <w:rtl/>
        </w:rPr>
        <w:t>ידו</w:t>
      </w:r>
      <w:r w:rsidRPr="00A900DE">
        <w:rPr>
          <w:rFonts w:hint="cs"/>
          <w:b w:val="0"/>
          <w:bCs w:val="0"/>
          <w:u w:val="none"/>
          <w:rtl/>
        </w:rPr>
        <w:t xml:space="preserve"> </w:t>
      </w:r>
      <w:r w:rsidRPr="00A900DE">
        <w:rPr>
          <w:rFonts w:hint="eastAsia"/>
          <w:b w:val="0"/>
          <w:bCs w:val="0"/>
          <w:u w:val="none"/>
          <w:rtl/>
        </w:rPr>
        <w:t>יאשר</w:t>
      </w:r>
      <w:r w:rsidRPr="00C325C6">
        <w:rPr>
          <w:rFonts w:hint="cs"/>
          <w:b w:val="0"/>
          <w:bCs w:val="0"/>
          <w:u w:val="none"/>
          <w:rtl/>
        </w:rPr>
        <w:t xml:space="preserve"> את המחיר המוצע , בכפוף לגבולות שאישרה ועדת המכרזים, הספק יעמיד את המוצר למכירה</w:t>
      </w:r>
      <w:bookmarkEnd w:id="133"/>
      <w:r>
        <w:rPr>
          <w:rFonts w:hint="cs"/>
          <w:b w:val="0"/>
          <w:bCs w:val="0"/>
          <w:u w:val="none"/>
          <w:rtl/>
        </w:rPr>
        <w:t xml:space="preserve"> </w:t>
      </w:r>
      <w:r w:rsidRPr="00A900DE">
        <w:rPr>
          <w:rFonts w:hint="eastAsia"/>
          <w:b w:val="0"/>
          <w:bCs w:val="0"/>
          <w:u w:val="none"/>
          <w:rtl/>
        </w:rPr>
        <w:t>ב</w:t>
      </w:r>
      <w:r w:rsidRPr="00C325C6">
        <w:rPr>
          <w:b w:val="0"/>
          <w:bCs w:val="0"/>
          <w:u w:val="none"/>
          <w:rtl/>
        </w:rPr>
        <w:t>הוצאת אוכל מה</w:t>
      </w:r>
      <w:r>
        <w:rPr>
          <w:b w:val="0"/>
          <w:bCs w:val="0"/>
          <w:u w:val="none"/>
          <w:rtl/>
        </w:rPr>
        <w:t>מזנון</w:t>
      </w:r>
      <w:r>
        <w:rPr>
          <w:rFonts w:hint="cs"/>
          <w:b w:val="0"/>
          <w:bCs w:val="0"/>
          <w:u w:val="none"/>
          <w:rtl/>
        </w:rPr>
        <w:t>.</w:t>
      </w:r>
    </w:p>
    <w:p w:rsidR="006C0762" w:rsidRPr="00B436BA"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34" w:name="_Toc46411939"/>
      <w:r w:rsidRPr="00B436BA">
        <w:rPr>
          <w:rFonts w:ascii="David" w:eastAsiaTheme="majorEastAsia" w:hAnsi="David" w:cs="David" w:hint="eastAsia"/>
          <w:color w:val="000000" w:themeColor="text1"/>
          <w:kern w:val="24"/>
          <w:sz w:val="28"/>
          <w:szCs w:val="28"/>
          <w:rtl/>
        </w:rPr>
        <w:t>אמצעי</w:t>
      </w:r>
      <w:r>
        <w:rPr>
          <w:rFonts w:ascii="David" w:eastAsiaTheme="majorEastAsia" w:hAnsi="David" w:cs="David" w:hint="cs"/>
          <w:color w:val="000000" w:themeColor="text1"/>
          <w:kern w:val="24"/>
          <w:sz w:val="28"/>
          <w:szCs w:val="28"/>
          <w:rtl/>
        </w:rPr>
        <w:t xml:space="preserve"> והסדרי</w:t>
      </w:r>
      <w:r w:rsidRPr="00B436BA">
        <w:rPr>
          <w:rFonts w:ascii="David" w:eastAsiaTheme="majorEastAsia" w:hAnsi="David" w:cs="David"/>
          <w:color w:val="000000" w:themeColor="text1"/>
          <w:kern w:val="24"/>
          <w:sz w:val="28"/>
          <w:szCs w:val="28"/>
          <w:rtl/>
        </w:rPr>
        <w:t xml:space="preserve"> </w:t>
      </w:r>
      <w:r w:rsidRPr="00B436BA">
        <w:rPr>
          <w:rFonts w:ascii="David" w:eastAsiaTheme="majorEastAsia" w:hAnsi="David" w:cs="David" w:hint="eastAsia"/>
          <w:color w:val="000000" w:themeColor="text1"/>
          <w:kern w:val="24"/>
          <w:sz w:val="28"/>
          <w:szCs w:val="28"/>
          <w:rtl/>
        </w:rPr>
        <w:t>תשלום</w:t>
      </w:r>
      <w:r w:rsidRPr="00B436BA">
        <w:rPr>
          <w:rFonts w:ascii="David" w:eastAsiaTheme="majorEastAsia" w:hAnsi="David" w:cs="David"/>
          <w:color w:val="000000" w:themeColor="text1"/>
          <w:kern w:val="24"/>
          <w:sz w:val="28"/>
          <w:szCs w:val="28"/>
          <w:rtl/>
        </w:rPr>
        <w:t xml:space="preserve"> </w:t>
      </w:r>
      <w:r w:rsidRPr="00B436BA">
        <w:rPr>
          <w:rFonts w:ascii="David" w:eastAsiaTheme="majorEastAsia" w:hAnsi="David" w:cs="David" w:hint="eastAsia"/>
          <w:color w:val="000000" w:themeColor="text1"/>
          <w:kern w:val="24"/>
          <w:sz w:val="28"/>
          <w:szCs w:val="28"/>
          <w:rtl/>
        </w:rPr>
        <w:t>לסועד</w:t>
      </w:r>
      <w:r>
        <w:rPr>
          <w:rFonts w:ascii="David" w:eastAsiaTheme="majorEastAsia" w:hAnsi="David" w:cs="David" w:hint="cs"/>
          <w:color w:val="000000" w:themeColor="text1"/>
          <w:kern w:val="24"/>
          <w:sz w:val="28"/>
          <w:szCs w:val="28"/>
          <w:rtl/>
        </w:rPr>
        <w:t xml:space="preserve">ים </w:t>
      </w:r>
      <w:r>
        <w:rPr>
          <w:rFonts w:ascii="David" w:eastAsiaTheme="majorEastAsia" w:hAnsi="David" w:cs="David"/>
          <w:color w:val="000000" w:themeColor="text1"/>
          <w:kern w:val="24"/>
          <w:sz w:val="28"/>
          <w:szCs w:val="28"/>
          <w:rtl/>
        </w:rPr>
        <w:t>–</w:t>
      </w:r>
      <w:r>
        <w:rPr>
          <w:rFonts w:ascii="David" w:eastAsiaTheme="majorEastAsia" w:hAnsi="David" w:cs="David" w:hint="cs"/>
          <w:color w:val="000000" w:themeColor="text1"/>
          <w:kern w:val="24"/>
          <w:sz w:val="28"/>
          <w:szCs w:val="28"/>
          <w:rtl/>
        </w:rPr>
        <w:t xml:space="preserve"> עובדים, עובדי קבלן ואורחים</w:t>
      </w:r>
    </w:p>
    <w:p w:rsidR="006C0762" w:rsidRDefault="00DD4DD5" w:rsidP="00EC0FBD">
      <w:pPr>
        <w:pStyle w:val="Style2"/>
        <w:numPr>
          <w:ilvl w:val="1"/>
          <w:numId w:val="83"/>
        </w:numPr>
        <w:ind w:hanging="493"/>
        <w:outlineLvl w:val="9"/>
        <w:rPr>
          <w:b w:val="0"/>
          <w:bCs w:val="0"/>
          <w:u w:val="none"/>
        </w:rPr>
      </w:pPr>
      <w:r w:rsidRPr="00545444">
        <w:rPr>
          <w:b w:val="0"/>
          <w:bCs w:val="0"/>
          <w:u w:val="none"/>
          <w:rtl/>
        </w:rPr>
        <w:t xml:space="preserve">במסגרת ההסכם הקיבוצי </w:t>
      </w:r>
      <w:r>
        <w:rPr>
          <w:rFonts w:hint="cs"/>
          <w:b w:val="0"/>
          <w:bCs w:val="0"/>
          <w:u w:val="none"/>
          <w:rtl/>
        </w:rPr>
        <w:t xml:space="preserve">של עובדי המדינה, זכאים העובדים לסבסוד ארוחה במסעדה בתעריף של </w:t>
      </w:r>
      <w:r w:rsidRPr="00545444">
        <w:rPr>
          <w:b w:val="0"/>
          <w:bCs w:val="0"/>
          <w:u w:val="none"/>
          <w:rtl/>
        </w:rPr>
        <w:t xml:space="preserve"> </w:t>
      </w:r>
      <w:r w:rsidR="0085607E">
        <w:rPr>
          <w:rFonts w:hint="cs"/>
          <w:b w:val="0"/>
          <w:bCs w:val="0"/>
          <w:u w:val="none"/>
          <w:rtl/>
        </w:rPr>
        <w:t>18</w:t>
      </w:r>
      <w:r w:rsidRPr="00545444">
        <w:rPr>
          <w:b w:val="0"/>
          <w:bCs w:val="0"/>
          <w:u w:val="none"/>
          <w:rtl/>
        </w:rPr>
        <w:t xml:space="preserve"> ₪ ליום עבודה</w:t>
      </w:r>
      <w:r>
        <w:rPr>
          <w:rFonts w:hint="cs"/>
          <w:b w:val="0"/>
          <w:bCs w:val="0"/>
          <w:u w:val="none"/>
          <w:rtl/>
        </w:rPr>
        <w:t xml:space="preserve"> (נכון </w:t>
      </w:r>
      <w:r w:rsidR="00716CC6">
        <w:rPr>
          <w:rFonts w:hint="cs"/>
          <w:b w:val="0"/>
          <w:bCs w:val="0"/>
          <w:u w:val="none"/>
          <w:rtl/>
        </w:rPr>
        <w:t>ליולי 2022</w:t>
      </w:r>
      <w:r w:rsidR="00716CC6">
        <w:rPr>
          <w:b w:val="0"/>
          <w:bCs w:val="0"/>
          <w:u w:val="none"/>
        </w:rPr>
        <w:t>(</w:t>
      </w:r>
      <w:r w:rsidRPr="00545444">
        <w:rPr>
          <w:b w:val="0"/>
          <w:bCs w:val="0"/>
          <w:u w:val="none"/>
          <w:rtl/>
        </w:rPr>
        <w:t>.</w:t>
      </w:r>
      <w:r>
        <w:rPr>
          <w:rFonts w:hint="cs"/>
          <w:b w:val="0"/>
          <w:bCs w:val="0"/>
          <w:u w:val="none"/>
          <w:rtl/>
        </w:rPr>
        <w:t xml:space="preserve"> סכום זה ישולם לספק מדי חודש כנגד סך הרכישות שבוצעו אצלו על ידי עובדי המדינה כמפורט בסעיף </w:t>
      </w:r>
      <w:r w:rsidR="008D1D51">
        <w:rPr>
          <w:b w:val="0"/>
          <w:bCs w:val="0"/>
          <w:u w:val="none"/>
          <w:rtl/>
        </w:rPr>
        <w:fldChar w:fldCharType="begin"/>
      </w:r>
      <w:r w:rsidR="008D1D51">
        <w:rPr>
          <w:b w:val="0"/>
          <w:bCs w:val="0"/>
          <w:u w:val="none"/>
          <w:rtl/>
        </w:rPr>
        <w:instrText xml:space="preserve"> </w:instrText>
      </w:r>
      <w:r w:rsidR="008D1D51">
        <w:rPr>
          <w:rFonts w:hint="cs"/>
          <w:b w:val="0"/>
          <w:bCs w:val="0"/>
          <w:u w:val="none"/>
        </w:rPr>
        <w:instrText>REF</w:instrText>
      </w:r>
      <w:r w:rsidR="008D1D51">
        <w:rPr>
          <w:rFonts w:hint="cs"/>
          <w:b w:val="0"/>
          <w:bCs w:val="0"/>
          <w:u w:val="none"/>
          <w:rtl/>
        </w:rPr>
        <w:instrText xml:space="preserve"> _</w:instrText>
      </w:r>
      <w:r w:rsidR="008D1D51">
        <w:rPr>
          <w:rFonts w:hint="cs"/>
          <w:b w:val="0"/>
          <w:bCs w:val="0"/>
          <w:u w:val="none"/>
        </w:rPr>
        <w:instrText>Ref91160738 \r \h</w:instrText>
      </w:r>
      <w:r w:rsidR="008D1D51">
        <w:rPr>
          <w:b w:val="0"/>
          <w:bCs w:val="0"/>
          <w:u w:val="none"/>
          <w:rtl/>
        </w:rPr>
        <w:instrText xml:space="preserve"> </w:instrText>
      </w:r>
      <w:r w:rsidR="008D1D51">
        <w:rPr>
          <w:b w:val="0"/>
          <w:bCs w:val="0"/>
          <w:u w:val="none"/>
          <w:rtl/>
        </w:rPr>
      </w:r>
      <w:r w:rsidR="008D1D51">
        <w:rPr>
          <w:b w:val="0"/>
          <w:bCs w:val="0"/>
          <w:u w:val="none"/>
          <w:rtl/>
        </w:rPr>
        <w:fldChar w:fldCharType="separate"/>
      </w:r>
      <w:r w:rsidR="00F25D9A">
        <w:rPr>
          <w:b w:val="0"/>
          <w:bCs w:val="0"/>
          <w:u w:val="none"/>
          <w:rtl/>
        </w:rPr>
        <w:t>‏6</w:t>
      </w:r>
      <w:r w:rsidR="008D1D51">
        <w:rPr>
          <w:b w:val="0"/>
          <w:bCs w:val="0"/>
          <w:u w:val="none"/>
          <w:rtl/>
        </w:rPr>
        <w:fldChar w:fldCharType="end"/>
      </w:r>
      <w:r>
        <w:rPr>
          <w:b w:val="0"/>
          <w:bCs w:val="0"/>
          <w:u w:val="none"/>
        </w:rPr>
        <w:t xml:space="preserve"> </w:t>
      </w:r>
      <w:r>
        <w:rPr>
          <w:rFonts w:hint="cs"/>
          <w:b w:val="0"/>
          <w:bCs w:val="0"/>
          <w:u w:val="none"/>
          <w:rtl/>
        </w:rPr>
        <w:t xml:space="preserve"> למכרז.</w:t>
      </w:r>
    </w:p>
    <w:p w:rsidR="006C0762" w:rsidRPr="00963BFC" w:rsidRDefault="00DD4DD5" w:rsidP="00EC0FBD">
      <w:pPr>
        <w:pStyle w:val="Style2"/>
        <w:numPr>
          <w:ilvl w:val="2"/>
          <w:numId w:val="83"/>
        </w:numPr>
        <w:outlineLvl w:val="9"/>
      </w:pPr>
      <w:r w:rsidRPr="00963BFC">
        <w:rPr>
          <w:rFonts w:hint="eastAsia"/>
          <w:rtl/>
        </w:rPr>
        <w:t>עובדי</w:t>
      </w:r>
      <w:r w:rsidRPr="00963BFC">
        <w:rPr>
          <w:rtl/>
        </w:rPr>
        <w:t xml:space="preserve"> מדינה </w:t>
      </w:r>
      <w:r w:rsidRPr="00963BFC">
        <w:rPr>
          <w:b w:val="0"/>
          <w:bCs w:val="0"/>
          <w:u w:val="none"/>
          <w:rtl/>
        </w:rPr>
        <w:t xml:space="preserve"> - ישלמו לספק באמצעות שובר המופק במתקן שיותקן על ידי המזמין ובתוספת היתרה למחיר המנה ככל שקיימת בהתאם למחירון.</w:t>
      </w:r>
    </w:p>
    <w:p w:rsidR="006C0762" w:rsidRPr="00963BFC" w:rsidRDefault="00DD4DD5" w:rsidP="00EC0FBD">
      <w:pPr>
        <w:pStyle w:val="Style2"/>
        <w:numPr>
          <w:ilvl w:val="2"/>
          <w:numId w:val="83"/>
        </w:numPr>
        <w:outlineLvl w:val="9"/>
      </w:pPr>
      <w:r w:rsidRPr="00963BFC">
        <w:rPr>
          <w:rFonts w:hint="eastAsia"/>
          <w:rtl/>
        </w:rPr>
        <w:t>עובדי</w:t>
      </w:r>
      <w:r w:rsidRPr="00963BFC">
        <w:rPr>
          <w:rtl/>
        </w:rPr>
        <w:t xml:space="preserve"> </w:t>
      </w:r>
      <w:r w:rsidRPr="00963BFC">
        <w:rPr>
          <w:rFonts w:hint="eastAsia"/>
          <w:rtl/>
        </w:rPr>
        <w:t>קבלן</w:t>
      </w:r>
      <w:r w:rsidRPr="00963BFC">
        <w:rPr>
          <w:rtl/>
        </w:rPr>
        <w:t xml:space="preserve"> </w:t>
      </w:r>
      <w:r w:rsidRPr="00963BFC">
        <w:rPr>
          <w:rFonts w:hint="eastAsia"/>
          <w:rtl/>
        </w:rPr>
        <w:t>הסעדה</w:t>
      </w:r>
      <w:r w:rsidRPr="00963BFC">
        <w:rPr>
          <w:rtl/>
        </w:rPr>
        <w:t xml:space="preserve">, </w:t>
      </w:r>
      <w:r w:rsidRPr="00963BFC">
        <w:rPr>
          <w:rFonts w:hint="eastAsia"/>
          <w:rtl/>
        </w:rPr>
        <w:t>אבטחה</w:t>
      </w:r>
      <w:r w:rsidRPr="00963BFC">
        <w:rPr>
          <w:rtl/>
        </w:rPr>
        <w:t xml:space="preserve"> </w:t>
      </w:r>
      <w:r w:rsidRPr="00963BFC">
        <w:rPr>
          <w:rFonts w:hint="eastAsia"/>
          <w:rtl/>
        </w:rPr>
        <w:t>וניקיון</w:t>
      </w:r>
      <w:r w:rsidRPr="00963BFC">
        <w:rPr>
          <w:u w:val="none"/>
          <w:rtl/>
        </w:rPr>
        <w:t xml:space="preserve"> - </w:t>
      </w:r>
      <w:r w:rsidRPr="00963BFC">
        <w:rPr>
          <w:rtl/>
        </w:rPr>
        <w:t xml:space="preserve"> </w:t>
      </w:r>
      <w:r w:rsidRPr="00963BFC">
        <w:rPr>
          <w:rFonts w:hint="eastAsia"/>
          <w:b w:val="0"/>
          <w:bCs w:val="0"/>
          <w:u w:val="none"/>
          <w:rtl/>
        </w:rPr>
        <w:t>יהנו</w:t>
      </w:r>
      <w:r w:rsidRPr="00963BFC">
        <w:rPr>
          <w:b w:val="0"/>
          <w:bCs w:val="0"/>
          <w:u w:val="none"/>
          <w:rtl/>
        </w:rPr>
        <w:t xml:space="preserve"> מהסדר זהה לעובדי המדינה. ספקי שרותי הקבלנות כאמור יתקשרו עם הספק בנפרד לצורך השלמת תמורתם </w:t>
      </w:r>
      <w:r w:rsidRPr="00963BFC">
        <w:rPr>
          <w:rFonts w:hint="eastAsia"/>
          <w:b w:val="0"/>
          <w:bCs w:val="0"/>
          <w:u w:val="none"/>
          <w:rtl/>
        </w:rPr>
        <w:t>כנגד</w:t>
      </w:r>
      <w:r w:rsidRPr="00963BFC">
        <w:rPr>
          <w:b w:val="0"/>
          <w:bCs w:val="0"/>
          <w:u w:val="none"/>
          <w:rtl/>
        </w:rPr>
        <w:t xml:space="preserve"> הארוחה (ר סעיף </w:t>
      </w:r>
      <w:r w:rsidR="008D1D51">
        <w:rPr>
          <w:b w:val="0"/>
          <w:bCs w:val="0"/>
          <w:u w:val="none"/>
          <w:rtl/>
        </w:rPr>
        <w:fldChar w:fldCharType="begin"/>
      </w:r>
      <w:r w:rsidR="008D1D51">
        <w:rPr>
          <w:b w:val="0"/>
          <w:bCs w:val="0"/>
          <w:u w:val="none"/>
          <w:rtl/>
        </w:rPr>
        <w:instrText xml:space="preserve"> </w:instrText>
      </w:r>
      <w:r w:rsidR="008D1D51">
        <w:rPr>
          <w:rFonts w:hint="cs"/>
          <w:b w:val="0"/>
          <w:bCs w:val="0"/>
          <w:u w:val="none"/>
        </w:rPr>
        <w:instrText>REF</w:instrText>
      </w:r>
      <w:r w:rsidR="008D1D51">
        <w:rPr>
          <w:rFonts w:hint="cs"/>
          <w:b w:val="0"/>
          <w:bCs w:val="0"/>
          <w:u w:val="none"/>
          <w:rtl/>
        </w:rPr>
        <w:instrText xml:space="preserve"> _</w:instrText>
      </w:r>
      <w:r w:rsidR="008D1D51">
        <w:rPr>
          <w:rFonts w:hint="cs"/>
          <w:b w:val="0"/>
          <w:bCs w:val="0"/>
          <w:u w:val="none"/>
        </w:rPr>
        <w:instrText>Ref91160738 \r \h</w:instrText>
      </w:r>
      <w:r w:rsidR="008D1D51">
        <w:rPr>
          <w:b w:val="0"/>
          <w:bCs w:val="0"/>
          <w:u w:val="none"/>
          <w:rtl/>
        </w:rPr>
        <w:instrText xml:space="preserve"> </w:instrText>
      </w:r>
      <w:r w:rsidR="008D1D51">
        <w:rPr>
          <w:b w:val="0"/>
          <w:bCs w:val="0"/>
          <w:u w:val="none"/>
          <w:rtl/>
        </w:rPr>
      </w:r>
      <w:r w:rsidR="008D1D51">
        <w:rPr>
          <w:b w:val="0"/>
          <w:bCs w:val="0"/>
          <w:u w:val="none"/>
          <w:rtl/>
        </w:rPr>
        <w:fldChar w:fldCharType="separate"/>
      </w:r>
      <w:r w:rsidR="00F25D9A">
        <w:rPr>
          <w:b w:val="0"/>
          <w:bCs w:val="0"/>
          <w:u w:val="none"/>
          <w:rtl/>
        </w:rPr>
        <w:t>‏6</w:t>
      </w:r>
      <w:r w:rsidR="008D1D51">
        <w:rPr>
          <w:b w:val="0"/>
          <w:bCs w:val="0"/>
          <w:u w:val="none"/>
          <w:rtl/>
        </w:rPr>
        <w:fldChar w:fldCharType="end"/>
      </w:r>
      <w:r w:rsidR="008D1D51">
        <w:rPr>
          <w:b w:val="0"/>
          <w:bCs w:val="0"/>
          <w:u w:val="none"/>
        </w:rPr>
        <w:t xml:space="preserve"> </w:t>
      </w:r>
      <w:r w:rsidR="008D1D51">
        <w:rPr>
          <w:rFonts w:hint="cs"/>
          <w:b w:val="0"/>
          <w:bCs w:val="0"/>
          <w:u w:val="none"/>
          <w:rtl/>
        </w:rPr>
        <w:t xml:space="preserve"> למכרז</w:t>
      </w:r>
      <w:r w:rsidRPr="00963BFC">
        <w:rPr>
          <w:b w:val="0"/>
          <w:bCs w:val="0"/>
          <w:u w:val="none"/>
          <w:rtl/>
        </w:rPr>
        <w:t>)</w:t>
      </w:r>
    </w:p>
    <w:p w:rsidR="00EF645A" w:rsidRPr="00963BFC" w:rsidRDefault="00DD4DD5" w:rsidP="00EF645A">
      <w:pPr>
        <w:pStyle w:val="Style2"/>
        <w:numPr>
          <w:ilvl w:val="2"/>
          <w:numId w:val="83"/>
        </w:numPr>
        <w:outlineLvl w:val="9"/>
      </w:pPr>
      <w:r w:rsidRPr="004575AB">
        <w:rPr>
          <w:rFonts w:hint="cs"/>
          <w:color w:val="000000"/>
          <w:rtl/>
        </w:rPr>
        <w:t>עובדי חברת האחזקה של המתחם -</w:t>
      </w:r>
      <w:r>
        <w:rPr>
          <w:rFonts w:hint="cs"/>
          <w:b w:val="0"/>
          <w:bCs w:val="0"/>
          <w:color w:val="000000"/>
          <w:rtl/>
        </w:rPr>
        <w:t xml:space="preserve"> </w:t>
      </w:r>
      <w:r w:rsidRPr="00963BFC">
        <w:rPr>
          <w:rFonts w:hint="eastAsia"/>
          <w:b w:val="0"/>
          <w:bCs w:val="0"/>
          <w:u w:val="none"/>
          <w:rtl/>
        </w:rPr>
        <w:t>יהנו</w:t>
      </w:r>
      <w:r w:rsidRPr="00963BFC">
        <w:rPr>
          <w:b w:val="0"/>
          <w:bCs w:val="0"/>
          <w:u w:val="none"/>
          <w:rtl/>
        </w:rPr>
        <w:t xml:space="preserve"> מהסדר זהה לעובדי המדינה. ספקי שרותי הקבלנות כאמור יתקשרו עם הספק בנפרד לצורך השלמת תמורתם </w:t>
      </w:r>
      <w:r w:rsidRPr="00963BFC">
        <w:rPr>
          <w:rFonts w:hint="eastAsia"/>
          <w:b w:val="0"/>
          <w:bCs w:val="0"/>
          <w:u w:val="none"/>
          <w:rtl/>
        </w:rPr>
        <w:t>כנגד</w:t>
      </w:r>
      <w:r w:rsidRPr="00963BFC">
        <w:rPr>
          <w:b w:val="0"/>
          <w:bCs w:val="0"/>
          <w:u w:val="none"/>
          <w:rtl/>
        </w:rPr>
        <w:t xml:space="preserve"> הארוחה (ר סעיף </w:t>
      </w: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Ref91160738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‏6</w:t>
      </w:r>
      <w:r>
        <w:rPr>
          <w:b w:val="0"/>
          <w:bCs w:val="0"/>
          <w:u w:val="none"/>
          <w:rtl/>
        </w:rPr>
        <w:fldChar w:fldCharType="end"/>
      </w:r>
      <w:r>
        <w:rPr>
          <w:b w:val="0"/>
          <w:bCs w:val="0"/>
          <w:u w:val="none"/>
        </w:rPr>
        <w:t xml:space="preserve"> </w:t>
      </w:r>
      <w:r>
        <w:rPr>
          <w:rFonts w:hint="cs"/>
          <w:b w:val="0"/>
          <w:bCs w:val="0"/>
          <w:u w:val="none"/>
          <w:rtl/>
        </w:rPr>
        <w:t xml:space="preserve"> למכרז</w:t>
      </w:r>
      <w:r w:rsidRPr="00963BFC">
        <w:rPr>
          <w:b w:val="0"/>
          <w:bCs w:val="0"/>
          <w:u w:val="none"/>
          <w:rtl/>
        </w:rPr>
        <w:t>)</w:t>
      </w:r>
    </w:p>
    <w:p w:rsidR="006C0762" w:rsidRPr="00963BFC" w:rsidRDefault="00DD4DD5" w:rsidP="00EC0FBD">
      <w:pPr>
        <w:numPr>
          <w:ilvl w:val="2"/>
          <w:numId w:val="83"/>
        </w:numPr>
        <w:spacing w:line="360" w:lineRule="auto"/>
        <w:jc w:val="both"/>
        <w:rPr>
          <w:b/>
          <w:bCs/>
          <w:color w:val="000000"/>
          <w:rtl/>
        </w:rPr>
      </w:pPr>
      <w:r w:rsidRPr="00963BFC">
        <w:rPr>
          <w:rFonts w:hint="eastAsia"/>
          <w:b/>
          <w:bCs/>
          <w:color w:val="000000"/>
          <w:u w:val="single"/>
          <w:rtl/>
        </w:rPr>
        <w:t>אורחים</w:t>
      </w:r>
      <w:r w:rsidRPr="00963BFC">
        <w:rPr>
          <w:b/>
          <w:bCs/>
          <w:color w:val="000000"/>
          <w:rtl/>
        </w:rPr>
        <w:t xml:space="preserve"> – </w:t>
      </w:r>
      <w:r w:rsidRPr="00963BFC">
        <w:rPr>
          <w:rFonts w:hint="eastAsia"/>
          <w:color w:val="000000"/>
          <w:rtl/>
        </w:rPr>
        <w:t>ישלמו</w:t>
      </w:r>
      <w:r w:rsidRPr="00963BFC">
        <w:rPr>
          <w:color w:val="000000"/>
          <w:rtl/>
        </w:rPr>
        <w:t xml:space="preserve"> </w:t>
      </w:r>
      <w:r w:rsidRPr="00963BFC">
        <w:rPr>
          <w:rFonts w:hint="eastAsia"/>
          <w:color w:val="000000"/>
          <w:rtl/>
        </w:rPr>
        <w:t>את</w:t>
      </w:r>
      <w:r w:rsidRPr="00963BFC">
        <w:rPr>
          <w:color w:val="000000"/>
          <w:rtl/>
        </w:rPr>
        <w:t xml:space="preserve"> </w:t>
      </w:r>
      <w:r w:rsidRPr="00963BFC">
        <w:rPr>
          <w:rFonts w:hint="eastAsia"/>
          <w:color w:val="000000"/>
          <w:rtl/>
        </w:rPr>
        <w:t>מלוא</w:t>
      </w:r>
      <w:r w:rsidRPr="00963BFC">
        <w:rPr>
          <w:color w:val="000000"/>
          <w:rtl/>
        </w:rPr>
        <w:t xml:space="preserve"> </w:t>
      </w:r>
      <w:r w:rsidRPr="00963BFC">
        <w:rPr>
          <w:rFonts w:hint="eastAsia"/>
          <w:color w:val="000000"/>
          <w:rtl/>
        </w:rPr>
        <w:t>מחיר</w:t>
      </w:r>
      <w:r w:rsidRPr="00963BFC">
        <w:rPr>
          <w:color w:val="000000"/>
          <w:rtl/>
        </w:rPr>
        <w:t xml:space="preserve"> </w:t>
      </w:r>
      <w:r w:rsidRPr="00963BFC">
        <w:rPr>
          <w:rFonts w:hint="eastAsia"/>
          <w:color w:val="000000"/>
          <w:rtl/>
        </w:rPr>
        <w:t>המנה</w:t>
      </w:r>
      <w:r w:rsidRPr="00963BFC">
        <w:rPr>
          <w:color w:val="000000"/>
          <w:rtl/>
        </w:rPr>
        <w:t xml:space="preserve"> </w:t>
      </w:r>
      <w:r w:rsidRPr="00963BFC">
        <w:rPr>
          <w:rFonts w:hint="eastAsia"/>
          <w:color w:val="000000"/>
          <w:rtl/>
        </w:rPr>
        <w:t>על</w:t>
      </w:r>
      <w:r w:rsidRPr="00963BFC">
        <w:rPr>
          <w:color w:val="000000"/>
          <w:rtl/>
        </w:rPr>
        <w:t xml:space="preserve"> </w:t>
      </w:r>
      <w:r w:rsidRPr="00963BFC">
        <w:rPr>
          <w:rFonts w:hint="eastAsia"/>
          <w:color w:val="000000"/>
          <w:rtl/>
        </w:rPr>
        <w:t>פי</w:t>
      </w:r>
      <w:r w:rsidRPr="00963BFC">
        <w:rPr>
          <w:color w:val="000000"/>
          <w:rtl/>
        </w:rPr>
        <w:t xml:space="preserve"> </w:t>
      </w:r>
      <w:r w:rsidRPr="00963BFC">
        <w:rPr>
          <w:rFonts w:hint="eastAsia"/>
          <w:color w:val="000000"/>
          <w:rtl/>
        </w:rPr>
        <w:t>מחיר</w:t>
      </w:r>
      <w:r w:rsidRPr="00963BFC">
        <w:rPr>
          <w:color w:val="000000"/>
          <w:rtl/>
        </w:rPr>
        <w:t xml:space="preserve"> </w:t>
      </w:r>
      <w:r w:rsidRPr="00963BFC">
        <w:rPr>
          <w:rFonts w:hint="eastAsia"/>
          <w:color w:val="000000"/>
          <w:rtl/>
        </w:rPr>
        <w:t>המחירון</w:t>
      </w:r>
      <w:r w:rsidRPr="00963BFC">
        <w:rPr>
          <w:color w:val="000000"/>
          <w:rtl/>
        </w:rPr>
        <w:t xml:space="preserve"> אך ללא הבדלי תעריף.</w:t>
      </w:r>
    </w:p>
    <w:p w:rsidR="006C0762" w:rsidRDefault="00DD4DD5" w:rsidP="00EC0FBD">
      <w:pPr>
        <w:pStyle w:val="Style2"/>
        <w:numPr>
          <w:ilvl w:val="1"/>
          <w:numId w:val="83"/>
        </w:numPr>
        <w:ind w:hanging="493"/>
        <w:outlineLvl w:val="9"/>
        <w:rPr>
          <w:b w:val="0"/>
          <w:bCs w:val="0"/>
          <w:u w:val="none"/>
        </w:rPr>
      </w:pPr>
      <w:r w:rsidRPr="00B436BA">
        <w:rPr>
          <w:rFonts w:hint="eastAsia"/>
          <w:b w:val="0"/>
          <w:bCs w:val="0"/>
          <w:u w:val="none"/>
          <w:rtl/>
        </w:rPr>
        <w:t>הזוכה</w:t>
      </w:r>
      <w:r w:rsidRPr="00B436BA">
        <w:rPr>
          <w:b w:val="0"/>
          <w:bCs w:val="0"/>
          <w:u w:val="none"/>
          <w:rtl/>
        </w:rPr>
        <w:t xml:space="preserve"> יאפשר</w:t>
      </w:r>
      <w:r>
        <w:rPr>
          <w:rFonts w:hint="cs"/>
          <w:b w:val="0"/>
          <w:bCs w:val="0"/>
          <w:u w:val="none"/>
          <w:rtl/>
        </w:rPr>
        <w:t xml:space="preserve"> לסועדים לשלם את חלקם במחיר המנה בכ</w:t>
      </w:r>
      <w:r w:rsidRPr="00B436BA">
        <w:rPr>
          <w:b w:val="0"/>
          <w:bCs w:val="0"/>
          <w:u w:val="none"/>
          <w:rtl/>
        </w:rPr>
        <w:t xml:space="preserve">ל אמצעי התשלום המקובלים במשק </w:t>
      </w:r>
      <w:r w:rsidRPr="00B436BA">
        <w:rPr>
          <w:rFonts w:hint="eastAsia"/>
          <w:b w:val="0"/>
          <w:bCs w:val="0"/>
          <w:u w:val="none"/>
          <w:rtl/>
        </w:rPr>
        <w:t>לרבות</w:t>
      </w:r>
      <w:r w:rsidRPr="00B436BA">
        <w:rPr>
          <w:b w:val="0"/>
          <w:bCs w:val="0"/>
          <w:u w:val="none"/>
          <w:rtl/>
        </w:rPr>
        <w:t xml:space="preserve"> </w:t>
      </w:r>
      <w:r w:rsidRPr="00B436BA">
        <w:rPr>
          <w:rFonts w:hint="eastAsia"/>
          <w:b w:val="0"/>
          <w:bCs w:val="0"/>
          <w:u w:val="none"/>
          <w:rtl/>
        </w:rPr>
        <w:t>מזומן</w:t>
      </w:r>
      <w:r w:rsidRPr="00B436BA">
        <w:rPr>
          <w:b w:val="0"/>
          <w:bCs w:val="0"/>
          <w:u w:val="none"/>
          <w:rtl/>
        </w:rPr>
        <w:t xml:space="preserve">, </w:t>
      </w:r>
      <w:r w:rsidRPr="00B436BA">
        <w:rPr>
          <w:rFonts w:hint="eastAsia"/>
          <w:b w:val="0"/>
          <w:bCs w:val="0"/>
          <w:u w:val="none"/>
          <w:rtl/>
        </w:rPr>
        <w:t>כרטיסי</w:t>
      </w:r>
      <w:r w:rsidRPr="00B436BA">
        <w:rPr>
          <w:b w:val="0"/>
          <w:bCs w:val="0"/>
          <w:u w:val="none"/>
          <w:rtl/>
        </w:rPr>
        <w:t xml:space="preserve"> </w:t>
      </w:r>
      <w:r w:rsidRPr="00B436BA">
        <w:rPr>
          <w:rFonts w:hint="eastAsia"/>
          <w:b w:val="0"/>
          <w:bCs w:val="0"/>
          <w:u w:val="none"/>
          <w:rtl/>
        </w:rPr>
        <w:t>אשראי</w:t>
      </w:r>
      <w:r w:rsidRPr="00B436BA">
        <w:rPr>
          <w:b w:val="0"/>
          <w:bCs w:val="0"/>
          <w:u w:val="none"/>
          <w:rtl/>
        </w:rPr>
        <w:t>.</w:t>
      </w: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r w:rsidRPr="00F70F85">
        <w:rPr>
          <w:rFonts w:ascii="David" w:eastAsiaTheme="majorEastAsia" w:hAnsi="David" w:cs="David" w:hint="cs"/>
          <w:color w:val="000000" w:themeColor="text1"/>
          <w:kern w:val="24"/>
          <w:sz w:val="28"/>
          <w:szCs w:val="28"/>
          <w:rtl/>
        </w:rPr>
        <w:t>דרישות מזון בריא</w:t>
      </w:r>
      <w:bookmarkEnd w:id="134"/>
    </w:p>
    <w:p w:rsidR="006C0762" w:rsidRPr="00576C95" w:rsidRDefault="00DD4DD5" w:rsidP="00EC0FBD">
      <w:pPr>
        <w:pStyle w:val="Style3"/>
        <w:numPr>
          <w:ilvl w:val="1"/>
          <w:numId w:val="83"/>
        </w:numPr>
        <w:ind w:hanging="493"/>
      </w:pPr>
      <w:r>
        <w:rPr>
          <w:rFonts w:hint="cs"/>
          <w:rtl/>
        </w:rPr>
        <w:t xml:space="preserve">לבישול ולסלטים, כאשר השמן הוא חלק מהתבשיל, </w:t>
      </w:r>
      <w:r w:rsidRPr="005C3F52">
        <w:rPr>
          <w:rFonts w:hint="cs"/>
          <w:rtl/>
        </w:rPr>
        <w:t>יעשה שימוש</w:t>
      </w:r>
      <w:r w:rsidRPr="005C3F52">
        <w:rPr>
          <w:rtl/>
        </w:rPr>
        <w:t xml:space="preserve"> </w:t>
      </w:r>
      <w:r w:rsidRPr="005C3F52">
        <w:rPr>
          <w:rFonts w:hint="cs"/>
          <w:rtl/>
        </w:rPr>
        <w:t xml:space="preserve">אך </w:t>
      </w:r>
      <w:r w:rsidRPr="00576C95">
        <w:rPr>
          <w:rFonts w:hint="cs"/>
          <w:rtl/>
        </w:rPr>
        <w:t xml:space="preserve">ורק </w:t>
      </w:r>
      <w:r w:rsidRPr="00576C95">
        <w:rPr>
          <w:rtl/>
        </w:rPr>
        <w:t xml:space="preserve">בשמן </w:t>
      </w:r>
      <w:r w:rsidRPr="00576C95">
        <w:rPr>
          <w:rFonts w:hint="cs"/>
          <w:rtl/>
        </w:rPr>
        <w:t>זרעי ענבים</w:t>
      </w:r>
      <w:r>
        <w:rPr>
          <w:rFonts w:hint="cs"/>
          <w:rtl/>
        </w:rPr>
        <w:t xml:space="preserve"> </w:t>
      </w:r>
      <w:r w:rsidRPr="00576C95">
        <w:rPr>
          <w:rtl/>
        </w:rPr>
        <w:t>או שמן זית בעל תו תקן איכות</w:t>
      </w:r>
      <w:r w:rsidRPr="00576C95">
        <w:rPr>
          <w:rFonts w:hint="cs"/>
          <w:rtl/>
        </w:rPr>
        <w:t xml:space="preserve"> כתית לפחות. </w:t>
      </w:r>
    </w:p>
    <w:p w:rsidR="006C0762" w:rsidRPr="005C3F52" w:rsidRDefault="00DD4DD5" w:rsidP="00EC0FBD">
      <w:pPr>
        <w:pStyle w:val="Style3"/>
        <w:numPr>
          <w:ilvl w:val="1"/>
          <w:numId w:val="83"/>
        </w:numPr>
        <w:ind w:hanging="493"/>
        <w:rPr>
          <w:rtl/>
        </w:rPr>
      </w:pPr>
      <w:r w:rsidRPr="005C3F52">
        <w:rPr>
          <w:rtl/>
        </w:rPr>
        <w:t xml:space="preserve">לטיגון </w:t>
      </w:r>
      <w:r w:rsidRPr="005C3F52">
        <w:rPr>
          <w:rFonts w:hint="cs"/>
          <w:rtl/>
        </w:rPr>
        <w:t xml:space="preserve">חומרי הגלם </w:t>
      </w:r>
      <w:r w:rsidRPr="005C3F52">
        <w:rPr>
          <w:rtl/>
        </w:rPr>
        <w:t>ניתן להשתמש בשמן סויה</w:t>
      </w:r>
      <w:r>
        <w:rPr>
          <w:rFonts w:hint="cs"/>
          <w:rtl/>
        </w:rPr>
        <w:t xml:space="preserve"> או קנולה</w:t>
      </w:r>
      <w:r w:rsidRPr="005C3F52">
        <w:rPr>
          <w:rtl/>
        </w:rPr>
        <w:t>.</w:t>
      </w:r>
      <w:r w:rsidRPr="005C3F52">
        <w:rPr>
          <w:rFonts w:hint="cs"/>
          <w:rtl/>
        </w:rPr>
        <w:t xml:space="preserve"> כמות השמן לא תעלה על 1.5 גרם לארוחה לאדם.</w:t>
      </w:r>
    </w:p>
    <w:p w:rsidR="006C0762" w:rsidRPr="005C3F52" w:rsidRDefault="00DD4DD5" w:rsidP="00EC0FBD">
      <w:pPr>
        <w:pStyle w:val="Style3"/>
        <w:numPr>
          <w:ilvl w:val="1"/>
          <w:numId w:val="83"/>
        </w:numPr>
        <w:ind w:hanging="493"/>
        <w:rPr>
          <w:rtl/>
        </w:rPr>
      </w:pPr>
      <w:r w:rsidRPr="005C3F52">
        <w:rPr>
          <w:rtl/>
        </w:rPr>
        <w:t>במסגרת התכנית הלאומית להפחתת רמות נתרן,</w:t>
      </w:r>
      <w:r w:rsidRPr="005C3F52">
        <w:rPr>
          <w:rFonts w:hint="cs"/>
          <w:rtl/>
        </w:rPr>
        <w:t xml:space="preserve"> </w:t>
      </w:r>
      <w:r w:rsidRPr="005C3F52">
        <w:rPr>
          <w:rtl/>
        </w:rPr>
        <w:t>כמות הנתרן לא תעלה על 1.</w:t>
      </w:r>
      <w:r w:rsidRPr="005C3F52">
        <w:rPr>
          <w:rFonts w:hint="cs"/>
          <w:rtl/>
        </w:rPr>
        <w:t>0</w:t>
      </w:r>
      <w:r w:rsidRPr="005C3F52">
        <w:rPr>
          <w:rtl/>
        </w:rPr>
        <w:t xml:space="preserve"> גרם בארוחת הצהריים ולא תעלה על </w:t>
      </w:r>
      <w:r w:rsidRPr="005C3F52">
        <w:rPr>
          <w:rFonts w:hint="cs"/>
          <w:rtl/>
        </w:rPr>
        <w:t xml:space="preserve">0.5 </w:t>
      </w:r>
      <w:r w:rsidRPr="005C3F52">
        <w:rPr>
          <w:rtl/>
        </w:rPr>
        <w:t>גרם בארוחת הבוקר.</w:t>
      </w:r>
    </w:p>
    <w:p w:rsidR="006C0762" w:rsidRPr="005C3F52" w:rsidRDefault="00DD4DD5" w:rsidP="00EC0FBD">
      <w:pPr>
        <w:pStyle w:val="Style3"/>
        <w:numPr>
          <w:ilvl w:val="1"/>
          <w:numId w:val="83"/>
        </w:numPr>
        <w:ind w:hanging="493"/>
      </w:pPr>
      <w:r w:rsidRPr="005C3F52">
        <w:rPr>
          <w:rtl/>
        </w:rPr>
        <w:t>הספק יימנע לחלוטין משימוש במזון מעובד</w:t>
      </w:r>
      <w:r w:rsidRPr="005C3F52">
        <w:rPr>
          <w:rFonts w:hint="cs"/>
          <w:rtl/>
        </w:rPr>
        <w:t>.</w:t>
      </w:r>
    </w:p>
    <w:p w:rsidR="006C0762" w:rsidRDefault="00DD4DD5" w:rsidP="00EC0FBD">
      <w:pPr>
        <w:pStyle w:val="Style3"/>
        <w:numPr>
          <w:ilvl w:val="1"/>
          <w:numId w:val="83"/>
        </w:numPr>
        <w:ind w:hanging="493"/>
      </w:pPr>
      <w:r w:rsidRPr="005C3F52">
        <w:rPr>
          <w:rtl/>
        </w:rPr>
        <w:t xml:space="preserve">מסיבות בריאות, לא יוכנס בשום מקרה לחלופות הירקניות </w:t>
      </w:r>
      <w:r w:rsidRPr="005C3F52">
        <w:rPr>
          <w:rFonts w:hint="cs"/>
          <w:rtl/>
        </w:rPr>
        <w:t xml:space="preserve">ולמטבח ככלל, </w:t>
      </w:r>
      <w:r w:rsidRPr="005C3F52">
        <w:rPr>
          <w:rtl/>
        </w:rPr>
        <w:t>כל</w:t>
      </w:r>
      <w:r w:rsidRPr="005C3F52">
        <w:rPr>
          <w:rFonts w:hint="cs"/>
          <w:rtl/>
        </w:rPr>
        <w:t xml:space="preserve"> </w:t>
      </w:r>
      <w:r w:rsidRPr="005C3F52">
        <w:rPr>
          <w:rtl/>
        </w:rPr>
        <w:t>תבשיל המכיל</w:t>
      </w:r>
      <w:r w:rsidRPr="005C3F52">
        <w:rPr>
          <w:rFonts w:hint="cs"/>
          <w:rtl/>
        </w:rPr>
        <w:t xml:space="preserve"> </w:t>
      </w:r>
      <w:r w:rsidRPr="005C3F52">
        <w:rPr>
          <w:rtl/>
        </w:rPr>
        <w:t>פול</w:t>
      </w:r>
      <w:r w:rsidRPr="005C3F52">
        <w:rPr>
          <w:rFonts w:hint="cs"/>
          <w:rtl/>
        </w:rPr>
        <w:t>.</w:t>
      </w: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35" w:name="_Toc46411940"/>
      <w:r w:rsidRPr="00F70F85">
        <w:rPr>
          <w:rFonts w:ascii="David" w:eastAsiaTheme="majorEastAsia" w:hAnsi="David" w:cs="David" w:hint="cs"/>
          <w:color w:val="000000" w:themeColor="text1"/>
          <w:kern w:val="24"/>
          <w:sz w:val="28"/>
          <w:szCs w:val="28"/>
          <w:rtl/>
        </w:rPr>
        <w:t>הצגת ה</w:t>
      </w:r>
      <w:r w:rsidRPr="00F70F85">
        <w:rPr>
          <w:rFonts w:ascii="David" w:eastAsiaTheme="majorEastAsia" w:hAnsi="David" w:cs="David"/>
          <w:color w:val="000000" w:themeColor="text1"/>
          <w:kern w:val="24"/>
          <w:sz w:val="28"/>
          <w:szCs w:val="28"/>
          <w:rtl/>
        </w:rPr>
        <w:t xml:space="preserve">תפריט </w:t>
      </w:r>
      <w:r w:rsidRPr="00F70F85">
        <w:rPr>
          <w:rFonts w:ascii="David" w:eastAsiaTheme="majorEastAsia" w:hAnsi="David" w:cs="David" w:hint="eastAsia"/>
          <w:color w:val="000000" w:themeColor="text1"/>
          <w:kern w:val="24"/>
          <w:sz w:val="28"/>
          <w:szCs w:val="28"/>
          <w:rtl/>
        </w:rPr>
        <w:t>ה</w:t>
      </w:r>
      <w:r w:rsidRPr="00F70F85">
        <w:rPr>
          <w:rFonts w:ascii="David" w:eastAsiaTheme="majorEastAsia" w:hAnsi="David" w:cs="David"/>
          <w:color w:val="000000" w:themeColor="text1"/>
          <w:kern w:val="24"/>
          <w:sz w:val="28"/>
          <w:szCs w:val="28"/>
          <w:rtl/>
        </w:rPr>
        <w:t>יומי</w:t>
      </w:r>
      <w:r w:rsidRPr="00F70F85">
        <w:rPr>
          <w:rFonts w:ascii="David" w:eastAsiaTheme="majorEastAsia" w:hAnsi="David" w:cs="David" w:hint="cs"/>
          <w:color w:val="000000" w:themeColor="text1"/>
          <w:kern w:val="24"/>
          <w:sz w:val="28"/>
          <w:szCs w:val="28"/>
          <w:rtl/>
        </w:rPr>
        <w:t xml:space="preserve"> ב</w:t>
      </w:r>
      <w:r>
        <w:rPr>
          <w:rFonts w:ascii="David" w:eastAsiaTheme="majorEastAsia" w:hAnsi="David" w:cs="David" w:hint="cs"/>
          <w:color w:val="000000" w:themeColor="text1"/>
          <w:kern w:val="24"/>
          <w:sz w:val="28"/>
          <w:szCs w:val="28"/>
          <w:rtl/>
        </w:rPr>
        <w:t>מזנון</w:t>
      </w:r>
      <w:bookmarkEnd w:id="135"/>
    </w:p>
    <w:p w:rsidR="003D2978" w:rsidRDefault="00DD4DD5" w:rsidP="003D2978">
      <w:pPr>
        <w:pStyle w:val="Style2"/>
        <w:numPr>
          <w:ilvl w:val="1"/>
          <w:numId w:val="83"/>
        </w:numPr>
        <w:outlineLvl w:val="9"/>
        <w:rPr>
          <w:b w:val="0"/>
          <w:bCs w:val="0"/>
          <w:u w:val="none"/>
        </w:rPr>
      </w:pPr>
      <w:r w:rsidRPr="00F434DE">
        <w:rPr>
          <w:rFonts w:hint="cs"/>
          <w:b w:val="0"/>
          <w:bCs w:val="0"/>
          <w:u w:val="none"/>
          <w:rtl/>
        </w:rPr>
        <w:t>הספק יציג במקום בולט בלוח אלקטרוני</w:t>
      </w:r>
      <w:r>
        <w:rPr>
          <w:rFonts w:hint="cs"/>
          <w:b w:val="0"/>
          <w:bCs w:val="0"/>
          <w:u w:val="none"/>
          <w:rtl/>
        </w:rPr>
        <w:t xml:space="preserve"> </w:t>
      </w:r>
      <w:r w:rsidRPr="00F434DE">
        <w:rPr>
          <w:rFonts w:hint="cs"/>
          <w:b w:val="0"/>
          <w:bCs w:val="0"/>
          <w:u w:val="none"/>
          <w:rtl/>
        </w:rPr>
        <w:t>את ההרכב התזונתי (אנרגיה בקק"ל ורמת נתרן ושומן) ל-100 גרם של פריטי המזון המוגשים.</w:t>
      </w:r>
      <w:r>
        <w:rPr>
          <w:rFonts w:hint="cs"/>
          <w:b w:val="0"/>
          <w:bCs w:val="0"/>
          <w:u w:val="none"/>
          <w:rtl/>
        </w:rPr>
        <w:t xml:space="preserve"> </w:t>
      </w:r>
    </w:p>
    <w:p w:rsidR="003D2978" w:rsidRDefault="00DD4DD5" w:rsidP="003D2978">
      <w:pPr>
        <w:pStyle w:val="Style2"/>
        <w:numPr>
          <w:ilvl w:val="2"/>
          <w:numId w:val="83"/>
        </w:numPr>
        <w:outlineLvl w:val="9"/>
        <w:rPr>
          <w:b w:val="0"/>
          <w:bCs w:val="0"/>
          <w:u w:val="none"/>
        </w:rPr>
      </w:pPr>
      <w:r>
        <w:rPr>
          <w:rFonts w:hint="cs"/>
          <w:b w:val="0"/>
          <w:bCs w:val="0"/>
          <w:u w:val="none"/>
          <w:rtl/>
        </w:rPr>
        <w:t>הלוח האלקטרוני ירכש  וינוהל באמצעות ועל חשבון הספק.</w:t>
      </w:r>
    </w:p>
    <w:p w:rsidR="003D2978" w:rsidRPr="00F434DE" w:rsidRDefault="00DD4DD5" w:rsidP="003D2978">
      <w:pPr>
        <w:pStyle w:val="Style2"/>
        <w:numPr>
          <w:ilvl w:val="2"/>
          <w:numId w:val="83"/>
        </w:numPr>
        <w:outlineLvl w:val="9"/>
        <w:rPr>
          <w:b w:val="0"/>
          <w:bCs w:val="0"/>
          <w:u w:val="none"/>
        </w:rPr>
      </w:pPr>
      <w:r>
        <w:rPr>
          <w:rFonts w:hint="cs"/>
          <w:b w:val="0"/>
          <w:bCs w:val="0"/>
          <w:u w:val="none"/>
          <w:rtl/>
        </w:rPr>
        <w:t>הצבת הלוח האלקטרוני תתבצע על ידי המזמין ועל חשבונו בכפוף לזמינות נקודת כח והתקשורת מתאימות.</w:t>
      </w:r>
    </w:p>
    <w:p w:rsidR="006C0762" w:rsidRPr="00F434DE" w:rsidRDefault="00DD4DD5" w:rsidP="00EC0FBD">
      <w:pPr>
        <w:pStyle w:val="Style2"/>
        <w:numPr>
          <w:ilvl w:val="1"/>
          <w:numId w:val="83"/>
        </w:numPr>
        <w:outlineLvl w:val="9"/>
        <w:rPr>
          <w:b w:val="0"/>
          <w:bCs w:val="0"/>
          <w:u w:val="none"/>
          <w:rtl/>
        </w:rPr>
      </w:pPr>
      <w:r w:rsidRPr="00F434DE">
        <w:rPr>
          <w:b w:val="0"/>
          <w:bCs w:val="0"/>
          <w:u w:val="none"/>
          <w:rtl/>
        </w:rPr>
        <w:lastRenderedPageBreak/>
        <w:t>הספק יציג במקום בולט ב</w:t>
      </w:r>
      <w:r>
        <w:rPr>
          <w:b w:val="0"/>
          <w:bCs w:val="0"/>
          <w:u w:val="none"/>
          <w:rtl/>
        </w:rPr>
        <w:t>מזנון</w:t>
      </w:r>
      <w:r w:rsidRPr="00F434DE">
        <w:rPr>
          <w:b w:val="0"/>
          <w:bCs w:val="0"/>
          <w:u w:val="none"/>
          <w:rtl/>
        </w:rPr>
        <w:t xml:space="preserve"> את רשימת המוצרים הנמכרים ב</w:t>
      </w:r>
      <w:r>
        <w:rPr>
          <w:b w:val="0"/>
          <w:bCs w:val="0"/>
          <w:u w:val="none"/>
          <w:rtl/>
        </w:rPr>
        <w:t>מזנון</w:t>
      </w:r>
      <w:r w:rsidRPr="00F434DE">
        <w:rPr>
          <w:b w:val="0"/>
          <w:bCs w:val="0"/>
          <w:u w:val="none"/>
          <w:rtl/>
        </w:rPr>
        <w:t xml:space="preserve"> ואת מחירם (להלן: "מחירון"), אשר ייקבעו כמפורט בנספח </w:t>
      </w:r>
      <w:r w:rsidRPr="00F434DE">
        <w:rPr>
          <w:rFonts w:hint="cs"/>
          <w:b w:val="0"/>
          <w:bCs w:val="0"/>
          <w:u w:val="none"/>
          <w:rtl/>
        </w:rPr>
        <w:t>הצעת המחיר שלו</w:t>
      </w:r>
      <w:r w:rsidRPr="00F434DE">
        <w:rPr>
          <w:b w:val="0"/>
          <w:bCs w:val="0"/>
          <w:u w:val="none"/>
          <w:rtl/>
        </w:rPr>
        <w:t xml:space="preserve"> בהמשך, ואם פורטו גם בסעיפים אחרים במכרז זה.</w:t>
      </w:r>
    </w:p>
    <w:p w:rsidR="006C0762" w:rsidRPr="00F434DE" w:rsidRDefault="00DD4DD5" w:rsidP="00EC0FBD">
      <w:pPr>
        <w:pStyle w:val="Style2"/>
        <w:numPr>
          <w:ilvl w:val="1"/>
          <w:numId w:val="83"/>
        </w:numPr>
        <w:outlineLvl w:val="9"/>
        <w:rPr>
          <w:b w:val="0"/>
          <w:bCs w:val="0"/>
          <w:u w:val="none"/>
          <w:rtl/>
        </w:rPr>
      </w:pPr>
      <w:r w:rsidRPr="00F434DE">
        <w:rPr>
          <w:b w:val="0"/>
          <w:bCs w:val="0"/>
          <w:u w:val="none"/>
          <w:rtl/>
        </w:rPr>
        <w:t xml:space="preserve">מחירי המחירון הינם מחירים </w:t>
      </w:r>
      <w:r w:rsidRPr="00F434DE">
        <w:rPr>
          <w:rFonts w:hint="cs"/>
          <w:b w:val="0"/>
          <w:bCs w:val="0"/>
          <w:u w:val="none"/>
          <w:rtl/>
        </w:rPr>
        <w:t xml:space="preserve">שיאשר נציג המזמין </w:t>
      </w:r>
      <w:r w:rsidRPr="00F434DE">
        <w:rPr>
          <w:b w:val="0"/>
          <w:bCs w:val="0"/>
          <w:u w:val="none"/>
          <w:rtl/>
        </w:rPr>
        <w:t xml:space="preserve"> למוצרים השונים המפורטים בהצעת המחיר ולמוצרים הנוספים שיוצעו ע</w:t>
      </w:r>
      <w:r w:rsidRPr="00F434DE">
        <w:rPr>
          <w:rFonts w:hint="cs"/>
          <w:b w:val="0"/>
          <w:bCs w:val="0"/>
          <w:u w:val="none"/>
          <w:rtl/>
        </w:rPr>
        <w:t>ל ידי</w:t>
      </w:r>
      <w:r w:rsidRPr="00F434DE">
        <w:rPr>
          <w:b w:val="0"/>
          <w:bCs w:val="0"/>
          <w:u w:val="none"/>
          <w:rtl/>
        </w:rPr>
        <w:t xml:space="preserve"> </w:t>
      </w:r>
      <w:r w:rsidRPr="00F434DE">
        <w:rPr>
          <w:rFonts w:hint="cs"/>
          <w:b w:val="0"/>
          <w:bCs w:val="0"/>
          <w:u w:val="none"/>
          <w:rtl/>
        </w:rPr>
        <w:t>הספק</w:t>
      </w:r>
      <w:r w:rsidRPr="00F434DE">
        <w:rPr>
          <w:b w:val="0"/>
          <w:bCs w:val="0"/>
          <w:u w:val="none"/>
          <w:rtl/>
        </w:rPr>
        <w:t xml:space="preserve"> הזוכה.</w:t>
      </w:r>
    </w:p>
    <w:p w:rsidR="006C0762" w:rsidRPr="00F434DE" w:rsidRDefault="00DD4DD5" w:rsidP="00EC0FBD">
      <w:pPr>
        <w:pStyle w:val="Style2"/>
        <w:numPr>
          <w:ilvl w:val="1"/>
          <w:numId w:val="83"/>
        </w:numPr>
        <w:outlineLvl w:val="9"/>
        <w:rPr>
          <w:b w:val="0"/>
          <w:bCs w:val="0"/>
          <w:u w:val="none"/>
        </w:rPr>
      </w:pPr>
      <w:bookmarkStart w:id="136" w:name="_Ref514142705"/>
      <w:r w:rsidRPr="00F434DE">
        <w:rPr>
          <w:b w:val="0"/>
          <w:bCs w:val="0"/>
          <w:u w:val="none"/>
          <w:rtl/>
        </w:rPr>
        <w:t xml:space="preserve">אם יכניס הספק פריטים חדשים אשר לא נכללו בהצעתו למכרז, יהא עליו לתאם מראש את מחיר הפריט והרכבו עם </w:t>
      </w:r>
      <w:r w:rsidRPr="00F434DE">
        <w:rPr>
          <w:rFonts w:hint="cs"/>
          <w:b w:val="0"/>
          <w:bCs w:val="0"/>
          <w:u w:val="none"/>
          <w:rtl/>
        </w:rPr>
        <w:t>נציג המזמין או מי שימונה על ידה   עד לגבולות שאושרו על יד ועדת המכרזים.</w:t>
      </w:r>
      <w:bookmarkEnd w:id="136"/>
      <w:r w:rsidRPr="00F434DE">
        <w:rPr>
          <w:rFonts w:hint="cs"/>
          <w:b w:val="0"/>
          <w:bCs w:val="0"/>
          <w:u w:val="none"/>
          <w:rtl/>
        </w:rPr>
        <w:t xml:space="preserve"> </w:t>
      </w:r>
    </w:p>
    <w:p w:rsidR="006C0762" w:rsidRPr="003F4AFC" w:rsidRDefault="006C0762" w:rsidP="006C0762">
      <w:pPr>
        <w:jc w:val="center"/>
        <w:rPr>
          <w:rFonts w:ascii="Arial" w:hAnsi="Arial" w:cs="Arial"/>
          <w:b/>
          <w:bCs/>
          <w:u w:val="single"/>
          <w:rtl/>
        </w:rPr>
      </w:pPr>
    </w:p>
    <w:p w:rsidR="006C0762" w:rsidRPr="00B219BE"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37" w:name="_Toc46411941"/>
      <w:r w:rsidRPr="00B219BE">
        <w:rPr>
          <w:rFonts w:ascii="David" w:eastAsiaTheme="majorEastAsia" w:hAnsi="David" w:cs="David" w:hint="cs"/>
          <w:color w:val="000000" w:themeColor="text1"/>
          <w:kern w:val="24"/>
          <w:sz w:val="28"/>
          <w:szCs w:val="28"/>
          <w:rtl/>
        </w:rPr>
        <w:t>הנחיות תפעול במהלך הגשה (</w:t>
      </w:r>
      <w:r w:rsidRPr="00B219BE">
        <w:rPr>
          <w:rFonts w:ascii="David" w:eastAsiaTheme="majorEastAsia" w:hAnsi="David" w:cs="David"/>
          <w:color w:val="000000" w:themeColor="text1"/>
          <w:kern w:val="24"/>
          <w:sz w:val="28"/>
          <w:szCs w:val="28"/>
        </w:rPr>
        <w:t>service</w:t>
      </w:r>
      <w:r w:rsidRPr="00B219BE">
        <w:rPr>
          <w:rFonts w:ascii="David" w:eastAsiaTheme="majorEastAsia" w:hAnsi="David" w:cs="David" w:hint="cs"/>
          <w:color w:val="000000" w:themeColor="text1"/>
          <w:kern w:val="24"/>
          <w:sz w:val="28"/>
          <w:szCs w:val="28"/>
          <w:rtl/>
        </w:rPr>
        <w:t>):</w:t>
      </w:r>
      <w:bookmarkEnd w:id="137"/>
    </w:p>
    <w:p w:rsidR="006C0762" w:rsidRPr="00B219BE" w:rsidRDefault="00DD4DD5" w:rsidP="00EC0FBD">
      <w:pPr>
        <w:pStyle w:val="Style2"/>
        <w:numPr>
          <w:ilvl w:val="1"/>
          <w:numId w:val="83"/>
        </w:numPr>
        <w:ind w:hanging="566"/>
        <w:outlineLvl w:val="9"/>
        <w:rPr>
          <w:b w:val="0"/>
          <w:bCs w:val="0"/>
          <w:u w:val="none"/>
        </w:rPr>
      </w:pPr>
      <w:r w:rsidRPr="00B219BE">
        <w:rPr>
          <w:rFonts w:hint="cs"/>
          <w:b w:val="0"/>
          <w:bCs w:val="0"/>
          <w:u w:val="none"/>
          <w:rtl/>
        </w:rPr>
        <w:t>המזון לא יוגש למזנונים למעלה מ-15 דקות לפני תחילת הארוחה.</w:t>
      </w:r>
    </w:p>
    <w:p w:rsidR="006C0762" w:rsidRPr="00B219BE" w:rsidRDefault="00DD4DD5" w:rsidP="00EC0FBD">
      <w:pPr>
        <w:pStyle w:val="Style2"/>
        <w:numPr>
          <w:ilvl w:val="1"/>
          <w:numId w:val="83"/>
        </w:numPr>
        <w:ind w:hanging="566"/>
        <w:outlineLvl w:val="9"/>
        <w:rPr>
          <w:b w:val="0"/>
          <w:bCs w:val="0"/>
          <w:u w:val="none"/>
        </w:rPr>
      </w:pPr>
      <w:r w:rsidRPr="00B219BE">
        <w:rPr>
          <w:rFonts w:hint="cs"/>
          <w:b w:val="0"/>
          <w:bCs w:val="0"/>
          <w:u w:val="none"/>
          <w:rtl/>
        </w:rPr>
        <w:t>יש לשמור על ניקיון המזנונים וסביבתם לאורך כל שעות הארוחה.</w:t>
      </w:r>
    </w:p>
    <w:p w:rsidR="006C0762" w:rsidRDefault="00DD4DD5" w:rsidP="00EC0FBD">
      <w:pPr>
        <w:pStyle w:val="Style2"/>
        <w:numPr>
          <w:ilvl w:val="1"/>
          <w:numId w:val="83"/>
        </w:numPr>
        <w:ind w:hanging="566"/>
        <w:outlineLvl w:val="9"/>
        <w:rPr>
          <w:b w:val="0"/>
          <w:bCs w:val="0"/>
          <w:u w:val="none"/>
        </w:rPr>
      </w:pPr>
      <w:r w:rsidRPr="005A3A10">
        <w:rPr>
          <w:rFonts w:hint="cs"/>
          <w:b w:val="0"/>
          <w:bCs w:val="0"/>
          <w:u w:val="none"/>
          <w:rtl/>
        </w:rPr>
        <w:t>מילוי המזנונים ייעשה לאורך כל הארוחה, המזנונים יהיו מלאים לפחות ב-50% תפוסה עד למילוי מחדש. המילוי ייעשה ע"י החלפת כלי ישן בחדש, ניתן למזוג מזון ישן על חדש לאחר החלפת הכלים (</w:t>
      </w:r>
      <w:r w:rsidRPr="005A3A10">
        <w:rPr>
          <w:rFonts w:hint="cs"/>
          <w:b w:val="0"/>
          <w:bCs w:val="0"/>
          <w:u w:val="none"/>
        </w:rPr>
        <w:t>FIFO</w:t>
      </w:r>
      <w:r w:rsidRPr="005A3A10">
        <w:rPr>
          <w:rFonts w:hint="cs"/>
          <w:b w:val="0"/>
          <w:bCs w:val="0"/>
          <w:u w:val="none"/>
          <w:rtl/>
        </w:rPr>
        <w:t>).</w:t>
      </w:r>
    </w:p>
    <w:p w:rsidR="0062423B" w:rsidRPr="00F434DE" w:rsidRDefault="00DD4DD5" w:rsidP="0062423B">
      <w:pPr>
        <w:pStyle w:val="Style2"/>
        <w:numPr>
          <w:ilvl w:val="1"/>
          <w:numId w:val="83"/>
        </w:numPr>
        <w:ind w:hanging="566"/>
        <w:outlineLvl w:val="9"/>
        <w:rPr>
          <w:b w:val="0"/>
          <w:bCs w:val="0"/>
          <w:u w:val="none"/>
        </w:rPr>
      </w:pPr>
      <w:r w:rsidRPr="007D771E">
        <w:rPr>
          <w:b w:val="0"/>
          <w:bCs w:val="0"/>
          <w:u w:val="none"/>
          <w:rtl/>
        </w:rPr>
        <w:t>"</w:t>
      </w:r>
      <w:r w:rsidRPr="00487E06">
        <w:rPr>
          <w:u w:val="none"/>
          <w:rtl/>
        </w:rPr>
        <w:t>זמן למתן שירות</w:t>
      </w:r>
      <w:r w:rsidRPr="007D771E">
        <w:rPr>
          <w:b w:val="0"/>
          <w:bCs w:val="0"/>
          <w:u w:val="none"/>
          <w:rtl/>
        </w:rPr>
        <w:t>"</w:t>
      </w:r>
      <w:r>
        <w:rPr>
          <w:rFonts w:hint="cs"/>
          <w:b w:val="0"/>
          <w:bCs w:val="0"/>
          <w:u w:val="none"/>
          <w:rtl/>
        </w:rPr>
        <w:t xml:space="preserve"> </w:t>
      </w:r>
      <w:r w:rsidR="0028126D">
        <w:rPr>
          <w:b w:val="0"/>
          <w:bCs w:val="0"/>
          <w:u w:val="none"/>
          <w:rtl/>
        </w:rPr>
        <w:t>–</w:t>
      </w:r>
      <w:r>
        <w:rPr>
          <w:rFonts w:hint="cs"/>
          <w:b w:val="0"/>
          <w:bCs w:val="0"/>
          <w:u w:val="none"/>
          <w:rtl/>
        </w:rPr>
        <w:t xml:space="preserve"> מתן השירות לסועדים יהיה מהיר ויעיל. הספק יהא אחראי להפעיל כח אדם ועמדות לפי רמות העומס הקיימות כך שמשך ההמתנה מקצה לקצה (מכניסה לתור ועד לתשלום) לא יארך מ 10 דקות ומשך ההמתנה מכניסה לתור ועד קבלת שירות בפס לא יעלה על 5 דקות.</w:t>
      </w:r>
    </w:p>
    <w:p w:rsidR="0062423B" w:rsidRPr="005A3A10" w:rsidRDefault="0062423B" w:rsidP="004575AB">
      <w:pPr>
        <w:pStyle w:val="Style2"/>
        <w:numPr>
          <w:ilvl w:val="0"/>
          <w:numId w:val="0"/>
        </w:numPr>
        <w:ind w:left="792"/>
        <w:outlineLvl w:val="9"/>
        <w:rPr>
          <w:b w:val="0"/>
          <w:bCs w:val="0"/>
          <w:u w:val="none"/>
          <w:rtl/>
        </w:rPr>
      </w:pPr>
    </w:p>
    <w:p w:rsidR="006C0762" w:rsidRDefault="006C0762" w:rsidP="006C0762">
      <w:pPr>
        <w:pStyle w:val="Style3"/>
        <w:ind w:left="792" w:firstLine="0"/>
        <w:rPr>
          <w:rtl/>
        </w:rPr>
      </w:pPr>
    </w:p>
    <w:p w:rsidR="006C0762" w:rsidRDefault="006C0762" w:rsidP="006C0762">
      <w:pPr>
        <w:pStyle w:val="Style3"/>
        <w:ind w:left="360" w:firstLine="0"/>
      </w:pP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38" w:name="_Toc46411942"/>
      <w:r w:rsidRPr="00F70F85">
        <w:rPr>
          <w:rFonts w:ascii="David" w:eastAsiaTheme="majorEastAsia" w:hAnsi="David" w:cs="David" w:hint="cs"/>
          <w:color w:val="000000" w:themeColor="text1"/>
          <w:kern w:val="24"/>
          <w:sz w:val="28"/>
          <w:szCs w:val="28"/>
          <w:rtl/>
        </w:rPr>
        <w:t xml:space="preserve">שרות </w:t>
      </w:r>
      <w:r w:rsidRPr="00F70F85">
        <w:rPr>
          <w:rFonts w:ascii="David" w:eastAsiaTheme="majorEastAsia" w:hAnsi="David" w:cs="David" w:hint="cs"/>
          <w:color w:val="000000" w:themeColor="text1"/>
          <w:kern w:val="24"/>
          <w:sz w:val="28"/>
          <w:szCs w:val="28"/>
        </w:rPr>
        <w:t>T</w:t>
      </w:r>
      <w:r w:rsidRPr="00F70F85">
        <w:rPr>
          <w:rFonts w:ascii="David" w:eastAsiaTheme="majorEastAsia" w:hAnsi="David" w:cs="David"/>
          <w:color w:val="000000" w:themeColor="text1"/>
          <w:kern w:val="24"/>
          <w:sz w:val="28"/>
          <w:szCs w:val="28"/>
        </w:rPr>
        <w:t>ake Away</w:t>
      </w:r>
      <w:bookmarkEnd w:id="138"/>
    </w:p>
    <w:p w:rsidR="00686F35" w:rsidRDefault="00DD4DD5" w:rsidP="00686F35">
      <w:pPr>
        <w:pStyle w:val="Style2"/>
        <w:numPr>
          <w:ilvl w:val="1"/>
          <w:numId w:val="83"/>
        </w:numPr>
        <w:ind w:hanging="566"/>
        <w:outlineLvl w:val="9"/>
        <w:rPr>
          <w:b w:val="0"/>
          <w:bCs w:val="0"/>
          <w:u w:val="none"/>
        </w:rPr>
      </w:pPr>
      <w:bookmarkStart w:id="139" w:name="_Toc46396456"/>
      <w:bookmarkStart w:id="140" w:name="_Hlk47285932"/>
      <w:bookmarkStart w:id="141" w:name="_Toc46411944"/>
      <w:bookmarkEnd w:id="139"/>
      <w:r>
        <w:rPr>
          <w:rFonts w:hint="cs"/>
          <w:u w:val="none"/>
          <w:rtl/>
        </w:rPr>
        <w:t>מובהר כי הספק לא יציע כלים חד פעמיים שאינם מתכלים</w:t>
      </w:r>
      <w:r w:rsidRPr="00710F85">
        <w:rPr>
          <w:rFonts w:hint="cs"/>
          <w:b w:val="0"/>
          <w:bCs w:val="0"/>
          <w:u w:val="none"/>
          <w:rtl/>
        </w:rPr>
        <w:t>.</w:t>
      </w:r>
    </w:p>
    <w:p w:rsidR="00686F35" w:rsidRDefault="00DD4DD5" w:rsidP="00686F35">
      <w:pPr>
        <w:pStyle w:val="Style2"/>
        <w:numPr>
          <w:ilvl w:val="1"/>
          <w:numId w:val="83"/>
        </w:numPr>
        <w:ind w:hanging="566"/>
        <w:outlineLvl w:val="9"/>
        <w:rPr>
          <w:b w:val="0"/>
          <w:bCs w:val="0"/>
          <w:u w:val="none"/>
        </w:rPr>
      </w:pPr>
      <w:r w:rsidRPr="00CA25C5">
        <w:rPr>
          <w:rFonts w:hint="eastAsia"/>
          <w:u w:val="none"/>
          <w:rtl/>
        </w:rPr>
        <w:t>כלים</w:t>
      </w:r>
      <w:r w:rsidRPr="00CA25C5">
        <w:rPr>
          <w:u w:val="none"/>
          <w:rtl/>
        </w:rPr>
        <w:t xml:space="preserve"> </w:t>
      </w:r>
      <w:r w:rsidRPr="00CA25C5">
        <w:rPr>
          <w:rFonts w:hint="eastAsia"/>
          <w:u w:val="none"/>
          <w:rtl/>
        </w:rPr>
        <w:t>חד</w:t>
      </w:r>
      <w:r w:rsidRPr="00CA25C5">
        <w:rPr>
          <w:u w:val="none"/>
          <w:rtl/>
        </w:rPr>
        <w:t xml:space="preserve"> </w:t>
      </w:r>
      <w:r w:rsidRPr="00CA25C5">
        <w:rPr>
          <w:rFonts w:hint="eastAsia"/>
          <w:u w:val="none"/>
          <w:rtl/>
        </w:rPr>
        <w:t>פעמיים</w:t>
      </w:r>
      <w:r w:rsidRPr="00CA25C5">
        <w:rPr>
          <w:u w:val="none"/>
          <w:rtl/>
        </w:rPr>
        <w:t xml:space="preserve"> (מתכלים) שיוצעו על ידי הספק - בחמגשיות סגורות, </w:t>
      </w:r>
      <w:r w:rsidRPr="00CA25C5">
        <w:rPr>
          <w:rFonts w:hint="eastAsia"/>
          <w:u w:val="none"/>
          <w:rtl/>
        </w:rPr>
        <w:t>סכו</w:t>
      </w:r>
      <w:r w:rsidRPr="00CA25C5">
        <w:rPr>
          <w:u w:val="none"/>
          <w:rtl/>
        </w:rPr>
        <w:t xml:space="preserve">"ם וכוסות הכוללות מכסה </w:t>
      </w:r>
      <w:r w:rsidRPr="00CA25C5">
        <w:rPr>
          <w:rFonts w:hint="eastAsia"/>
          <w:u w:val="none"/>
          <w:rtl/>
        </w:rPr>
        <w:t>יחויבו</w:t>
      </w:r>
      <w:r w:rsidRPr="00CA25C5">
        <w:rPr>
          <w:u w:val="none"/>
          <w:rtl/>
        </w:rPr>
        <w:t xml:space="preserve"> </w:t>
      </w:r>
      <w:r w:rsidRPr="00CA25C5">
        <w:rPr>
          <w:rFonts w:hint="eastAsia"/>
          <w:u w:val="none"/>
          <w:rtl/>
        </w:rPr>
        <w:t>בתשלום</w:t>
      </w:r>
      <w:r w:rsidRPr="00CA25C5">
        <w:rPr>
          <w:u w:val="none"/>
          <w:rtl/>
        </w:rPr>
        <w:t xml:space="preserve"> חד פעמי </w:t>
      </w:r>
      <w:r w:rsidRPr="00CA25C5">
        <w:rPr>
          <w:rFonts w:hint="eastAsia"/>
          <w:u w:val="none"/>
          <w:rtl/>
        </w:rPr>
        <w:t>לכל</w:t>
      </w:r>
      <w:r w:rsidRPr="00CA25C5">
        <w:rPr>
          <w:u w:val="none"/>
          <w:rtl/>
        </w:rPr>
        <w:t xml:space="preserve"> ארוחה </w:t>
      </w:r>
      <w:r w:rsidRPr="00CA25C5">
        <w:rPr>
          <w:rFonts w:hint="eastAsia"/>
          <w:u w:val="none"/>
          <w:rtl/>
        </w:rPr>
        <w:t>של</w:t>
      </w:r>
      <w:r w:rsidRPr="00CA25C5">
        <w:rPr>
          <w:u w:val="none"/>
          <w:rtl/>
        </w:rPr>
        <w:t xml:space="preserve"> 2 </w:t>
      </w:r>
      <w:r w:rsidRPr="00CA25C5">
        <w:rPr>
          <w:rFonts w:hint="eastAsia"/>
          <w:u w:val="none"/>
          <w:rtl/>
        </w:rPr>
        <w:t>₪</w:t>
      </w:r>
      <w:r w:rsidRPr="00CA25C5">
        <w:rPr>
          <w:u w:val="none"/>
          <w:rtl/>
        </w:rPr>
        <w:t xml:space="preserve"> נוספים על מחיר המנה</w:t>
      </w:r>
      <w:r w:rsidRPr="00A63DD0">
        <w:rPr>
          <w:b w:val="0"/>
          <w:bCs w:val="0"/>
          <w:u w:val="none"/>
          <w:rtl/>
        </w:rPr>
        <w:t xml:space="preserve">. </w:t>
      </w:r>
      <w:r w:rsidRPr="00CA25C5">
        <w:rPr>
          <w:rFonts w:hint="eastAsia"/>
          <w:u w:val="none"/>
          <w:rtl/>
        </w:rPr>
        <w:t>מובהר</w:t>
      </w:r>
      <w:r w:rsidRPr="00CA25C5">
        <w:rPr>
          <w:u w:val="none"/>
          <w:rtl/>
        </w:rPr>
        <w:t xml:space="preserve"> כי </w:t>
      </w:r>
      <w:r w:rsidRPr="00CA25C5">
        <w:rPr>
          <w:rFonts w:hint="eastAsia"/>
          <w:u w:val="none"/>
          <w:rtl/>
        </w:rPr>
        <w:t>החיוב</w:t>
      </w:r>
      <w:r w:rsidRPr="00CA25C5">
        <w:rPr>
          <w:u w:val="none"/>
          <w:rtl/>
        </w:rPr>
        <w:t xml:space="preserve"> </w:t>
      </w:r>
      <w:r w:rsidRPr="00CA25C5">
        <w:rPr>
          <w:rFonts w:hint="eastAsia"/>
          <w:u w:val="none"/>
          <w:rtl/>
        </w:rPr>
        <w:t>יבוצע</w:t>
      </w:r>
      <w:r w:rsidRPr="00CA25C5">
        <w:rPr>
          <w:u w:val="none"/>
          <w:rtl/>
        </w:rPr>
        <w:t xml:space="preserve"> </w:t>
      </w:r>
      <w:r w:rsidRPr="00CA25C5">
        <w:rPr>
          <w:rFonts w:hint="eastAsia"/>
          <w:u w:val="none"/>
          <w:rtl/>
        </w:rPr>
        <w:t>על</w:t>
      </w:r>
      <w:r w:rsidRPr="00CA25C5">
        <w:rPr>
          <w:u w:val="none"/>
          <w:rtl/>
        </w:rPr>
        <w:t xml:space="preserve"> </w:t>
      </w:r>
      <w:r w:rsidRPr="00CA25C5">
        <w:rPr>
          <w:rFonts w:hint="eastAsia"/>
          <w:u w:val="none"/>
          <w:rtl/>
        </w:rPr>
        <w:t>חשבון</w:t>
      </w:r>
      <w:r w:rsidRPr="00CA25C5">
        <w:rPr>
          <w:u w:val="none"/>
          <w:rtl/>
        </w:rPr>
        <w:t xml:space="preserve"> </w:t>
      </w:r>
      <w:r w:rsidRPr="00CA25C5">
        <w:rPr>
          <w:rFonts w:hint="eastAsia"/>
          <w:u w:val="none"/>
          <w:rtl/>
        </w:rPr>
        <w:t>הסועד</w:t>
      </w:r>
      <w:r w:rsidRPr="00A63DD0">
        <w:rPr>
          <w:b w:val="0"/>
          <w:bCs w:val="0"/>
          <w:u w:val="none"/>
          <w:rtl/>
        </w:rPr>
        <w:t xml:space="preserve"> וכי ה</w:t>
      </w:r>
      <w:r>
        <w:rPr>
          <w:rFonts w:hint="cs"/>
          <w:b w:val="0"/>
          <w:bCs w:val="0"/>
          <w:u w:val="none"/>
          <w:rtl/>
        </w:rPr>
        <w:t>מ</w:t>
      </w:r>
      <w:r w:rsidRPr="00A63DD0">
        <w:rPr>
          <w:b w:val="0"/>
          <w:bCs w:val="0"/>
          <w:u w:val="none"/>
          <w:rtl/>
        </w:rPr>
        <w:t xml:space="preserve">זמין באמצעות ועדת המכרזים רשאי לשנות סכום זה כלפי מעלה או מטה בהתאם לשיקול דעתו. </w:t>
      </w:r>
    </w:p>
    <w:p w:rsidR="00686F35" w:rsidRDefault="00DD4DD5" w:rsidP="00686F35">
      <w:pPr>
        <w:pStyle w:val="Style2"/>
        <w:numPr>
          <w:ilvl w:val="0"/>
          <w:numId w:val="0"/>
        </w:numPr>
        <w:ind w:left="792"/>
        <w:outlineLvl w:val="9"/>
        <w:rPr>
          <w:b w:val="0"/>
          <w:bCs w:val="0"/>
          <w:u w:val="none"/>
        </w:rPr>
      </w:pPr>
      <w:r w:rsidRPr="00A63DD0">
        <w:rPr>
          <w:b w:val="0"/>
          <w:bCs w:val="0"/>
          <w:u w:val="none"/>
          <w:rtl/>
        </w:rPr>
        <w:t>על הספק להערך</w:t>
      </w:r>
      <w:r w:rsidRPr="007C06EA">
        <w:rPr>
          <w:b w:val="0"/>
          <w:bCs w:val="0"/>
          <w:u w:val="none"/>
          <w:rtl/>
        </w:rPr>
        <w:t xml:space="preserve"> לאספקת הכלים</w:t>
      </w:r>
      <w:r>
        <w:rPr>
          <w:rFonts w:hint="cs"/>
          <w:b w:val="0"/>
          <w:bCs w:val="0"/>
          <w:u w:val="none"/>
          <w:rtl/>
        </w:rPr>
        <w:t xml:space="preserve"> החד פעמיים  - </w:t>
      </w:r>
      <w:r w:rsidRPr="007C06EA">
        <w:rPr>
          <w:b w:val="0"/>
          <w:bCs w:val="0"/>
          <w:u w:val="none"/>
          <w:rtl/>
        </w:rPr>
        <w:t xml:space="preserve">חמגשיות, </w:t>
      </w:r>
      <w:r w:rsidRPr="007C06EA">
        <w:rPr>
          <w:rFonts w:hint="eastAsia"/>
          <w:b w:val="0"/>
          <w:bCs w:val="0"/>
          <w:u w:val="none"/>
          <w:rtl/>
        </w:rPr>
        <w:t>הסכו</w:t>
      </w:r>
      <w:r w:rsidRPr="007C06EA">
        <w:rPr>
          <w:b w:val="0"/>
          <w:bCs w:val="0"/>
          <w:u w:val="none"/>
          <w:rtl/>
        </w:rPr>
        <w:t>"ם והכוסות עם המכסה</w:t>
      </w:r>
      <w:r>
        <w:rPr>
          <w:rFonts w:hint="cs"/>
          <w:b w:val="0"/>
          <w:bCs w:val="0"/>
          <w:u w:val="none"/>
          <w:rtl/>
        </w:rPr>
        <w:t xml:space="preserve"> וכיו"ב.</w:t>
      </w:r>
    </w:p>
    <w:p w:rsidR="00686F35" w:rsidRPr="00F434DE" w:rsidRDefault="00DD4DD5" w:rsidP="00686F35">
      <w:pPr>
        <w:pStyle w:val="Style2"/>
        <w:numPr>
          <w:ilvl w:val="1"/>
          <w:numId w:val="83"/>
        </w:numPr>
        <w:ind w:hanging="566"/>
        <w:outlineLvl w:val="9"/>
        <w:rPr>
          <w:b w:val="0"/>
          <w:bCs w:val="0"/>
          <w:u w:val="none"/>
        </w:rPr>
      </w:pPr>
      <w:r>
        <w:rPr>
          <w:rFonts w:hint="cs"/>
          <w:b w:val="0"/>
          <w:bCs w:val="0"/>
          <w:u w:val="none"/>
          <w:rtl/>
        </w:rPr>
        <w:t xml:space="preserve">המזמין יהיה רשאי להפעיל מערכת ממוחשבת לביצוע הזמנות לשרות ה </w:t>
      </w:r>
      <w:r>
        <w:rPr>
          <w:b w:val="0"/>
          <w:bCs w:val="0"/>
          <w:u w:val="none"/>
        </w:rPr>
        <w:t xml:space="preserve">take away </w:t>
      </w:r>
      <w:r>
        <w:rPr>
          <w:rFonts w:hint="cs"/>
          <w:b w:val="0"/>
          <w:bCs w:val="0"/>
          <w:u w:val="none"/>
          <w:rtl/>
        </w:rPr>
        <w:t xml:space="preserve"> על ידי העובדים. ככל שיעשה זאת המזמין, יעבוד הספק עם המערכת הממוחשבת ויתן שרות </w:t>
      </w:r>
      <w:r>
        <w:rPr>
          <w:b w:val="0"/>
          <w:bCs w:val="0"/>
          <w:u w:val="none"/>
        </w:rPr>
        <w:t>take away</w:t>
      </w:r>
      <w:r>
        <w:rPr>
          <w:rFonts w:hint="cs"/>
          <w:b w:val="0"/>
          <w:bCs w:val="0"/>
          <w:u w:val="none"/>
          <w:rtl/>
        </w:rPr>
        <w:t xml:space="preserve"> גם באופן זה. מובהר, כי ככל ויפעיל המזמין את המערכת, יהיה פיתוחה ותחזוקתה באחריותו לרבות אמצעי הקצה שיותקנו במטבח כגון מסוף או מדפסת וכיו"ב.</w:t>
      </w:r>
    </w:p>
    <w:p w:rsidR="006C0762" w:rsidRPr="003562D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142" w:name="_Ref91173497"/>
      <w:bookmarkEnd w:id="140"/>
      <w:r w:rsidRPr="003562D5">
        <w:rPr>
          <w:rFonts w:ascii="David" w:eastAsiaTheme="majorEastAsia" w:hAnsi="David" w:cs="David" w:hint="cs"/>
          <w:color w:val="000000" w:themeColor="text1"/>
          <w:kern w:val="24"/>
          <w:sz w:val="28"/>
          <w:szCs w:val="28"/>
          <w:rtl/>
        </w:rPr>
        <w:t>שרות לחדרי ישיבות</w:t>
      </w:r>
      <w:bookmarkEnd w:id="142"/>
      <w:r w:rsidR="00097CD2">
        <w:rPr>
          <w:rFonts w:ascii="David" w:eastAsiaTheme="majorEastAsia" w:hAnsi="David" w:cs="David"/>
          <w:color w:val="000000" w:themeColor="text1"/>
          <w:kern w:val="24"/>
          <w:sz w:val="28"/>
          <w:szCs w:val="28"/>
        </w:rPr>
        <w:t xml:space="preserve">  </w:t>
      </w:r>
    </w:p>
    <w:p w:rsidR="006C0762" w:rsidRPr="00E118AF" w:rsidRDefault="00DD4DD5" w:rsidP="00EC0FBD">
      <w:pPr>
        <w:pStyle w:val="Style2"/>
        <w:numPr>
          <w:ilvl w:val="1"/>
          <w:numId w:val="83"/>
        </w:numPr>
        <w:outlineLvl w:val="9"/>
        <w:rPr>
          <w:b w:val="0"/>
          <w:bCs w:val="0"/>
          <w:u w:val="none"/>
        </w:rPr>
      </w:pPr>
      <w:bookmarkStart w:id="143" w:name="_Ref491762749"/>
      <w:r w:rsidRPr="00E118AF">
        <w:rPr>
          <w:rFonts w:hint="cs"/>
          <w:b w:val="0"/>
          <w:bCs w:val="0"/>
          <w:u w:val="none"/>
          <w:rtl/>
        </w:rPr>
        <w:t xml:space="preserve">בבניין מספר </w:t>
      </w:r>
      <w:r>
        <w:rPr>
          <w:rFonts w:hint="cs"/>
          <w:b w:val="0"/>
          <w:bCs w:val="0"/>
          <w:u w:val="none"/>
          <w:rtl/>
        </w:rPr>
        <w:t>לשכות</w:t>
      </w:r>
      <w:r w:rsidRPr="00E118AF">
        <w:rPr>
          <w:rFonts w:hint="cs"/>
          <w:b w:val="0"/>
          <w:bCs w:val="0"/>
          <w:u w:val="none"/>
          <w:rtl/>
        </w:rPr>
        <w:t xml:space="preserve"> המקיי</w:t>
      </w:r>
      <w:r>
        <w:rPr>
          <w:rFonts w:hint="cs"/>
          <w:b w:val="0"/>
          <w:bCs w:val="0"/>
          <w:u w:val="none"/>
          <w:rtl/>
        </w:rPr>
        <w:t>מות</w:t>
      </w:r>
      <w:r w:rsidRPr="00E118AF">
        <w:rPr>
          <w:rFonts w:hint="cs"/>
          <w:b w:val="0"/>
          <w:bCs w:val="0"/>
          <w:u w:val="none"/>
          <w:rtl/>
        </w:rPr>
        <w:t xml:space="preserve"> באופן סדיר ישיבות רבות משתתפים </w:t>
      </w:r>
      <w:r>
        <w:rPr>
          <w:rFonts w:hint="cs"/>
          <w:b w:val="0"/>
          <w:bCs w:val="0"/>
          <w:u w:val="none"/>
          <w:rtl/>
        </w:rPr>
        <w:t xml:space="preserve">לרבות כיבוד </w:t>
      </w:r>
      <w:r w:rsidRPr="00E118AF">
        <w:rPr>
          <w:rFonts w:hint="cs"/>
          <w:b w:val="0"/>
          <w:bCs w:val="0"/>
          <w:u w:val="none"/>
          <w:rtl/>
        </w:rPr>
        <w:t xml:space="preserve">ועל הספק להתארגן בהתאם למתן השירות על פי דרישות </w:t>
      </w:r>
      <w:r>
        <w:rPr>
          <w:rFonts w:hint="cs"/>
          <w:b w:val="0"/>
          <w:bCs w:val="0"/>
          <w:u w:val="none"/>
          <w:rtl/>
        </w:rPr>
        <w:t>נציגי הלשכות</w:t>
      </w:r>
      <w:r w:rsidRPr="00E118AF">
        <w:rPr>
          <w:rFonts w:hint="cs"/>
          <w:b w:val="0"/>
          <w:bCs w:val="0"/>
          <w:u w:val="none"/>
          <w:rtl/>
        </w:rPr>
        <w:t>.</w:t>
      </w:r>
      <w:bookmarkEnd w:id="143"/>
      <w:r w:rsidRPr="00E118AF">
        <w:rPr>
          <w:rFonts w:hint="cs"/>
          <w:b w:val="0"/>
          <w:bCs w:val="0"/>
          <w:u w:val="none"/>
          <w:rtl/>
        </w:rPr>
        <w:t xml:space="preserve"> </w:t>
      </w:r>
    </w:p>
    <w:p w:rsidR="006C0762" w:rsidRPr="003562D5" w:rsidRDefault="00DD4DD5" w:rsidP="00EC0FBD">
      <w:pPr>
        <w:pStyle w:val="Style2"/>
        <w:numPr>
          <w:ilvl w:val="1"/>
          <w:numId w:val="83"/>
        </w:numPr>
        <w:ind w:hanging="566"/>
        <w:outlineLvl w:val="9"/>
        <w:rPr>
          <w:b w:val="0"/>
          <w:bCs w:val="0"/>
          <w:u w:val="none"/>
          <w:rtl/>
        </w:rPr>
      </w:pPr>
      <w:r w:rsidRPr="003562D5">
        <w:rPr>
          <w:rFonts w:hint="cs"/>
          <w:b w:val="0"/>
          <w:bCs w:val="0"/>
          <w:u w:val="none"/>
          <w:rtl/>
        </w:rPr>
        <w:t>הזוכה</w:t>
      </w:r>
      <w:r w:rsidRPr="003562D5">
        <w:rPr>
          <w:b w:val="0"/>
          <w:bCs w:val="0"/>
          <w:u w:val="none"/>
          <w:rtl/>
        </w:rPr>
        <w:t xml:space="preserve"> יעב</w:t>
      </w:r>
      <w:r w:rsidRPr="003562D5">
        <w:rPr>
          <w:rFonts w:hint="cs"/>
          <w:b w:val="0"/>
          <w:bCs w:val="0"/>
          <w:u w:val="none"/>
          <w:rtl/>
        </w:rPr>
        <w:t>וד</w:t>
      </w:r>
      <w:r w:rsidRPr="003562D5">
        <w:rPr>
          <w:b w:val="0"/>
          <w:bCs w:val="0"/>
          <w:u w:val="none"/>
          <w:rtl/>
        </w:rPr>
        <w:t xml:space="preserve"> עם המערכת הממוחשבת להזמנת כיבוד ללשכות חדרי ישבות</w:t>
      </w:r>
      <w:r>
        <w:rPr>
          <w:rFonts w:hint="cs"/>
          <w:b w:val="0"/>
          <w:bCs w:val="0"/>
          <w:u w:val="none"/>
          <w:rtl/>
        </w:rPr>
        <w:t>. המערכת הממוחשבת תהא באחריות המזמין וציוד הקצה  - כגון מסוף ומדפסת יותקנו על ידי המזמין.</w:t>
      </w:r>
    </w:p>
    <w:p w:rsidR="006C0762" w:rsidRPr="003562D5" w:rsidRDefault="00DD4DD5" w:rsidP="00EC0FBD">
      <w:pPr>
        <w:pStyle w:val="Style2"/>
        <w:numPr>
          <w:ilvl w:val="1"/>
          <w:numId w:val="83"/>
        </w:numPr>
        <w:ind w:hanging="566"/>
        <w:outlineLvl w:val="9"/>
        <w:rPr>
          <w:b w:val="0"/>
          <w:bCs w:val="0"/>
          <w:u w:val="none"/>
        </w:rPr>
      </w:pPr>
      <w:r w:rsidRPr="003562D5">
        <w:rPr>
          <w:rFonts w:hint="eastAsia"/>
          <w:b w:val="0"/>
          <w:bCs w:val="0"/>
          <w:u w:val="none"/>
          <w:rtl/>
        </w:rPr>
        <w:lastRenderedPageBreak/>
        <w:t>הספק</w:t>
      </w:r>
      <w:r w:rsidRPr="003562D5">
        <w:rPr>
          <w:b w:val="0"/>
          <w:bCs w:val="0"/>
          <w:u w:val="none"/>
          <w:rtl/>
        </w:rPr>
        <w:t xml:space="preserve"> </w:t>
      </w:r>
      <w:r w:rsidRPr="003562D5">
        <w:rPr>
          <w:rFonts w:hint="eastAsia"/>
          <w:b w:val="0"/>
          <w:bCs w:val="0"/>
          <w:u w:val="none"/>
          <w:rtl/>
        </w:rPr>
        <w:t>יבצע</w:t>
      </w:r>
      <w:r w:rsidRPr="003562D5">
        <w:rPr>
          <w:b w:val="0"/>
          <w:bCs w:val="0"/>
          <w:u w:val="none"/>
          <w:rtl/>
        </w:rPr>
        <w:t xml:space="preserve"> </w:t>
      </w:r>
      <w:r w:rsidRPr="003562D5">
        <w:rPr>
          <w:rFonts w:hint="eastAsia"/>
          <w:b w:val="0"/>
          <w:bCs w:val="0"/>
          <w:u w:val="none"/>
          <w:rtl/>
        </w:rPr>
        <w:t>שירות</w:t>
      </w:r>
      <w:r w:rsidRPr="003562D5">
        <w:rPr>
          <w:b w:val="0"/>
          <w:bCs w:val="0"/>
          <w:u w:val="none"/>
          <w:rtl/>
        </w:rPr>
        <w:t xml:space="preserve"> </w:t>
      </w:r>
      <w:r w:rsidRPr="003562D5">
        <w:rPr>
          <w:rFonts w:hint="eastAsia"/>
          <w:b w:val="0"/>
          <w:bCs w:val="0"/>
          <w:u w:val="none"/>
          <w:rtl/>
        </w:rPr>
        <w:t>של</w:t>
      </w:r>
      <w:r w:rsidRPr="003562D5">
        <w:rPr>
          <w:b w:val="0"/>
          <w:bCs w:val="0"/>
          <w:u w:val="none"/>
          <w:rtl/>
        </w:rPr>
        <w:t xml:space="preserve"> </w:t>
      </w:r>
      <w:r w:rsidRPr="003562D5">
        <w:rPr>
          <w:rFonts w:hint="eastAsia"/>
          <w:b w:val="0"/>
          <w:bCs w:val="0"/>
          <w:u w:val="none"/>
          <w:rtl/>
        </w:rPr>
        <w:t>אספקת</w:t>
      </w:r>
      <w:r w:rsidRPr="003562D5">
        <w:rPr>
          <w:b w:val="0"/>
          <w:bCs w:val="0"/>
          <w:u w:val="none"/>
          <w:rtl/>
        </w:rPr>
        <w:t xml:space="preserve"> </w:t>
      </w:r>
      <w:r w:rsidRPr="003562D5">
        <w:rPr>
          <w:rFonts w:hint="eastAsia"/>
          <w:b w:val="0"/>
          <w:bCs w:val="0"/>
          <w:u w:val="none"/>
          <w:rtl/>
        </w:rPr>
        <w:t>שתיה</w:t>
      </w:r>
      <w:r w:rsidRPr="003562D5">
        <w:rPr>
          <w:b w:val="0"/>
          <w:bCs w:val="0"/>
          <w:u w:val="none"/>
          <w:rtl/>
        </w:rPr>
        <w:t xml:space="preserve"> </w:t>
      </w:r>
      <w:r w:rsidRPr="003562D5">
        <w:rPr>
          <w:rFonts w:hint="eastAsia"/>
          <w:b w:val="0"/>
          <w:bCs w:val="0"/>
          <w:u w:val="none"/>
          <w:rtl/>
        </w:rPr>
        <w:t>חמה</w:t>
      </w:r>
      <w:r w:rsidRPr="003562D5">
        <w:rPr>
          <w:b w:val="0"/>
          <w:bCs w:val="0"/>
          <w:u w:val="none"/>
          <w:rtl/>
        </w:rPr>
        <w:t xml:space="preserve"> </w:t>
      </w:r>
      <w:r w:rsidRPr="003562D5">
        <w:rPr>
          <w:rFonts w:hint="eastAsia"/>
          <w:b w:val="0"/>
          <w:bCs w:val="0"/>
          <w:u w:val="none"/>
          <w:rtl/>
        </w:rPr>
        <w:t>וקרה</w:t>
      </w:r>
      <w:r w:rsidRPr="003562D5">
        <w:rPr>
          <w:b w:val="0"/>
          <w:bCs w:val="0"/>
          <w:u w:val="none"/>
          <w:rtl/>
        </w:rPr>
        <w:t xml:space="preserve"> </w:t>
      </w:r>
      <w:r w:rsidRPr="003562D5">
        <w:rPr>
          <w:rFonts w:hint="eastAsia"/>
          <w:b w:val="0"/>
          <w:bCs w:val="0"/>
          <w:u w:val="none"/>
          <w:rtl/>
        </w:rPr>
        <w:t>לחדרים</w:t>
      </w:r>
      <w:r w:rsidRPr="003562D5">
        <w:rPr>
          <w:b w:val="0"/>
          <w:bCs w:val="0"/>
          <w:u w:val="none"/>
          <w:rtl/>
        </w:rPr>
        <w:t xml:space="preserve"> </w:t>
      </w:r>
      <w:r w:rsidRPr="003562D5">
        <w:rPr>
          <w:rFonts w:hint="eastAsia"/>
          <w:b w:val="0"/>
          <w:bCs w:val="0"/>
          <w:u w:val="none"/>
          <w:rtl/>
        </w:rPr>
        <w:t>ע</w:t>
      </w:r>
      <w:r w:rsidRPr="003562D5">
        <w:rPr>
          <w:b w:val="0"/>
          <w:bCs w:val="0"/>
          <w:u w:val="none"/>
          <w:rtl/>
        </w:rPr>
        <w:t>"</w:t>
      </w:r>
      <w:r w:rsidRPr="003562D5">
        <w:rPr>
          <w:rFonts w:hint="eastAsia"/>
          <w:b w:val="0"/>
          <w:bCs w:val="0"/>
          <w:u w:val="none"/>
          <w:rtl/>
        </w:rPr>
        <w:t>פ</w:t>
      </w:r>
      <w:r w:rsidRPr="003562D5">
        <w:rPr>
          <w:b w:val="0"/>
          <w:bCs w:val="0"/>
          <w:u w:val="none"/>
          <w:rtl/>
        </w:rPr>
        <w:t xml:space="preserve"> </w:t>
      </w:r>
      <w:r w:rsidRPr="003562D5">
        <w:rPr>
          <w:rFonts w:hint="eastAsia"/>
          <w:b w:val="0"/>
          <w:bCs w:val="0"/>
          <w:u w:val="none"/>
          <w:rtl/>
        </w:rPr>
        <w:t>הזמנות</w:t>
      </w:r>
      <w:r w:rsidRPr="003562D5">
        <w:rPr>
          <w:b w:val="0"/>
          <w:bCs w:val="0"/>
          <w:u w:val="none"/>
          <w:rtl/>
        </w:rPr>
        <w:t xml:space="preserve"> </w:t>
      </w:r>
      <w:r w:rsidRPr="003562D5">
        <w:rPr>
          <w:rFonts w:hint="eastAsia"/>
          <w:b w:val="0"/>
          <w:bCs w:val="0"/>
          <w:u w:val="none"/>
          <w:rtl/>
        </w:rPr>
        <w:t>שיבוצעו</w:t>
      </w:r>
      <w:r w:rsidRPr="003562D5">
        <w:rPr>
          <w:b w:val="0"/>
          <w:bCs w:val="0"/>
          <w:u w:val="none"/>
          <w:rtl/>
        </w:rPr>
        <w:t xml:space="preserve"> </w:t>
      </w:r>
      <w:r w:rsidRPr="003562D5">
        <w:rPr>
          <w:rFonts w:hint="eastAsia"/>
          <w:b w:val="0"/>
          <w:bCs w:val="0"/>
          <w:u w:val="none"/>
          <w:rtl/>
        </w:rPr>
        <w:t>על</w:t>
      </w:r>
      <w:r w:rsidRPr="003562D5">
        <w:rPr>
          <w:b w:val="0"/>
          <w:bCs w:val="0"/>
          <w:u w:val="none"/>
          <w:rtl/>
        </w:rPr>
        <w:t xml:space="preserve"> </w:t>
      </w:r>
      <w:r w:rsidRPr="003562D5">
        <w:rPr>
          <w:rFonts w:hint="eastAsia"/>
          <w:b w:val="0"/>
          <w:bCs w:val="0"/>
          <w:u w:val="none"/>
          <w:rtl/>
        </w:rPr>
        <w:t>ידי</w:t>
      </w:r>
      <w:r w:rsidRPr="003562D5">
        <w:rPr>
          <w:b w:val="0"/>
          <w:bCs w:val="0"/>
          <w:u w:val="none"/>
          <w:rtl/>
        </w:rPr>
        <w:t xml:space="preserve"> </w:t>
      </w:r>
      <w:r w:rsidRPr="003562D5">
        <w:rPr>
          <w:rFonts w:hint="eastAsia"/>
          <w:b w:val="0"/>
          <w:bCs w:val="0"/>
          <w:u w:val="none"/>
          <w:rtl/>
        </w:rPr>
        <w:t>המורשים</w:t>
      </w:r>
      <w:r w:rsidRPr="003562D5">
        <w:rPr>
          <w:b w:val="0"/>
          <w:bCs w:val="0"/>
          <w:u w:val="none"/>
          <w:rtl/>
        </w:rPr>
        <w:t xml:space="preserve"> </w:t>
      </w:r>
      <w:r w:rsidRPr="003562D5">
        <w:rPr>
          <w:rFonts w:hint="eastAsia"/>
          <w:b w:val="0"/>
          <w:bCs w:val="0"/>
          <w:u w:val="none"/>
          <w:rtl/>
        </w:rPr>
        <w:t>לכך</w:t>
      </w:r>
      <w:r w:rsidRPr="003562D5">
        <w:rPr>
          <w:b w:val="0"/>
          <w:bCs w:val="0"/>
          <w:u w:val="none"/>
          <w:rtl/>
        </w:rPr>
        <w:t xml:space="preserve"> </w:t>
      </w:r>
      <w:r w:rsidRPr="003562D5">
        <w:rPr>
          <w:rFonts w:hint="eastAsia"/>
          <w:b w:val="0"/>
          <w:bCs w:val="0"/>
          <w:u w:val="none"/>
          <w:rtl/>
        </w:rPr>
        <w:t>במשרדים</w:t>
      </w:r>
      <w:r w:rsidRPr="003562D5">
        <w:rPr>
          <w:b w:val="0"/>
          <w:bCs w:val="0"/>
          <w:u w:val="none"/>
          <w:rtl/>
        </w:rPr>
        <w:t xml:space="preserve">. </w:t>
      </w:r>
      <w:r w:rsidRPr="003562D5">
        <w:rPr>
          <w:rFonts w:hint="eastAsia"/>
          <w:b w:val="0"/>
          <w:bCs w:val="0"/>
          <w:u w:val="none"/>
          <w:rtl/>
        </w:rPr>
        <w:t>הספק</w:t>
      </w:r>
      <w:r w:rsidRPr="003562D5">
        <w:rPr>
          <w:b w:val="0"/>
          <w:bCs w:val="0"/>
          <w:u w:val="none"/>
          <w:rtl/>
        </w:rPr>
        <w:t xml:space="preserve"> </w:t>
      </w:r>
      <w:r w:rsidRPr="003562D5">
        <w:rPr>
          <w:rFonts w:hint="eastAsia"/>
          <w:b w:val="0"/>
          <w:bCs w:val="0"/>
          <w:u w:val="none"/>
          <w:rtl/>
        </w:rPr>
        <w:t>יקצה</w:t>
      </w:r>
      <w:r w:rsidRPr="003562D5">
        <w:rPr>
          <w:b w:val="0"/>
          <w:bCs w:val="0"/>
          <w:u w:val="none"/>
          <w:rtl/>
        </w:rPr>
        <w:t xml:space="preserve"> </w:t>
      </w:r>
      <w:r w:rsidRPr="003562D5">
        <w:rPr>
          <w:rFonts w:hint="eastAsia"/>
          <w:b w:val="0"/>
          <w:bCs w:val="0"/>
          <w:u w:val="none"/>
          <w:rtl/>
        </w:rPr>
        <w:t>עובד</w:t>
      </w:r>
      <w:r w:rsidRPr="003562D5">
        <w:rPr>
          <w:b w:val="0"/>
          <w:bCs w:val="0"/>
          <w:u w:val="none"/>
          <w:rtl/>
        </w:rPr>
        <w:t xml:space="preserve"> </w:t>
      </w:r>
      <w:r w:rsidRPr="003562D5">
        <w:rPr>
          <w:rFonts w:hint="eastAsia"/>
          <w:b w:val="0"/>
          <w:bCs w:val="0"/>
          <w:u w:val="none"/>
          <w:rtl/>
        </w:rPr>
        <w:t>או</w:t>
      </w:r>
      <w:r w:rsidRPr="003562D5">
        <w:rPr>
          <w:b w:val="0"/>
          <w:bCs w:val="0"/>
          <w:u w:val="none"/>
          <w:rtl/>
        </w:rPr>
        <w:t xml:space="preserve"> </w:t>
      </w:r>
      <w:r w:rsidRPr="003562D5">
        <w:rPr>
          <w:rFonts w:hint="eastAsia"/>
          <w:b w:val="0"/>
          <w:bCs w:val="0"/>
          <w:u w:val="none"/>
          <w:rtl/>
        </w:rPr>
        <w:t>עובדים</w:t>
      </w:r>
      <w:r w:rsidRPr="003562D5">
        <w:rPr>
          <w:b w:val="0"/>
          <w:bCs w:val="0"/>
          <w:u w:val="none"/>
          <w:rtl/>
        </w:rPr>
        <w:t xml:space="preserve"> </w:t>
      </w:r>
      <w:r w:rsidRPr="003562D5">
        <w:rPr>
          <w:rFonts w:hint="eastAsia"/>
          <w:b w:val="0"/>
          <w:bCs w:val="0"/>
          <w:u w:val="none"/>
          <w:rtl/>
        </w:rPr>
        <w:t>בהתאם</w:t>
      </w:r>
      <w:r w:rsidRPr="003562D5">
        <w:rPr>
          <w:b w:val="0"/>
          <w:bCs w:val="0"/>
          <w:u w:val="none"/>
          <w:rtl/>
        </w:rPr>
        <w:t xml:space="preserve"> </w:t>
      </w:r>
      <w:r w:rsidRPr="003562D5">
        <w:rPr>
          <w:rFonts w:hint="eastAsia"/>
          <w:b w:val="0"/>
          <w:bCs w:val="0"/>
          <w:u w:val="none"/>
          <w:rtl/>
        </w:rPr>
        <w:t>לכמות</w:t>
      </w:r>
      <w:r w:rsidRPr="003562D5">
        <w:rPr>
          <w:b w:val="0"/>
          <w:bCs w:val="0"/>
          <w:u w:val="none"/>
          <w:rtl/>
        </w:rPr>
        <w:t xml:space="preserve"> </w:t>
      </w:r>
      <w:r w:rsidRPr="003562D5">
        <w:rPr>
          <w:rFonts w:hint="eastAsia"/>
          <w:b w:val="0"/>
          <w:bCs w:val="0"/>
          <w:u w:val="none"/>
          <w:rtl/>
        </w:rPr>
        <w:t>ההזמנות</w:t>
      </w:r>
      <w:r w:rsidRPr="003562D5">
        <w:rPr>
          <w:b w:val="0"/>
          <w:bCs w:val="0"/>
          <w:u w:val="none"/>
          <w:rtl/>
        </w:rPr>
        <w:t xml:space="preserve"> </w:t>
      </w:r>
      <w:r w:rsidRPr="003562D5">
        <w:rPr>
          <w:rFonts w:hint="eastAsia"/>
          <w:b w:val="0"/>
          <w:bCs w:val="0"/>
          <w:u w:val="none"/>
          <w:rtl/>
        </w:rPr>
        <w:t>לצורך</w:t>
      </w:r>
      <w:r w:rsidRPr="003562D5">
        <w:rPr>
          <w:b w:val="0"/>
          <w:bCs w:val="0"/>
          <w:u w:val="none"/>
          <w:rtl/>
        </w:rPr>
        <w:t xml:space="preserve"> </w:t>
      </w:r>
      <w:r w:rsidRPr="003562D5">
        <w:rPr>
          <w:rFonts w:hint="eastAsia"/>
          <w:b w:val="0"/>
          <w:bCs w:val="0"/>
          <w:u w:val="none"/>
          <w:rtl/>
        </w:rPr>
        <w:t>ביצוע</w:t>
      </w:r>
      <w:r w:rsidRPr="003562D5">
        <w:rPr>
          <w:b w:val="0"/>
          <w:bCs w:val="0"/>
          <w:u w:val="none"/>
          <w:rtl/>
        </w:rPr>
        <w:t xml:space="preserve"> </w:t>
      </w:r>
      <w:r w:rsidRPr="003562D5">
        <w:rPr>
          <w:rFonts w:hint="eastAsia"/>
          <w:b w:val="0"/>
          <w:bCs w:val="0"/>
          <w:u w:val="none"/>
          <w:rtl/>
        </w:rPr>
        <w:t>שירות</w:t>
      </w:r>
      <w:r w:rsidRPr="003562D5">
        <w:rPr>
          <w:b w:val="0"/>
          <w:bCs w:val="0"/>
          <w:u w:val="none"/>
          <w:rtl/>
        </w:rPr>
        <w:t xml:space="preserve"> </w:t>
      </w:r>
      <w:r w:rsidRPr="003562D5">
        <w:rPr>
          <w:rFonts w:hint="eastAsia"/>
          <w:b w:val="0"/>
          <w:bCs w:val="0"/>
          <w:u w:val="none"/>
          <w:rtl/>
        </w:rPr>
        <w:t>זה</w:t>
      </w:r>
      <w:r w:rsidRPr="003562D5">
        <w:rPr>
          <w:b w:val="0"/>
          <w:bCs w:val="0"/>
          <w:u w:val="none"/>
        </w:rPr>
        <w:t>.</w:t>
      </w:r>
    </w:p>
    <w:p w:rsidR="006C0762" w:rsidRPr="003562D5" w:rsidRDefault="00DD4DD5" w:rsidP="00EC0FBD">
      <w:pPr>
        <w:pStyle w:val="Style2"/>
        <w:numPr>
          <w:ilvl w:val="1"/>
          <w:numId w:val="83"/>
        </w:numPr>
        <w:ind w:hanging="566"/>
        <w:outlineLvl w:val="9"/>
        <w:rPr>
          <w:b w:val="0"/>
          <w:bCs w:val="0"/>
          <w:u w:val="none"/>
        </w:rPr>
      </w:pPr>
      <w:r w:rsidRPr="003562D5">
        <w:rPr>
          <w:rFonts w:hint="eastAsia"/>
          <w:b w:val="0"/>
          <w:bCs w:val="0"/>
          <w:u w:val="none"/>
          <w:rtl/>
        </w:rPr>
        <w:t>ההזמנה</w:t>
      </w:r>
      <w:r w:rsidRPr="003562D5">
        <w:rPr>
          <w:b w:val="0"/>
          <w:bCs w:val="0"/>
          <w:u w:val="none"/>
          <w:rtl/>
        </w:rPr>
        <w:t xml:space="preserve"> </w:t>
      </w:r>
      <w:r w:rsidRPr="003562D5">
        <w:rPr>
          <w:rFonts w:hint="eastAsia"/>
          <w:b w:val="0"/>
          <w:bCs w:val="0"/>
          <w:u w:val="none"/>
          <w:rtl/>
        </w:rPr>
        <w:t>תסופק</w:t>
      </w:r>
      <w:r w:rsidRPr="003562D5">
        <w:rPr>
          <w:b w:val="0"/>
          <w:bCs w:val="0"/>
          <w:u w:val="none"/>
          <w:rtl/>
        </w:rPr>
        <w:t xml:space="preserve"> </w:t>
      </w:r>
      <w:r w:rsidRPr="003562D5">
        <w:rPr>
          <w:rFonts w:hint="eastAsia"/>
          <w:b w:val="0"/>
          <w:bCs w:val="0"/>
          <w:u w:val="none"/>
          <w:rtl/>
        </w:rPr>
        <w:t>תוך</w:t>
      </w:r>
      <w:r w:rsidRPr="003562D5">
        <w:rPr>
          <w:b w:val="0"/>
          <w:bCs w:val="0"/>
          <w:u w:val="none"/>
          <w:rtl/>
        </w:rPr>
        <w:t xml:space="preserve"> 15 </w:t>
      </w:r>
      <w:r w:rsidRPr="003562D5">
        <w:rPr>
          <w:rFonts w:hint="eastAsia"/>
          <w:b w:val="0"/>
          <w:bCs w:val="0"/>
          <w:u w:val="none"/>
          <w:rtl/>
        </w:rPr>
        <w:t>דקות</w:t>
      </w:r>
      <w:r w:rsidRPr="003562D5">
        <w:rPr>
          <w:b w:val="0"/>
          <w:bCs w:val="0"/>
          <w:u w:val="none"/>
          <w:rtl/>
        </w:rPr>
        <w:t xml:space="preserve"> </w:t>
      </w:r>
      <w:r w:rsidRPr="003562D5">
        <w:rPr>
          <w:rFonts w:hint="eastAsia"/>
          <w:b w:val="0"/>
          <w:bCs w:val="0"/>
          <w:u w:val="none"/>
          <w:rtl/>
        </w:rPr>
        <w:t>מקבלת</w:t>
      </w:r>
      <w:r w:rsidRPr="003562D5">
        <w:rPr>
          <w:b w:val="0"/>
          <w:bCs w:val="0"/>
          <w:u w:val="none"/>
          <w:rtl/>
        </w:rPr>
        <w:t xml:space="preserve"> </w:t>
      </w:r>
      <w:r w:rsidRPr="003562D5">
        <w:rPr>
          <w:rFonts w:hint="eastAsia"/>
          <w:b w:val="0"/>
          <w:bCs w:val="0"/>
          <w:u w:val="none"/>
          <w:rtl/>
        </w:rPr>
        <w:t>ההזמנה</w:t>
      </w:r>
      <w:r w:rsidRPr="003562D5">
        <w:rPr>
          <w:b w:val="0"/>
          <w:bCs w:val="0"/>
          <w:u w:val="none"/>
          <w:rtl/>
        </w:rPr>
        <w:t xml:space="preserve">. </w:t>
      </w:r>
      <w:r w:rsidRPr="003562D5">
        <w:rPr>
          <w:rFonts w:hint="eastAsia"/>
          <w:b w:val="0"/>
          <w:bCs w:val="0"/>
          <w:u w:val="none"/>
          <w:rtl/>
        </w:rPr>
        <w:t>כאמור</w:t>
      </w:r>
      <w:r w:rsidRPr="003562D5">
        <w:rPr>
          <w:b w:val="0"/>
          <w:bCs w:val="0"/>
          <w:u w:val="none"/>
          <w:rtl/>
        </w:rPr>
        <w:t xml:space="preserve"> </w:t>
      </w:r>
      <w:r w:rsidRPr="003562D5">
        <w:rPr>
          <w:rFonts w:hint="eastAsia"/>
          <w:b w:val="0"/>
          <w:bCs w:val="0"/>
          <w:u w:val="none"/>
          <w:rtl/>
        </w:rPr>
        <w:t>הספק</w:t>
      </w:r>
      <w:r w:rsidRPr="003562D5">
        <w:rPr>
          <w:b w:val="0"/>
          <w:bCs w:val="0"/>
          <w:u w:val="none"/>
          <w:rtl/>
        </w:rPr>
        <w:t xml:space="preserve"> </w:t>
      </w:r>
      <w:r w:rsidRPr="003562D5">
        <w:rPr>
          <w:rFonts w:hint="eastAsia"/>
          <w:b w:val="0"/>
          <w:bCs w:val="0"/>
          <w:u w:val="none"/>
          <w:rtl/>
        </w:rPr>
        <w:t>יעמיד</w:t>
      </w:r>
      <w:r w:rsidRPr="003562D5">
        <w:rPr>
          <w:b w:val="0"/>
          <w:bCs w:val="0"/>
          <w:u w:val="none"/>
          <w:rtl/>
        </w:rPr>
        <w:t xml:space="preserve"> </w:t>
      </w:r>
      <w:r w:rsidRPr="003562D5">
        <w:rPr>
          <w:rFonts w:hint="eastAsia"/>
          <w:b w:val="0"/>
          <w:bCs w:val="0"/>
          <w:u w:val="none"/>
          <w:rtl/>
        </w:rPr>
        <w:t>מחשב</w:t>
      </w:r>
      <w:r w:rsidRPr="003562D5">
        <w:rPr>
          <w:b w:val="0"/>
          <w:bCs w:val="0"/>
          <w:u w:val="none"/>
          <w:rtl/>
        </w:rPr>
        <w:t xml:space="preserve"> </w:t>
      </w:r>
      <w:r w:rsidRPr="003562D5">
        <w:rPr>
          <w:rFonts w:hint="eastAsia"/>
          <w:b w:val="0"/>
          <w:bCs w:val="0"/>
          <w:u w:val="none"/>
          <w:rtl/>
        </w:rPr>
        <w:t>ומדפסת</w:t>
      </w:r>
      <w:r w:rsidRPr="003562D5">
        <w:rPr>
          <w:b w:val="0"/>
          <w:bCs w:val="0"/>
          <w:u w:val="none"/>
          <w:rtl/>
        </w:rPr>
        <w:t xml:space="preserve"> </w:t>
      </w:r>
      <w:r w:rsidRPr="003562D5">
        <w:rPr>
          <w:rFonts w:hint="eastAsia"/>
          <w:b w:val="0"/>
          <w:bCs w:val="0"/>
          <w:u w:val="none"/>
          <w:rtl/>
        </w:rPr>
        <w:t>לצורך</w:t>
      </w:r>
      <w:r w:rsidRPr="003562D5">
        <w:rPr>
          <w:b w:val="0"/>
          <w:bCs w:val="0"/>
          <w:u w:val="none"/>
          <w:rtl/>
        </w:rPr>
        <w:t xml:space="preserve"> </w:t>
      </w:r>
      <w:r w:rsidRPr="003562D5">
        <w:rPr>
          <w:rFonts w:hint="eastAsia"/>
          <w:b w:val="0"/>
          <w:bCs w:val="0"/>
          <w:u w:val="none"/>
          <w:rtl/>
        </w:rPr>
        <w:t>קבלת</w:t>
      </w:r>
      <w:r w:rsidRPr="003562D5">
        <w:rPr>
          <w:b w:val="0"/>
          <w:bCs w:val="0"/>
          <w:u w:val="none"/>
          <w:rtl/>
        </w:rPr>
        <w:t xml:space="preserve"> </w:t>
      </w:r>
      <w:r w:rsidRPr="003562D5">
        <w:rPr>
          <w:rFonts w:hint="eastAsia"/>
          <w:b w:val="0"/>
          <w:bCs w:val="0"/>
          <w:u w:val="none"/>
          <w:rtl/>
        </w:rPr>
        <w:t>ההזמנות</w:t>
      </w:r>
      <w:r w:rsidRPr="003562D5">
        <w:rPr>
          <w:b w:val="0"/>
          <w:bCs w:val="0"/>
          <w:u w:val="none"/>
        </w:rPr>
        <w:t>.</w:t>
      </w:r>
    </w:p>
    <w:p w:rsidR="006C0762" w:rsidRPr="007872F9" w:rsidRDefault="00DD4DD5" w:rsidP="00EC0FBD">
      <w:pPr>
        <w:pStyle w:val="Style2"/>
        <w:numPr>
          <w:ilvl w:val="1"/>
          <w:numId w:val="83"/>
        </w:numPr>
        <w:tabs>
          <w:tab w:val="left" w:pos="720"/>
        </w:tabs>
        <w:ind w:hanging="566"/>
        <w:outlineLvl w:val="9"/>
        <w:rPr>
          <w:b w:val="0"/>
          <w:bCs w:val="0"/>
          <w:u w:val="none"/>
        </w:rPr>
      </w:pPr>
      <w:r w:rsidRPr="00237750">
        <w:rPr>
          <w:b w:val="0"/>
          <w:bCs w:val="0"/>
          <w:u w:val="none"/>
          <w:rtl/>
        </w:rPr>
        <w:t>הספק יסדר את הכיבוד בחדר הישיבות בהתאם לדרישת המזמין ויפנה את השאריות עד 15 דקות מסיום הישיבה לרבות ניקיון השולחן לאחר הפינוי</w:t>
      </w:r>
      <w:r w:rsidRPr="007872F9">
        <w:rPr>
          <w:b w:val="0"/>
          <w:bCs w:val="0"/>
          <w:u w:val="none"/>
          <w:rtl/>
        </w:rPr>
        <w:t>.</w:t>
      </w:r>
    </w:p>
    <w:p w:rsidR="006C0762" w:rsidRPr="00237750" w:rsidRDefault="00DD4DD5" w:rsidP="00973D4B">
      <w:pPr>
        <w:pStyle w:val="Style2"/>
        <w:numPr>
          <w:ilvl w:val="1"/>
          <w:numId w:val="83"/>
        </w:numPr>
        <w:ind w:hanging="566"/>
        <w:outlineLvl w:val="9"/>
        <w:rPr>
          <w:b w:val="0"/>
          <w:bCs w:val="0"/>
          <w:u w:val="none"/>
        </w:rPr>
      </w:pPr>
      <w:r w:rsidRPr="00237750">
        <w:rPr>
          <w:rFonts w:hint="eastAsia"/>
          <w:b w:val="0"/>
          <w:bCs w:val="0"/>
          <w:u w:val="none"/>
          <w:rtl/>
        </w:rPr>
        <w:t>הספק</w:t>
      </w:r>
      <w:r w:rsidRPr="00237750">
        <w:rPr>
          <w:b w:val="0"/>
          <w:bCs w:val="0"/>
          <w:u w:val="none"/>
          <w:rtl/>
        </w:rPr>
        <w:t xml:space="preserve"> </w:t>
      </w:r>
      <w:r w:rsidRPr="00237750">
        <w:rPr>
          <w:rFonts w:hint="eastAsia"/>
          <w:b w:val="0"/>
          <w:bCs w:val="0"/>
          <w:u w:val="none"/>
          <w:rtl/>
        </w:rPr>
        <w:t>יספק</w:t>
      </w:r>
      <w:r w:rsidRPr="00237750">
        <w:rPr>
          <w:b w:val="0"/>
          <w:bCs w:val="0"/>
          <w:u w:val="none"/>
          <w:rtl/>
        </w:rPr>
        <w:t xml:space="preserve">, </w:t>
      </w:r>
      <w:r w:rsidRPr="00237750">
        <w:rPr>
          <w:rFonts w:hint="eastAsia"/>
          <w:b w:val="0"/>
          <w:bCs w:val="0"/>
          <w:u w:val="none"/>
          <w:rtl/>
        </w:rPr>
        <w:t>ע</w:t>
      </w:r>
      <w:r w:rsidRPr="00237750">
        <w:rPr>
          <w:b w:val="0"/>
          <w:bCs w:val="0"/>
          <w:u w:val="none"/>
          <w:rtl/>
        </w:rPr>
        <w:t>"</w:t>
      </w:r>
      <w:r w:rsidRPr="00237750">
        <w:rPr>
          <w:rFonts w:hint="eastAsia"/>
          <w:b w:val="0"/>
          <w:bCs w:val="0"/>
          <w:u w:val="none"/>
          <w:rtl/>
        </w:rPr>
        <w:t>פ</w:t>
      </w:r>
      <w:r w:rsidRPr="00237750">
        <w:rPr>
          <w:b w:val="0"/>
          <w:bCs w:val="0"/>
          <w:u w:val="none"/>
          <w:rtl/>
        </w:rPr>
        <w:t xml:space="preserve"> </w:t>
      </w:r>
      <w:r w:rsidRPr="00237750">
        <w:rPr>
          <w:rFonts w:hint="eastAsia"/>
          <w:b w:val="0"/>
          <w:bCs w:val="0"/>
          <w:u w:val="none"/>
          <w:rtl/>
        </w:rPr>
        <w:t>הזמנת</w:t>
      </w:r>
      <w:r w:rsidRPr="00237750">
        <w:rPr>
          <w:b w:val="0"/>
          <w:bCs w:val="0"/>
          <w:u w:val="none"/>
          <w:rtl/>
        </w:rPr>
        <w:t xml:space="preserve"> </w:t>
      </w:r>
      <w:r w:rsidRPr="00237750">
        <w:rPr>
          <w:rFonts w:hint="eastAsia"/>
          <w:b w:val="0"/>
          <w:bCs w:val="0"/>
          <w:u w:val="none"/>
          <w:rtl/>
        </w:rPr>
        <w:t>המורשים</w:t>
      </w:r>
      <w:r w:rsidRPr="00237750">
        <w:rPr>
          <w:b w:val="0"/>
          <w:bCs w:val="0"/>
          <w:u w:val="none"/>
          <w:rtl/>
        </w:rPr>
        <w:t xml:space="preserve"> </w:t>
      </w:r>
      <w:r w:rsidRPr="00237750">
        <w:rPr>
          <w:rFonts w:hint="eastAsia"/>
          <w:b w:val="0"/>
          <w:bCs w:val="0"/>
          <w:u w:val="none"/>
          <w:rtl/>
        </w:rPr>
        <w:t>במשרדים</w:t>
      </w:r>
      <w:r w:rsidRPr="00237750">
        <w:rPr>
          <w:b w:val="0"/>
          <w:bCs w:val="0"/>
          <w:u w:val="none"/>
          <w:rtl/>
        </w:rPr>
        <w:t xml:space="preserve"> </w:t>
      </w:r>
      <w:r w:rsidRPr="00237750">
        <w:rPr>
          <w:rFonts w:hint="eastAsia"/>
          <w:b w:val="0"/>
          <w:bCs w:val="0"/>
          <w:u w:val="none"/>
          <w:rtl/>
        </w:rPr>
        <w:t>כיבוד</w:t>
      </w:r>
      <w:r w:rsidRPr="00237750">
        <w:rPr>
          <w:b w:val="0"/>
          <w:bCs w:val="0"/>
          <w:u w:val="none"/>
          <w:rtl/>
        </w:rPr>
        <w:t xml:space="preserve"> </w:t>
      </w:r>
      <w:r w:rsidRPr="00237750">
        <w:rPr>
          <w:rFonts w:hint="eastAsia"/>
          <w:b w:val="0"/>
          <w:bCs w:val="0"/>
          <w:u w:val="none"/>
          <w:rtl/>
        </w:rPr>
        <w:t>לישיבות</w:t>
      </w:r>
      <w:r w:rsidRPr="00237750">
        <w:rPr>
          <w:b w:val="0"/>
          <w:bCs w:val="0"/>
          <w:u w:val="none"/>
          <w:rtl/>
        </w:rPr>
        <w:t xml:space="preserve"> </w:t>
      </w:r>
      <w:r w:rsidRPr="00237750">
        <w:rPr>
          <w:rFonts w:hint="eastAsia"/>
          <w:b w:val="0"/>
          <w:bCs w:val="0"/>
          <w:u w:val="none"/>
          <w:rtl/>
        </w:rPr>
        <w:t>ואירועים</w:t>
      </w:r>
      <w:r w:rsidRPr="00237750">
        <w:rPr>
          <w:b w:val="0"/>
          <w:bCs w:val="0"/>
          <w:u w:val="none"/>
          <w:rtl/>
        </w:rPr>
        <w:t xml:space="preserve"> </w:t>
      </w:r>
      <w:r w:rsidRPr="00237750">
        <w:rPr>
          <w:rFonts w:hint="eastAsia"/>
          <w:b w:val="0"/>
          <w:bCs w:val="0"/>
          <w:u w:val="none"/>
          <w:rtl/>
        </w:rPr>
        <w:t>הכולל</w:t>
      </w:r>
      <w:r w:rsidRPr="00237750">
        <w:rPr>
          <w:b w:val="0"/>
          <w:bCs w:val="0"/>
          <w:u w:val="none"/>
          <w:rtl/>
        </w:rPr>
        <w:t xml:space="preserve">: </w:t>
      </w:r>
      <w:r w:rsidRPr="00237750">
        <w:rPr>
          <w:rFonts w:hint="eastAsia"/>
          <w:b w:val="0"/>
          <w:bCs w:val="0"/>
          <w:u w:val="none"/>
          <w:rtl/>
        </w:rPr>
        <w:t>מים</w:t>
      </w:r>
      <w:r w:rsidRPr="00237750">
        <w:rPr>
          <w:b w:val="0"/>
          <w:bCs w:val="0"/>
          <w:u w:val="none"/>
          <w:rtl/>
        </w:rPr>
        <w:t xml:space="preserve">, </w:t>
      </w:r>
      <w:r w:rsidRPr="00237750">
        <w:rPr>
          <w:rFonts w:hint="eastAsia"/>
          <w:b w:val="0"/>
          <w:bCs w:val="0"/>
          <w:u w:val="none"/>
          <w:rtl/>
        </w:rPr>
        <w:t>סודה</w:t>
      </w:r>
      <w:r w:rsidRPr="00237750">
        <w:rPr>
          <w:b w:val="0"/>
          <w:bCs w:val="0"/>
          <w:u w:val="none"/>
          <w:rtl/>
        </w:rPr>
        <w:t xml:space="preserve">, </w:t>
      </w:r>
      <w:r w:rsidRPr="00237750">
        <w:rPr>
          <w:rFonts w:hint="eastAsia"/>
          <w:b w:val="0"/>
          <w:bCs w:val="0"/>
          <w:u w:val="none"/>
          <w:rtl/>
        </w:rPr>
        <w:t>שתייה</w:t>
      </w:r>
      <w:r w:rsidRPr="00237750">
        <w:rPr>
          <w:b w:val="0"/>
          <w:bCs w:val="0"/>
          <w:u w:val="none"/>
          <w:rtl/>
        </w:rPr>
        <w:t xml:space="preserve"> </w:t>
      </w:r>
      <w:r w:rsidRPr="00237750">
        <w:rPr>
          <w:rFonts w:hint="eastAsia"/>
          <w:b w:val="0"/>
          <w:bCs w:val="0"/>
          <w:u w:val="none"/>
          <w:rtl/>
        </w:rPr>
        <w:t>לא</w:t>
      </w:r>
      <w:r w:rsidRPr="00237750">
        <w:rPr>
          <w:b w:val="0"/>
          <w:bCs w:val="0"/>
          <w:u w:val="none"/>
          <w:rtl/>
        </w:rPr>
        <w:t xml:space="preserve"> </w:t>
      </w:r>
      <w:r w:rsidRPr="00237750">
        <w:rPr>
          <w:rFonts w:hint="eastAsia"/>
          <w:b w:val="0"/>
          <w:bCs w:val="0"/>
          <w:u w:val="none"/>
          <w:rtl/>
        </w:rPr>
        <w:t>ממותקת</w:t>
      </w:r>
      <w:r w:rsidRPr="00237750">
        <w:rPr>
          <w:b w:val="0"/>
          <w:bCs w:val="0"/>
          <w:u w:val="none"/>
          <w:rtl/>
        </w:rPr>
        <w:t xml:space="preserve">, </w:t>
      </w:r>
      <w:r w:rsidRPr="00237750">
        <w:rPr>
          <w:rFonts w:hint="eastAsia"/>
          <w:b w:val="0"/>
          <w:bCs w:val="0"/>
          <w:u w:val="none"/>
          <w:rtl/>
        </w:rPr>
        <w:t>צלחות</w:t>
      </w:r>
      <w:r w:rsidRPr="00237750">
        <w:rPr>
          <w:b w:val="0"/>
          <w:bCs w:val="0"/>
          <w:u w:val="none"/>
          <w:rtl/>
        </w:rPr>
        <w:t xml:space="preserve"> </w:t>
      </w:r>
      <w:r w:rsidRPr="00237750">
        <w:rPr>
          <w:rFonts w:hint="eastAsia"/>
          <w:b w:val="0"/>
          <w:bCs w:val="0"/>
          <w:u w:val="none"/>
          <w:rtl/>
        </w:rPr>
        <w:t>של</w:t>
      </w:r>
      <w:r w:rsidRPr="00237750">
        <w:rPr>
          <w:b w:val="0"/>
          <w:bCs w:val="0"/>
          <w:u w:val="none"/>
          <w:rtl/>
        </w:rPr>
        <w:t xml:space="preserve"> </w:t>
      </w:r>
      <w:r w:rsidRPr="00237750">
        <w:rPr>
          <w:rFonts w:hint="eastAsia"/>
          <w:b w:val="0"/>
          <w:bCs w:val="0"/>
          <w:u w:val="none"/>
          <w:rtl/>
        </w:rPr>
        <w:t>כריכים</w:t>
      </w:r>
      <w:r w:rsidRPr="00237750">
        <w:rPr>
          <w:b w:val="0"/>
          <w:bCs w:val="0"/>
          <w:u w:val="none"/>
          <w:rtl/>
        </w:rPr>
        <w:t xml:space="preserve"> </w:t>
      </w:r>
      <w:r w:rsidRPr="00237750">
        <w:rPr>
          <w:rFonts w:hint="eastAsia"/>
          <w:b w:val="0"/>
          <w:bCs w:val="0"/>
          <w:u w:val="none"/>
          <w:rtl/>
        </w:rPr>
        <w:t>שונים</w:t>
      </w:r>
      <w:r w:rsidRPr="00237750">
        <w:rPr>
          <w:b w:val="0"/>
          <w:bCs w:val="0"/>
          <w:u w:val="none"/>
          <w:rtl/>
        </w:rPr>
        <w:t xml:space="preserve"> </w:t>
      </w:r>
      <w:r w:rsidRPr="00237750">
        <w:rPr>
          <w:rFonts w:hint="eastAsia"/>
          <w:b w:val="0"/>
          <w:bCs w:val="0"/>
          <w:u w:val="none"/>
          <w:rtl/>
        </w:rPr>
        <w:t>מדגנים</w:t>
      </w:r>
      <w:r w:rsidRPr="00237750">
        <w:rPr>
          <w:b w:val="0"/>
          <w:bCs w:val="0"/>
          <w:u w:val="none"/>
          <w:rtl/>
        </w:rPr>
        <w:t xml:space="preserve"> </w:t>
      </w:r>
      <w:r w:rsidRPr="00237750">
        <w:rPr>
          <w:rFonts w:hint="eastAsia"/>
          <w:b w:val="0"/>
          <w:bCs w:val="0"/>
          <w:u w:val="none"/>
          <w:rtl/>
        </w:rPr>
        <w:t>מלאים</w:t>
      </w:r>
      <w:r w:rsidRPr="00237750">
        <w:rPr>
          <w:b w:val="0"/>
          <w:bCs w:val="0"/>
          <w:u w:val="none"/>
          <w:rtl/>
        </w:rPr>
        <w:t xml:space="preserve"> </w:t>
      </w:r>
      <w:r w:rsidRPr="00237750">
        <w:rPr>
          <w:rFonts w:hint="eastAsia"/>
          <w:b w:val="0"/>
          <w:bCs w:val="0"/>
          <w:u w:val="none"/>
          <w:rtl/>
        </w:rPr>
        <w:t>עם</w:t>
      </w:r>
      <w:r w:rsidRPr="00237750">
        <w:rPr>
          <w:b w:val="0"/>
          <w:bCs w:val="0"/>
          <w:u w:val="none"/>
          <w:rtl/>
        </w:rPr>
        <w:t xml:space="preserve"> </w:t>
      </w:r>
      <w:r w:rsidRPr="00237750">
        <w:rPr>
          <w:rFonts w:hint="eastAsia"/>
          <w:b w:val="0"/>
          <w:bCs w:val="0"/>
          <w:u w:val="none"/>
          <w:rtl/>
        </w:rPr>
        <w:t>גבינות</w:t>
      </w:r>
      <w:r w:rsidRPr="00237750">
        <w:rPr>
          <w:b w:val="0"/>
          <w:bCs w:val="0"/>
          <w:u w:val="none"/>
          <w:rtl/>
        </w:rPr>
        <w:t xml:space="preserve"> </w:t>
      </w:r>
      <w:r w:rsidRPr="00237750">
        <w:rPr>
          <w:rFonts w:hint="eastAsia"/>
          <w:b w:val="0"/>
          <w:bCs w:val="0"/>
          <w:u w:val="none"/>
          <w:rtl/>
        </w:rPr>
        <w:t>עד</w:t>
      </w:r>
      <w:r w:rsidRPr="00237750">
        <w:rPr>
          <w:b w:val="0"/>
          <w:bCs w:val="0"/>
          <w:u w:val="none"/>
          <w:rtl/>
        </w:rPr>
        <w:t xml:space="preserve"> 5% </w:t>
      </w:r>
      <w:r w:rsidRPr="00237750">
        <w:rPr>
          <w:rFonts w:hint="eastAsia"/>
          <w:b w:val="0"/>
          <w:bCs w:val="0"/>
          <w:u w:val="none"/>
          <w:rtl/>
        </w:rPr>
        <w:t>שומן</w:t>
      </w:r>
      <w:r w:rsidRPr="00237750">
        <w:rPr>
          <w:b w:val="0"/>
          <w:bCs w:val="0"/>
          <w:u w:val="none"/>
          <w:rtl/>
        </w:rPr>
        <w:t xml:space="preserve">, </w:t>
      </w:r>
      <w:r w:rsidRPr="00237750">
        <w:rPr>
          <w:rFonts w:hint="eastAsia"/>
          <w:b w:val="0"/>
          <w:bCs w:val="0"/>
          <w:u w:val="none"/>
          <w:rtl/>
        </w:rPr>
        <w:t>או</w:t>
      </w:r>
      <w:r w:rsidRPr="00237750">
        <w:rPr>
          <w:b w:val="0"/>
          <w:bCs w:val="0"/>
          <w:u w:val="none"/>
          <w:rtl/>
        </w:rPr>
        <w:t xml:space="preserve"> </w:t>
      </w:r>
      <w:r w:rsidRPr="00237750">
        <w:rPr>
          <w:rFonts w:hint="eastAsia"/>
          <w:b w:val="0"/>
          <w:bCs w:val="0"/>
          <w:u w:val="none"/>
          <w:rtl/>
        </w:rPr>
        <w:t>טונה</w:t>
      </w:r>
      <w:r w:rsidRPr="00237750">
        <w:rPr>
          <w:b w:val="0"/>
          <w:bCs w:val="0"/>
          <w:u w:val="none"/>
          <w:rtl/>
        </w:rPr>
        <w:t xml:space="preserve"> </w:t>
      </w:r>
      <w:r w:rsidRPr="00237750">
        <w:rPr>
          <w:rFonts w:hint="eastAsia"/>
          <w:b w:val="0"/>
          <w:bCs w:val="0"/>
          <w:u w:val="none"/>
          <w:rtl/>
        </w:rPr>
        <w:t>ללא</w:t>
      </w:r>
      <w:r w:rsidRPr="00237750">
        <w:rPr>
          <w:b w:val="0"/>
          <w:bCs w:val="0"/>
          <w:u w:val="none"/>
          <w:rtl/>
        </w:rPr>
        <w:t xml:space="preserve"> </w:t>
      </w:r>
      <w:r w:rsidRPr="00237750">
        <w:rPr>
          <w:rFonts w:hint="eastAsia"/>
          <w:b w:val="0"/>
          <w:bCs w:val="0"/>
          <w:u w:val="none"/>
          <w:rtl/>
        </w:rPr>
        <w:t>שמן</w:t>
      </w:r>
      <w:r w:rsidRPr="00237750">
        <w:rPr>
          <w:b w:val="0"/>
          <w:bCs w:val="0"/>
          <w:u w:val="none"/>
          <w:rtl/>
        </w:rPr>
        <w:t xml:space="preserve"> </w:t>
      </w:r>
      <w:r w:rsidRPr="00237750">
        <w:rPr>
          <w:rFonts w:hint="eastAsia"/>
          <w:b w:val="0"/>
          <w:bCs w:val="0"/>
          <w:u w:val="none"/>
          <w:rtl/>
        </w:rPr>
        <w:t>או</w:t>
      </w:r>
      <w:r w:rsidRPr="00237750">
        <w:rPr>
          <w:b w:val="0"/>
          <w:bCs w:val="0"/>
          <w:u w:val="none"/>
          <w:rtl/>
        </w:rPr>
        <w:t xml:space="preserve"> </w:t>
      </w:r>
      <w:r w:rsidRPr="00237750">
        <w:rPr>
          <w:rFonts w:hint="eastAsia"/>
          <w:b w:val="0"/>
          <w:bCs w:val="0"/>
          <w:u w:val="none"/>
          <w:rtl/>
        </w:rPr>
        <w:t>אבוקדו</w:t>
      </w:r>
      <w:r w:rsidRPr="00237750">
        <w:rPr>
          <w:b w:val="0"/>
          <w:bCs w:val="0"/>
          <w:u w:val="none"/>
          <w:rtl/>
        </w:rPr>
        <w:t xml:space="preserve">, </w:t>
      </w:r>
      <w:r w:rsidRPr="00237750">
        <w:rPr>
          <w:rFonts w:hint="eastAsia"/>
          <w:b w:val="0"/>
          <w:bCs w:val="0"/>
          <w:u w:val="none"/>
          <w:rtl/>
        </w:rPr>
        <w:t>קרקרים</w:t>
      </w:r>
      <w:r w:rsidRPr="00237750">
        <w:rPr>
          <w:b w:val="0"/>
          <w:bCs w:val="0"/>
          <w:u w:val="none"/>
          <w:rtl/>
        </w:rPr>
        <w:t xml:space="preserve"> </w:t>
      </w:r>
      <w:r w:rsidRPr="00237750">
        <w:rPr>
          <w:rFonts w:hint="eastAsia"/>
          <w:b w:val="0"/>
          <w:bCs w:val="0"/>
          <w:u w:val="none"/>
          <w:rtl/>
        </w:rPr>
        <w:t>וצנימים</w:t>
      </w:r>
      <w:r w:rsidRPr="00237750">
        <w:rPr>
          <w:b w:val="0"/>
          <w:bCs w:val="0"/>
          <w:u w:val="none"/>
          <w:rtl/>
        </w:rPr>
        <w:t xml:space="preserve"> </w:t>
      </w:r>
      <w:r w:rsidRPr="00237750">
        <w:rPr>
          <w:rFonts w:hint="eastAsia"/>
          <w:b w:val="0"/>
          <w:bCs w:val="0"/>
          <w:u w:val="none"/>
          <w:rtl/>
        </w:rPr>
        <w:t>מחיטה</w:t>
      </w:r>
      <w:r w:rsidRPr="00237750">
        <w:rPr>
          <w:b w:val="0"/>
          <w:bCs w:val="0"/>
          <w:u w:val="none"/>
          <w:rtl/>
        </w:rPr>
        <w:t xml:space="preserve"> </w:t>
      </w:r>
      <w:r w:rsidRPr="00237750">
        <w:rPr>
          <w:rFonts w:hint="eastAsia"/>
          <w:b w:val="0"/>
          <w:bCs w:val="0"/>
          <w:u w:val="none"/>
          <w:rtl/>
        </w:rPr>
        <w:t>מלאה</w:t>
      </w:r>
      <w:r w:rsidRPr="00237750">
        <w:rPr>
          <w:b w:val="0"/>
          <w:bCs w:val="0"/>
          <w:u w:val="none"/>
          <w:rtl/>
        </w:rPr>
        <w:t xml:space="preserve">, </w:t>
      </w:r>
      <w:r w:rsidRPr="00237750">
        <w:rPr>
          <w:rFonts w:hint="eastAsia"/>
          <w:b w:val="0"/>
          <w:bCs w:val="0"/>
          <w:u w:val="none"/>
          <w:rtl/>
        </w:rPr>
        <w:t>פריכיות</w:t>
      </w:r>
      <w:r w:rsidRPr="00237750">
        <w:rPr>
          <w:b w:val="0"/>
          <w:bCs w:val="0"/>
          <w:u w:val="none"/>
          <w:rtl/>
        </w:rPr>
        <w:t xml:space="preserve"> </w:t>
      </w:r>
      <w:r w:rsidRPr="00237750">
        <w:rPr>
          <w:rFonts w:hint="eastAsia"/>
          <w:b w:val="0"/>
          <w:bCs w:val="0"/>
          <w:u w:val="none"/>
          <w:rtl/>
        </w:rPr>
        <w:t>אורז</w:t>
      </w:r>
      <w:r w:rsidRPr="00237750">
        <w:rPr>
          <w:b w:val="0"/>
          <w:bCs w:val="0"/>
          <w:u w:val="none"/>
          <w:rtl/>
        </w:rPr>
        <w:t xml:space="preserve">, </w:t>
      </w:r>
      <w:r w:rsidRPr="00237750">
        <w:rPr>
          <w:rFonts w:hint="eastAsia"/>
          <w:b w:val="0"/>
          <w:bCs w:val="0"/>
          <w:u w:val="none"/>
          <w:rtl/>
        </w:rPr>
        <w:t>פירות</w:t>
      </w:r>
      <w:r w:rsidRPr="00237750">
        <w:rPr>
          <w:b w:val="0"/>
          <w:bCs w:val="0"/>
          <w:u w:val="none"/>
          <w:rtl/>
        </w:rPr>
        <w:t xml:space="preserve"> </w:t>
      </w:r>
      <w:r w:rsidRPr="00237750">
        <w:rPr>
          <w:rFonts w:hint="eastAsia"/>
          <w:b w:val="0"/>
          <w:bCs w:val="0"/>
          <w:u w:val="none"/>
          <w:rtl/>
        </w:rPr>
        <w:t>וירקות</w:t>
      </w:r>
      <w:r w:rsidRPr="00237750">
        <w:rPr>
          <w:b w:val="0"/>
          <w:bCs w:val="0"/>
          <w:u w:val="none"/>
          <w:rtl/>
        </w:rPr>
        <w:t xml:space="preserve"> </w:t>
      </w:r>
      <w:r w:rsidRPr="00237750">
        <w:rPr>
          <w:rFonts w:hint="eastAsia"/>
          <w:b w:val="0"/>
          <w:bCs w:val="0"/>
          <w:u w:val="none"/>
          <w:rtl/>
        </w:rPr>
        <w:t>טריים</w:t>
      </w:r>
      <w:r w:rsidRPr="00237750">
        <w:rPr>
          <w:b w:val="0"/>
          <w:bCs w:val="0"/>
          <w:u w:val="none"/>
          <w:rtl/>
        </w:rPr>
        <w:t xml:space="preserve"> </w:t>
      </w:r>
      <w:r w:rsidRPr="00237750">
        <w:rPr>
          <w:rFonts w:hint="eastAsia"/>
          <w:b w:val="0"/>
          <w:bCs w:val="0"/>
          <w:u w:val="none"/>
          <w:rtl/>
        </w:rPr>
        <w:t>חתוכים</w:t>
      </w:r>
      <w:r w:rsidRPr="00237750">
        <w:rPr>
          <w:b w:val="0"/>
          <w:bCs w:val="0"/>
          <w:u w:val="none"/>
          <w:rtl/>
        </w:rPr>
        <w:t xml:space="preserve">. </w:t>
      </w:r>
      <w:r w:rsidRPr="00237750">
        <w:rPr>
          <w:rFonts w:hint="eastAsia"/>
          <w:b w:val="0"/>
          <w:bCs w:val="0"/>
          <w:u w:val="none"/>
          <w:rtl/>
        </w:rPr>
        <w:t>הכיבוד</w:t>
      </w:r>
      <w:r w:rsidRPr="00237750">
        <w:rPr>
          <w:b w:val="0"/>
          <w:bCs w:val="0"/>
          <w:u w:val="none"/>
          <w:rtl/>
        </w:rPr>
        <w:t xml:space="preserve"> </w:t>
      </w:r>
      <w:r w:rsidRPr="00237750">
        <w:rPr>
          <w:rFonts w:hint="eastAsia"/>
          <w:b w:val="0"/>
          <w:bCs w:val="0"/>
          <w:u w:val="none"/>
          <w:rtl/>
        </w:rPr>
        <w:t>לא</w:t>
      </w:r>
      <w:r w:rsidRPr="00237750">
        <w:rPr>
          <w:b w:val="0"/>
          <w:bCs w:val="0"/>
          <w:u w:val="none"/>
          <w:rtl/>
        </w:rPr>
        <w:t xml:space="preserve"> </w:t>
      </w:r>
      <w:r w:rsidRPr="00237750">
        <w:rPr>
          <w:rFonts w:hint="eastAsia"/>
          <w:b w:val="0"/>
          <w:bCs w:val="0"/>
          <w:u w:val="none"/>
          <w:rtl/>
        </w:rPr>
        <w:t>יכלול</w:t>
      </w:r>
      <w:r w:rsidRPr="00237750">
        <w:rPr>
          <w:b w:val="0"/>
          <w:bCs w:val="0"/>
          <w:u w:val="none"/>
          <w:rtl/>
        </w:rPr>
        <w:t xml:space="preserve"> </w:t>
      </w:r>
      <w:r w:rsidRPr="00237750">
        <w:rPr>
          <w:rFonts w:hint="eastAsia"/>
          <w:b w:val="0"/>
          <w:bCs w:val="0"/>
          <w:u w:val="none"/>
          <w:rtl/>
        </w:rPr>
        <w:t>חטיפים</w:t>
      </w:r>
      <w:r w:rsidRPr="00237750">
        <w:rPr>
          <w:b w:val="0"/>
          <w:bCs w:val="0"/>
          <w:u w:val="none"/>
          <w:rtl/>
        </w:rPr>
        <w:t xml:space="preserve">, </w:t>
      </w:r>
      <w:r w:rsidRPr="00237750">
        <w:rPr>
          <w:rFonts w:hint="eastAsia"/>
          <w:b w:val="0"/>
          <w:bCs w:val="0"/>
          <w:u w:val="none"/>
          <w:rtl/>
        </w:rPr>
        <w:t>ממתקים</w:t>
      </w:r>
      <w:r w:rsidRPr="00237750">
        <w:rPr>
          <w:b w:val="0"/>
          <w:bCs w:val="0"/>
          <w:u w:val="none"/>
          <w:rtl/>
        </w:rPr>
        <w:t xml:space="preserve">, </w:t>
      </w:r>
      <w:r w:rsidRPr="00237750">
        <w:rPr>
          <w:rFonts w:hint="eastAsia"/>
          <w:b w:val="0"/>
          <w:bCs w:val="0"/>
          <w:u w:val="none"/>
          <w:rtl/>
        </w:rPr>
        <w:t>בורקסים</w:t>
      </w:r>
      <w:r w:rsidRPr="00237750">
        <w:rPr>
          <w:b w:val="0"/>
          <w:bCs w:val="0"/>
          <w:u w:val="none"/>
          <w:rtl/>
        </w:rPr>
        <w:t xml:space="preserve"> </w:t>
      </w:r>
      <w:r w:rsidRPr="00237750">
        <w:rPr>
          <w:rFonts w:hint="eastAsia"/>
          <w:b w:val="0"/>
          <w:bCs w:val="0"/>
          <w:u w:val="none"/>
          <w:rtl/>
        </w:rPr>
        <w:t>ומאפים</w:t>
      </w:r>
      <w:r w:rsidRPr="00237750">
        <w:rPr>
          <w:b w:val="0"/>
          <w:bCs w:val="0"/>
          <w:u w:val="none"/>
          <w:rtl/>
        </w:rPr>
        <w:t xml:space="preserve"> </w:t>
      </w:r>
      <w:r w:rsidRPr="00237750">
        <w:rPr>
          <w:rFonts w:hint="eastAsia"/>
          <w:b w:val="0"/>
          <w:bCs w:val="0"/>
          <w:u w:val="none"/>
          <w:rtl/>
        </w:rPr>
        <w:t>דומים</w:t>
      </w:r>
      <w:r w:rsidRPr="00237750">
        <w:rPr>
          <w:b w:val="0"/>
          <w:bCs w:val="0"/>
          <w:u w:val="none"/>
        </w:rPr>
        <w:t>.</w:t>
      </w:r>
      <w:r w:rsidRPr="00237750">
        <w:rPr>
          <w:b w:val="0"/>
          <w:bCs w:val="0"/>
          <w:u w:val="none"/>
          <w:rtl/>
        </w:rPr>
        <w:t xml:space="preserve"> </w:t>
      </w:r>
    </w:p>
    <w:p w:rsidR="006C0762" w:rsidRPr="00237750" w:rsidRDefault="00DD4DD5" w:rsidP="00EC0FBD">
      <w:pPr>
        <w:pStyle w:val="Style2"/>
        <w:numPr>
          <w:ilvl w:val="1"/>
          <w:numId w:val="83"/>
        </w:numPr>
        <w:ind w:hanging="566"/>
        <w:outlineLvl w:val="9"/>
        <w:rPr>
          <w:b w:val="0"/>
          <w:bCs w:val="0"/>
          <w:u w:val="none"/>
        </w:rPr>
      </w:pPr>
      <w:r w:rsidRPr="00237750">
        <w:rPr>
          <w:b w:val="0"/>
          <w:bCs w:val="0"/>
          <w:u w:val="none"/>
          <w:rtl/>
        </w:rPr>
        <w:t xml:space="preserve">המזמין </w:t>
      </w:r>
      <w:r w:rsidRPr="00237750">
        <w:rPr>
          <w:rFonts w:hint="eastAsia"/>
          <w:b w:val="0"/>
          <w:bCs w:val="0"/>
          <w:u w:val="none"/>
          <w:rtl/>
        </w:rPr>
        <w:t>רשאי</w:t>
      </w:r>
      <w:r w:rsidRPr="00237750">
        <w:rPr>
          <w:b w:val="0"/>
          <w:bCs w:val="0"/>
          <w:u w:val="none"/>
          <w:rtl/>
        </w:rPr>
        <w:t xml:space="preserve"> לדרוש את ההגשה בכלים רב פעמיים או חד פעמיים מתכלים.</w:t>
      </w:r>
    </w:p>
    <w:p w:rsidR="006C0762" w:rsidRPr="00237750" w:rsidRDefault="00DD4DD5" w:rsidP="00EC0FBD">
      <w:pPr>
        <w:pStyle w:val="Style2"/>
        <w:numPr>
          <w:ilvl w:val="1"/>
          <w:numId w:val="83"/>
        </w:numPr>
        <w:ind w:hanging="566"/>
        <w:outlineLvl w:val="9"/>
        <w:rPr>
          <w:b w:val="0"/>
          <w:bCs w:val="0"/>
          <w:u w:val="none"/>
        </w:rPr>
      </w:pPr>
      <w:r w:rsidRPr="00237750">
        <w:rPr>
          <w:b w:val="0"/>
          <w:bCs w:val="0"/>
          <w:u w:val="none"/>
          <w:rtl/>
        </w:rPr>
        <w:t>ההגשה תהיה בכלים אסטטיים ואיכותיים אשר יבחרו ע"י המסעיד.</w:t>
      </w:r>
    </w:p>
    <w:p w:rsidR="006C0762" w:rsidRPr="00237750" w:rsidRDefault="00DD4DD5" w:rsidP="00EC0FBD">
      <w:pPr>
        <w:pStyle w:val="Style2"/>
        <w:numPr>
          <w:ilvl w:val="1"/>
          <w:numId w:val="83"/>
        </w:numPr>
        <w:ind w:hanging="566"/>
        <w:outlineLvl w:val="9"/>
        <w:rPr>
          <w:b w:val="0"/>
          <w:bCs w:val="0"/>
          <w:u w:val="none"/>
        </w:rPr>
      </w:pPr>
      <w:r w:rsidRPr="00237750">
        <w:rPr>
          <w:b w:val="0"/>
          <w:bCs w:val="0"/>
          <w:u w:val="none"/>
          <w:rtl/>
        </w:rPr>
        <w:t xml:space="preserve">בנוסף, יספק הספק עם הכיבוד, מפיות וצלחות אישיות, קטנות, לנוחיות המשתתפים. </w:t>
      </w:r>
    </w:p>
    <w:p w:rsidR="006C0762" w:rsidRPr="00237750" w:rsidRDefault="00DD4DD5" w:rsidP="00EC0FBD">
      <w:pPr>
        <w:pStyle w:val="Style2"/>
        <w:numPr>
          <w:ilvl w:val="1"/>
          <w:numId w:val="83"/>
        </w:numPr>
        <w:ind w:hanging="566"/>
        <w:outlineLvl w:val="9"/>
        <w:rPr>
          <w:b w:val="0"/>
          <w:bCs w:val="0"/>
          <w:u w:val="none"/>
        </w:rPr>
      </w:pPr>
      <w:r w:rsidRPr="00237750">
        <w:rPr>
          <w:b w:val="0"/>
          <w:bCs w:val="0"/>
          <w:u w:val="none"/>
          <w:rtl/>
        </w:rPr>
        <w:t>הפירות והירקות יגיעו שטופים ומחוטאים. צלחות הירקות החתוכים יגיעו סגורים בניילון נצמד.</w:t>
      </w:r>
    </w:p>
    <w:p w:rsidR="006C0762" w:rsidRPr="00237750" w:rsidRDefault="00DD4DD5" w:rsidP="00EC0FBD">
      <w:pPr>
        <w:pStyle w:val="Style2"/>
        <w:numPr>
          <w:ilvl w:val="1"/>
          <w:numId w:val="83"/>
        </w:numPr>
        <w:ind w:hanging="566"/>
        <w:outlineLvl w:val="9"/>
        <w:rPr>
          <w:b w:val="0"/>
          <w:bCs w:val="0"/>
          <w:u w:val="none"/>
        </w:rPr>
      </w:pPr>
      <w:r w:rsidRPr="00237750">
        <w:rPr>
          <w:b w:val="0"/>
          <w:bCs w:val="0"/>
          <w:u w:val="none"/>
          <w:rtl/>
        </w:rPr>
        <w:t>הכריכים יגיעו ארוזים בניילון נצמד.</w:t>
      </w:r>
    </w:p>
    <w:p w:rsidR="006C0762" w:rsidRPr="003562D5" w:rsidRDefault="00DD4DD5" w:rsidP="00EC0FBD">
      <w:pPr>
        <w:pStyle w:val="Style2"/>
        <w:numPr>
          <w:ilvl w:val="1"/>
          <w:numId w:val="83"/>
        </w:numPr>
        <w:ind w:hanging="566"/>
        <w:outlineLvl w:val="9"/>
        <w:rPr>
          <w:b w:val="0"/>
          <w:bCs w:val="0"/>
          <w:u w:val="none"/>
        </w:rPr>
      </w:pPr>
      <w:r>
        <w:rPr>
          <w:rFonts w:hint="eastAsia"/>
          <w:b w:val="0"/>
          <w:bCs w:val="0"/>
          <w:u w:val="none"/>
          <w:rtl/>
        </w:rPr>
        <w:t>נציגי הלשכות</w:t>
      </w:r>
      <w:r w:rsidRPr="003562D5">
        <w:rPr>
          <w:b w:val="0"/>
          <w:bCs w:val="0"/>
          <w:u w:val="none"/>
          <w:rtl/>
        </w:rPr>
        <w:t xml:space="preserve"> </w:t>
      </w:r>
      <w:r w:rsidRPr="003562D5">
        <w:rPr>
          <w:rFonts w:hint="eastAsia"/>
          <w:b w:val="0"/>
          <w:bCs w:val="0"/>
          <w:u w:val="none"/>
          <w:rtl/>
        </w:rPr>
        <w:t>רשאים</w:t>
      </w:r>
      <w:r w:rsidRPr="003562D5">
        <w:rPr>
          <w:b w:val="0"/>
          <w:bCs w:val="0"/>
          <w:u w:val="none"/>
          <w:rtl/>
        </w:rPr>
        <w:t xml:space="preserve">, </w:t>
      </w:r>
      <w:r w:rsidRPr="003562D5">
        <w:rPr>
          <w:rFonts w:hint="eastAsia"/>
          <w:b w:val="0"/>
          <w:bCs w:val="0"/>
          <w:u w:val="none"/>
          <w:rtl/>
        </w:rPr>
        <w:t>אך</w:t>
      </w:r>
      <w:r w:rsidRPr="003562D5">
        <w:rPr>
          <w:b w:val="0"/>
          <w:bCs w:val="0"/>
          <w:u w:val="none"/>
          <w:rtl/>
        </w:rPr>
        <w:t xml:space="preserve"> </w:t>
      </w:r>
      <w:r w:rsidRPr="003562D5">
        <w:rPr>
          <w:rFonts w:hint="eastAsia"/>
          <w:b w:val="0"/>
          <w:bCs w:val="0"/>
          <w:u w:val="none"/>
          <w:rtl/>
        </w:rPr>
        <w:t>אינם</w:t>
      </w:r>
      <w:r w:rsidRPr="003562D5">
        <w:rPr>
          <w:b w:val="0"/>
          <w:bCs w:val="0"/>
          <w:u w:val="none"/>
          <w:rtl/>
        </w:rPr>
        <w:t xml:space="preserve"> </w:t>
      </w:r>
      <w:r w:rsidRPr="003562D5">
        <w:rPr>
          <w:rFonts w:hint="eastAsia"/>
          <w:b w:val="0"/>
          <w:bCs w:val="0"/>
          <w:u w:val="none"/>
          <w:rtl/>
        </w:rPr>
        <w:t>חייבים</w:t>
      </w:r>
      <w:r w:rsidRPr="003562D5">
        <w:rPr>
          <w:b w:val="0"/>
          <w:bCs w:val="0"/>
          <w:u w:val="none"/>
          <w:rtl/>
        </w:rPr>
        <w:t xml:space="preserve">, </w:t>
      </w:r>
      <w:r w:rsidRPr="003562D5">
        <w:rPr>
          <w:rFonts w:hint="eastAsia"/>
          <w:b w:val="0"/>
          <w:bCs w:val="0"/>
          <w:u w:val="none"/>
          <w:rtl/>
        </w:rPr>
        <w:t>להזמין</w:t>
      </w:r>
      <w:r w:rsidRPr="003562D5">
        <w:rPr>
          <w:b w:val="0"/>
          <w:bCs w:val="0"/>
          <w:u w:val="none"/>
          <w:rtl/>
        </w:rPr>
        <w:t xml:space="preserve"> </w:t>
      </w:r>
      <w:r w:rsidRPr="003562D5">
        <w:rPr>
          <w:rFonts w:hint="eastAsia"/>
          <w:b w:val="0"/>
          <w:bCs w:val="0"/>
          <w:u w:val="none"/>
          <w:rtl/>
        </w:rPr>
        <w:t>את</w:t>
      </w:r>
      <w:r w:rsidRPr="003562D5">
        <w:rPr>
          <w:b w:val="0"/>
          <w:bCs w:val="0"/>
          <w:u w:val="none"/>
          <w:rtl/>
        </w:rPr>
        <w:t xml:space="preserve"> </w:t>
      </w:r>
      <w:r w:rsidRPr="003562D5">
        <w:rPr>
          <w:rFonts w:hint="eastAsia"/>
          <w:b w:val="0"/>
          <w:bCs w:val="0"/>
          <w:u w:val="none"/>
          <w:rtl/>
        </w:rPr>
        <w:t>ההזמנות</w:t>
      </w:r>
      <w:r w:rsidRPr="003562D5">
        <w:rPr>
          <w:b w:val="0"/>
          <w:bCs w:val="0"/>
          <w:u w:val="none"/>
          <w:rtl/>
        </w:rPr>
        <w:t xml:space="preserve"> </w:t>
      </w:r>
      <w:r w:rsidRPr="003562D5">
        <w:rPr>
          <w:rFonts w:hint="eastAsia"/>
          <w:b w:val="0"/>
          <w:bCs w:val="0"/>
          <w:u w:val="none"/>
          <w:rtl/>
        </w:rPr>
        <w:t>המיוחדות</w:t>
      </w:r>
      <w:r w:rsidRPr="003562D5">
        <w:rPr>
          <w:b w:val="0"/>
          <w:bCs w:val="0"/>
          <w:u w:val="none"/>
          <w:rtl/>
        </w:rPr>
        <w:t xml:space="preserve"> </w:t>
      </w:r>
      <w:r w:rsidRPr="003562D5">
        <w:rPr>
          <w:rFonts w:hint="eastAsia"/>
          <w:b w:val="0"/>
          <w:bCs w:val="0"/>
          <w:u w:val="none"/>
          <w:rtl/>
        </w:rPr>
        <w:t>מהספק</w:t>
      </w:r>
      <w:r w:rsidRPr="003562D5">
        <w:rPr>
          <w:b w:val="0"/>
          <w:bCs w:val="0"/>
          <w:u w:val="none"/>
          <w:rtl/>
        </w:rPr>
        <w:t xml:space="preserve"> </w:t>
      </w:r>
      <w:r w:rsidRPr="003562D5">
        <w:rPr>
          <w:rFonts w:hint="eastAsia"/>
          <w:b w:val="0"/>
          <w:bCs w:val="0"/>
          <w:u w:val="none"/>
          <w:rtl/>
        </w:rPr>
        <w:t>והינם</w:t>
      </w:r>
      <w:r w:rsidRPr="003562D5">
        <w:rPr>
          <w:b w:val="0"/>
          <w:bCs w:val="0"/>
          <w:u w:val="none"/>
          <w:rtl/>
        </w:rPr>
        <w:t xml:space="preserve"> </w:t>
      </w:r>
      <w:r w:rsidRPr="003562D5">
        <w:rPr>
          <w:rFonts w:hint="eastAsia"/>
          <w:b w:val="0"/>
          <w:bCs w:val="0"/>
          <w:u w:val="none"/>
          <w:rtl/>
        </w:rPr>
        <w:t>רשאים</w:t>
      </w:r>
      <w:r w:rsidRPr="003562D5">
        <w:rPr>
          <w:b w:val="0"/>
          <w:bCs w:val="0"/>
          <w:u w:val="none"/>
          <w:rtl/>
        </w:rPr>
        <w:t xml:space="preserve"> </w:t>
      </w:r>
      <w:r w:rsidRPr="003562D5">
        <w:rPr>
          <w:rFonts w:hint="eastAsia"/>
          <w:b w:val="0"/>
          <w:bCs w:val="0"/>
          <w:u w:val="none"/>
          <w:rtl/>
        </w:rPr>
        <w:t>לבצע</w:t>
      </w:r>
      <w:r w:rsidRPr="003562D5">
        <w:rPr>
          <w:b w:val="0"/>
          <w:bCs w:val="0"/>
          <w:u w:val="none"/>
          <w:rtl/>
        </w:rPr>
        <w:t xml:space="preserve"> </w:t>
      </w:r>
      <w:r w:rsidRPr="003562D5">
        <w:rPr>
          <w:rFonts w:hint="eastAsia"/>
          <w:b w:val="0"/>
          <w:bCs w:val="0"/>
          <w:u w:val="none"/>
          <w:rtl/>
        </w:rPr>
        <w:t>את</w:t>
      </w:r>
      <w:r w:rsidRPr="003562D5">
        <w:rPr>
          <w:b w:val="0"/>
          <w:bCs w:val="0"/>
          <w:u w:val="none"/>
          <w:rtl/>
        </w:rPr>
        <w:t xml:space="preserve"> </w:t>
      </w:r>
      <w:r w:rsidRPr="003562D5">
        <w:rPr>
          <w:rFonts w:hint="eastAsia"/>
          <w:b w:val="0"/>
          <w:bCs w:val="0"/>
          <w:u w:val="none"/>
          <w:rtl/>
        </w:rPr>
        <w:t>ההזמנות</w:t>
      </w:r>
      <w:r w:rsidRPr="003562D5">
        <w:rPr>
          <w:b w:val="0"/>
          <w:bCs w:val="0"/>
          <w:u w:val="none"/>
          <w:rtl/>
        </w:rPr>
        <w:t xml:space="preserve"> </w:t>
      </w:r>
      <w:r w:rsidRPr="003562D5">
        <w:rPr>
          <w:rFonts w:hint="eastAsia"/>
          <w:b w:val="0"/>
          <w:bCs w:val="0"/>
          <w:u w:val="none"/>
          <w:rtl/>
        </w:rPr>
        <w:t>אצל</w:t>
      </w:r>
      <w:r w:rsidRPr="003562D5">
        <w:rPr>
          <w:b w:val="0"/>
          <w:bCs w:val="0"/>
          <w:u w:val="none"/>
          <w:rtl/>
        </w:rPr>
        <w:t xml:space="preserve"> </w:t>
      </w:r>
      <w:r w:rsidRPr="003562D5">
        <w:rPr>
          <w:rFonts w:hint="eastAsia"/>
          <w:b w:val="0"/>
          <w:bCs w:val="0"/>
          <w:u w:val="none"/>
          <w:rtl/>
        </w:rPr>
        <w:t>כל</w:t>
      </w:r>
      <w:r w:rsidRPr="003562D5">
        <w:rPr>
          <w:b w:val="0"/>
          <w:bCs w:val="0"/>
          <w:u w:val="none"/>
          <w:rtl/>
        </w:rPr>
        <w:t xml:space="preserve"> </w:t>
      </w:r>
      <w:r w:rsidRPr="003562D5">
        <w:rPr>
          <w:rFonts w:hint="eastAsia"/>
          <w:b w:val="0"/>
          <w:bCs w:val="0"/>
          <w:u w:val="none"/>
          <w:rtl/>
        </w:rPr>
        <w:t>ספק</w:t>
      </w:r>
      <w:r w:rsidRPr="003562D5">
        <w:rPr>
          <w:b w:val="0"/>
          <w:bCs w:val="0"/>
          <w:u w:val="none"/>
          <w:rtl/>
        </w:rPr>
        <w:t xml:space="preserve"> </w:t>
      </w:r>
      <w:r w:rsidRPr="003562D5">
        <w:rPr>
          <w:rFonts w:hint="eastAsia"/>
          <w:b w:val="0"/>
          <w:bCs w:val="0"/>
          <w:u w:val="none"/>
          <w:rtl/>
        </w:rPr>
        <w:t>אחר</w:t>
      </w:r>
      <w:r w:rsidRPr="003562D5">
        <w:rPr>
          <w:b w:val="0"/>
          <w:bCs w:val="0"/>
          <w:u w:val="none"/>
        </w:rPr>
        <w:t>.</w:t>
      </w:r>
    </w:p>
    <w:p w:rsidR="00973D4B" w:rsidRDefault="00DD4DD5" w:rsidP="00EC0FBD">
      <w:pPr>
        <w:pStyle w:val="Style2"/>
        <w:numPr>
          <w:ilvl w:val="1"/>
          <w:numId w:val="83"/>
        </w:numPr>
        <w:ind w:hanging="566"/>
        <w:outlineLvl w:val="9"/>
        <w:rPr>
          <w:b w:val="0"/>
          <w:bCs w:val="0"/>
          <w:u w:val="none"/>
        </w:rPr>
      </w:pPr>
      <w:r>
        <w:rPr>
          <w:rFonts w:hint="eastAsia"/>
          <w:b w:val="0"/>
          <w:bCs w:val="0"/>
          <w:u w:val="none"/>
          <w:rtl/>
        </w:rPr>
        <w:t>נציגי הלשכות</w:t>
      </w:r>
      <w:r w:rsidRPr="003562D5">
        <w:rPr>
          <w:b w:val="0"/>
          <w:bCs w:val="0"/>
          <w:u w:val="none"/>
          <w:rtl/>
        </w:rPr>
        <w:t xml:space="preserve"> </w:t>
      </w:r>
      <w:r w:rsidRPr="003562D5">
        <w:rPr>
          <w:rFonts w:hint="eastAsia"/>
          <w:b w:val="0"/>
          <w:bCs w:val="0"/>
          <w:u w:val="none"/>
          <w:rtl/>
        </w:rPr>
        <w:t>רשאים</w:t>
      </w:r>
      <w:r w:rsidRPr="003562D5">
        <w:rPr>
          <w:b w:val="0"/>
          <w:bCs w:val="0"/>
          <w:u w:val="none"/>
          <w:rtl/>
        </w:rPr>
        <w:t xml:space="preserve"> </w:t>
      </w:r>
      <w:r w:rsidRPr="003562D5">
        <w:rPr>
          <w:rFonts w:hint="eastAsia"/>
          <w:b w:val="0"/>
          <w:bCs w:val="0"/>
          <w:u w:val="none"/>
          <w:rtl/>
        </w:rPr>
        <w:t>להזמין</w:t>
      </w:r>
      <w:r w:rsidRPr="003562D5">
        <w:rPr>
          <w:b w:val="0"/>
          <w:bCs w:val="0"/>
          <w:u w:val="none"/>
          <w:rtl/>
        </w:rPr>
        <w:t xml:space="preserve"> </w:t>
      </w:r>
      <w:r w:rsidRPr="003562D5">
        <w:rPr>
          <w:rFonts w:hint="eastAsia"/>
          <w:b w:val="0"/>
          <w:bCs w:val="0"/>
          <w:u w:val="none"/>
          <w:rtl/>
        </w:rPr>
        <w:t>גם</w:t>
      </w:r>
      <w:r w:rsidRPr="003562D5">
        <w:rPr>
          <w:b w:val="0"/>
          <w:bCs w:val="0"/>
          <w:u w:val="none"/>
          <w:rtl/>
        </w:rPr>
        <w:t xml:space="preserve"> </w:t>
      </w:r>
      <w:r w:rsidRPr="003562D5">
        <w:rPr>
          <w:rFonts w:hint="eastAsia"/>
          <w:b w:val="0"/>
          <w:bCs w:val="0"/>
          <w:u w:val="none"/>
          <w:rtl/>
        </w:rPr>
        <w:t>פריטי</w:t>
      </w:r>
      <w:r w:rsidRPr="003562D5">
        <w:rPr>
          <w:b w:val="0"/>
          <w:bCs w:val="0"/>
          <w:u w:val="none"/>
          <w:rtl/>
        </w:rPr>
        <w:t xml:space="preserve"> </w:t>
      </w:r>
      <w:r w:rsidRPr="003562D5">
        <w:rPr>
          <w:rFonts w:hint="eastAsia"/>
          <w:b w:val="0"/>
          <w:bCs w:val="0"/>
          <w:u w:val="none"/>
          <w:rtl/>
        </w:rPr>
        <w:t>מזון</w:t>
      </w:r>
      <w:r w:rsidRPr="003562D5">
        <w:rPr>
          <w:b w:val="0"/>
          <w:bCs w:val="0"/>
          <w:u w:val="none"/>
          <w:rtl/>
        </w:rPr>
        <w:t xml:space="preserve"> </w:t>
      </w:r>
      <w:r w:rsidRPr="003562D5">
        <w:rPr>
          <w:rFonts w:hint="eastAsia"/>
          <w:b w:val="0"/>
          <w:bCs w:val="0"/>
          <w:u w:val="none"/>
          <w:rtl/>
        </w:rPr>
        <w:t>אחרים</w:t>
      </w:r>
      <w:r w:rsidRPr="003562D5">
        <w:rPr>
          <w:b w:val="0"/>
          <w:bCs w:val="0"/>
          <w:u w:val="none"/>
          <w:rtl/>
        </w:rPr>
        <w:t xml:space="preserve"> </w:t>
      </w:r>
      <w:r w:rsidRPr="003562D5">
        <w:rPr>
          <w:rFonts w:hint="eastAsia"/>
          <w:b w:val="0"/>
          <w:bCs w:val="0"/>
          <w:u w:val="none"/>
          <w:rtl/>
        </w:rPr>
        <w:t>ע</w:t>
      </w:r>
      <w:r w:rsidRPr="003562D5">
        <w:rPr>
          <w:b w:val="0"/>
          <w:bCs w:val="0"/>
          <w:u w:val="none"/>
          <w:rtl/>
        </w:rPr>
        <w:t>"</w:t>
      </w:r>
      <w:r w:rsidRPr="003562D5">
        <w:rPr>
          <w:rFonts w:hint="eastAsia"/>
          <w:b w:val="0"/>
          <w:bCs w:val="0"/>
          <w:u w:val="none"/>
          <w:rtl/>
        </w:rPr>
        <w:t>פ</w:t>
      </w:r>
      <w:r w:rsidRPr="003562D5">
        <w:rPr>
          <w:b w:val="0"/>
          <w:bCs w:val="0"/>
          <w:u w:val="none"/>
          <w:rtl/>
        </w:rPr>
        <w:t xml:space="preserve"> </w:t>
      </w:r>
      <w:r w:rsidRPr="003562D5">
        <w:rPr>
          <w:rFonts w:hint="eastAsia"/>
          <w:b w:val="0"/>
          <w:bCs w:val="0"/>
          <w:u w:val="none"/>
          <w:rtl/>
        </w:rPr>
        <w:t>סיכום</w:t>
      </w:r>
      <w:r w:rsidRPr="003562D5">
        <w:rPr>
          <w:b w:val="0"/>
          <w:bCs w:val="0"/>
          <w:u w:val="none"/>
          <w:rtl/>
        </w:rPr>
        <w:t xml:space="preserve"> </w:t>
      </w:r>
      <w:r>
        <w:rPr>
          <w:rFonts w:hint="cs"/>
          <w:b w:val="0"/>
          <w:bCs w:val="0"/>
          <w:u w:val="none"/>
          <w:rtl/>
        </w:rPr>
        <w:t xml:space="preserve">מראש </w:t>
      </w:r>
      <w:r w:rsidRPr="003562D5">
        <w:rPr>
          <w:rFonts w:hint="eastAsia"/>
          <w:b w:val="0"/>
          <w:bCs w:val="0"/>
          <w:u w:val="none"/>
          <w:rtl/>
        </w:rPr>
        <w:t>עם</w:t>
      </w:r>
      <w:r w:rsidRPr="003562D5">
        <w:rPr>
          <w:b w:val="0"/>
          <w:bCs w:val="0"/>
          <w:u w:val="none"/>
          <w:rtl/>
        </w:rPr>
        <w:t xml:space="preserve"> </w:t>
      </w:r>
      <w:r w:rsidRPr="003562D5">
        <w:rPr>
          <w:rFonts w:hint="eastAsia"/>
          <w:b w:val="0"/>
          <w:bCs w:val="0"/>
          <w:u w:val="none"/>
          <w:rtl/>
        </w:rPr>
        <w:t>הספק</w:t>
      </w:r>
      <w:r>
        <w:rPr>
          <w:rFonts w:hint="cs"/>
          <w:b w:val="0"/>
          <w:bCs w:val="0"/>
          <w:u w:val="none"/>
          <w:rtl/>
        </w:rPr>
        <w:t>.</w:t>
      </w:r>
    </w:p>
    <w:p w:rsidR="00733438" w:rsidRDefault="00DD4DD5" w:rsidP="00EC0FBD">
      <w:pPr>
        <w:pStyle w:val="Style2"/>
        <w:numPr>
          <w:ilvl w:val="1"/>
          <w:numId w:val="83"/>
        </w:numPr>
        <w:ind w:hanging="566"/>
        <w:outlineLvl w:val="9"/>
        <w:rPr>
          <w:b w:val="0"/>
          <w:bCs w:val="0"/>
          <w:u w:val="none"/>
        </w:rPr>
      </w:pPr>
      <w:r>
        <w:rPr>
          <w:rFonts w:hint="cs"/>
          <w:b w:val="0"/>
          <w:bCs w:val="0"/>
          <w:u w:val="none"/>
          <w:rtl/>
        </w:rPr>
        <w:t>תעריף הכיבוד יהא ע"פ תעריף הספק לאדם (</w:t>
      </w:r>
      <w:r>
        <w:rPr>
          <w:rFonts w:hint="cs"/>
          <w:b w:val="0"/>
          <w:bCs w:val="0"/>
          <w:u w:val="none"/>
        </w:rPr>
        <w:t>P</w:t>
      </w:r>
      <w:r w:rsidR="00D009E0">
        <w:rPr>
          <w:b w:val="0"/>
          <w:bCs w:val="0"/>
          <w:u w:val="none"/>
        </w:rPr>
        <w:t>4</w:t>
      </w:r>
      <w:r>
        <w:rPr>
          <w:rFonts w:hint="cs"/>
          <w:b w:val="0"/>
          <w:bCs w:val="0"/>
          <w:u w:val="none"/>
          <w:rtl/>
        </w:rPr>
        <w:t>)</w:t>
      </w:r>
    </w:p>
    <w:p w:rsidR="00F23AFD" w:rsidRDefault="00DD4DD5" w:rsidP="00EC0FBD">
      <w:pPr>
        <w:pStyle w:val="Style2"/>
        <w:numPr>
          <w:ilvl w:val="1"/>
          <w:numId w:val="83"/>
        </w:numPr>
        <w:ind w:hanging="566"/>
        <w:outlineLvl w:val="9"/>
        <w:rPr>
          <w:b w:val="0"/>
          <w:bCs w:val="0"/>
          <w:u w:val="none"/>
        </w:rPr>
      </w:pPr>
      <w:r>
        <w:rPr>
          <w:rFonts w:hint="cs"/>
          <w:b w:val="0"/>
          <w:bCs w:val="0"/>
          <w:u w:val="none"/>
          <w:rtl/>
        </w:rPr>
        <w:t xml:space="preserve">תעריף השתייה </w:t>
      </w:r>
      <w:r w:rsidR="00F060E8">
        <w:rPr>
          <w:rFonts w:hint="cs"/>
          <w:b w:val="0"/>
          <w:bCs w:val="0"/>
          <w:u w:val="none"/>
          <w:rtl/>
        </w:rPr>
        <w:t xml:space="preserve">חמה /קרה </w:t>
      </w:r>
      <w:r>
        <w:rPr>
          <w:rFonts w:hint="cs"/>
          <w:b w:val="0"/>
          <w:bCs w:val="0"/>
          <w:u w:val="none"/>
          <w:rtl/>
        </w:rPr>
        <w:t>יהא ע"פ תעריף הדלפק</w:t>
      </w:r>
      <w:r w:rsidR="00F060E8">
        <w:rPr>
          <w:rFonts w:hint="cs"/>
          <w:b w:val="0"/>
          <w:bCs w:val="0"/>
          <w:u w:val="none"/>
          <w:rtl/>
        </w:rPr>
        <w:t xml:space="preserve"> + 5% דמי שירות</w:t>
      </w:r>
    </w:p>
    <w:p w:rsidR="006C0762" w:rsidRDefault="00DD4DD5" w:rsidP="00EC0FBD">
      <w:pPr>
        <w:pStyle w:val="Style2"/>
        <w:numPr>
          <w:ilvl w:val="1"/>
          <w:numId w:val="83"/>
        </w:numPr>
        <w:ind w:hanging="566"/>
        <w:outlineLvl w:val="9"/>
        <w:rPr>
          <w:b w:val="0"/>
          <w:bCs w:val="0"/>
          <w:u w:val="none"/>
        </w:rPr>
      </w:pPr>
      <w:r>
        <w:rPr>
          <w:rFonts w:hint="cs"/>
          <w:b w:val="0"/>
          <w:bCs w:val="0"/>
          <w:u w:val="none"/>
          <w:rtl/>
        </w:rPr>
        <w:t>תפריט לדוגמא</w:t>
      </w:r>
      <w:r w:rsidR="00BE53DD">
        <w:rPr>
          <w:rFonts w:hint="cs"/>
          <w:b w:val="0"/>
          <w:bCs w:val="0"/>
          <w:u w:val="none"/>
          <w:rtl/>
        </w:rPr>
        <w:t>:</w:t>
      </w:r>
    </w:p>
    <w:tbl>
      <w:tblPr>
        <w:tblStyle w:val="af7"/>
        <w:bidiVisual/>
        <w:tblW w:w="0" w:type="auto"/>
        <w:tblInd w:w="397" w:type="dxa"/>
        <w:tblLook w:val="04A0" w:firstRow="1" w:lastRow="0" w:firstColumn="1" w:lastColumn="0" w:noHBand="0" w:noVBand="1"/>
      </w:tblPr>
      <w:tblGrid>
        <w:gridCol w:w="4330"/>
        <w:gridCol w:w="4351"/>
      </w:tblGrid>
      <w:tr w:rsidR="00C8740F" w:rsidTr="00237750">
        <w:tc>
          <w:tcPr>
            <w:tcW w:w="4330" w:type="dxa"/>
            <w:vAlign w:val="center"/>
          </w:tcPr>
          <w:p w:rsidR="00BE53DD" w:rsidRPr="00B26828" w:rsidRDefault="00DD4DD5" w:rsidP="00237750">
            <w:pPr>
              <w:jc w:val="center"/>
              <w:rPr>
                <w:rFonts w:ascii="David" w:hAnsi="David"/>
                <w:b/>
                <w:bCs/>
                <w:rtl/>
              </w:rPr>
            </w:pPr>
            <w:r w:rsidRPr="00B26828">
              <w:rPr>
                <w:rFonts w:ascii="David" w:hAnsi="David" w:hint="cs"/>
                <w:b/>
                <w:bCs/>
                <w:rtl/>
              </w:rPr>
              <w:t>פרק</w:t>
            </w:r>
          </w:p>
        </w:tc>
        <w:tc>
          <w:tcPr>
            <w:tcW w:w="4351" w:type="dxa"/>
            <w:vAlign w:val="center"/>
          </w:tcPr>
          <w:p w:rsidR="00BE53DD" w:rsidRPr="004D0409" w:rsidRDefault="00DD4DD5" w:rsidP="00237750">
            <w:pPr>
              <w:pStyle w:val="Normal1"/>
              <w:ind w:left="0"/>
              <w:jc w:val="center"/>
              <w:rPr>
                <w:rFonts w:ascii="David" w:hAnsi="David"/>
                <w:rtl/>
              </w:rPr>
            </w:pPr>
            <w:r w:rsidRPr="009D27F9">
              <w:rPr>
                <w:rFonts w:ascii="David" w:hAnsi="David"/>
                <w:b/>
                <w:bCs/>
                <w:color w:val="000000"/>
                <w:rtl/>
              </w:rPr>
              <w:t>סוג פריט</w:t>
            </w:r>
            <w:r>
              <w:rPr>
                <w:rFonts w:ascii="David" w:hAnsi="David" w:hint="cs"/>
                <w:b/>
                <w:bCs/>
                <w:color w:val="000000"/>
                <w:rtl/>
              </w:rPr>
              <w:t xml:space="preserve"> לדוגמא</w:t>
            </w:r>
          </w:p>
        </w:tc>
      </w:tr>
      <w:tr w:rsidR="00C8740F" w:rsidTr="00237750">
        <w:tc>
          <w:tcPr>
            <w:tcW w:w="4330" w:type="dxa"/>
            <w:vMerge w:val="restart"/>
            <w:vAlign w:val="center"/>
          </w:tcPr>
          <w:p w:rsidR="00BE53DD" w:rsidRDefault="00DD4DD5" w:rsidP="00237750">
            <w:pPr>
              <w:rPr>
                <w:rFonts w:ascii="David" w:hAnsi="David"/>
                <w:rtl/>
              </w:rPr>
            </w:pPr>
            <w:r w:rsidRPr="004D0409">
              <w:rPr>
                <w:rFonts w:ascii="David" w:hAnsi="David"/>
                <w:rtl/>
              </w:rPr>
              <w:t>פירות שלמים על פי העונה, לפחות 3 סוגים (60 גרם יחידה – מספר 6)</w:t>
            </w:r>
            <w:r w:rsidR="00BB7614">
              <w:rPr>
                <w:rFonts w:ascii="David" w:hAnsi="David" w:hint="cs"/>
                <w:rtl/>
              </w:rPr>
              <w:t>.</w:t>
            </w:r>
          </w:p>
          <w:p w:rsidR="00BB7614" w:rsidRPr="004D0409" w:rsidRDefault="00DD4DD5" w:rsidP="00237750">
            <w:pPr>
              <w:rPr>
                <w:rFonts w:ascii="David" w:hAnsi="David"/>
                <w:rtl/>
              </w:rPr>
            </w:pPr>
            <w:r>
              <w:rPr>
                <w:rFonts w:ascii="David" w:hAnsi="David" w:hint="cs"/>
                <w:rtl/>
              </w:rPr>
              <w:t xml:space="preserve">למשל : </w:t>
            </w:r>
          </w:p>
          <w:p w:rsidR="00BE53DD" w:rsidRDefault="00BE53DD" w:rsidP="00237750">
            <w:pPr>
              <w:pStyle w:val="Normal1"/>
              <w:ind w:left="0"/>
              <w:rPr>
                <w:noProof/>
                <w:rtl/>
              </w:rPr>
            </w:pPr>
          </w:p>
        </w:tc>
        <w:tc>
          <w:tcPr>
            <w:tcW w:w="4351" w:type="dxa"/>
          </w:tcPr>
          <w:p w:rsidR="00BE53DD" w:rsidRDefault="00DD4DD5" w:rsidP="00237750">
            <w:pPr>
              <w:pStyle w:val="Normal1"/>
              <w:ind w:left="0"/>
              <w:rPr>
                <w:noProof/>
                <w:rtl/>
              </w:rPr>
            </w:pPr>
            <w:r w:rsidRPr="004D0409">
              <w:rPr>
                <w:rFonts w:ascii="David" w:hAnsi="David"/>
                <w:rtl/>
              </w:rPr>
              <w:t>תפו"ע</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בננה</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אפרסק</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נקטרינה</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אפרסמון</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אגס</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קלמנטינה</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תפוז</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ענבים</w:t>
            </w:r>
          </w:p>
        </w:tc>
      </w:tr>
      <w:tr w:rsidR="00C8740F" w:rsidTr="00237750">
        <w:tc>
          <w:tcPr>
            <w:tcW w:w="4330" w:type="dxa"/>
            <w:vMerge w:val="restart"/>
            <w:vAlign w:val="center"/>
          </w:tcPr>
          <w:p w:rsidR="00BE53DD" w:rsidRDefault="00DD4DD5" w:rsidP="00237750">
            <w:pPr>
              <w:rPr>
                <w:rFonts w:ascii="David" w:hAnsi="David"/>
                <w:rtl/>
              </w:rPr>
            </w:pPr>
            <w:r w:rsidRPr="004D0409">
              <w:rPr>
                <w:rFonts w:ascii="David" w:hAnsi="David"/>
                <w:rtl/>
              </w:rPr>
              <w:t>ירקות חתוכים על פי העונה (60 גרם לאדם</w:t>
            </w:r>
            <w:r w:rsidR="00BB7614">
              <w:rPr>
                <w:rFonts w:ascii="David" w:hAnsi="David" w:hint="cs"/>
                <w:rtl/>
              </w:rPr>
              <w:t>. מגוון לפחות 4 סוגים</w:t>
            </w:r>
            <w:r w:rsidRPr="004D0409">
              <w:rPr>
                <w:rFonts w:ascii="David" w:hAnsi="David"/>
                <w:rtl/>
              </w:rPr>
              <w:t>):</w:t>
            </w:r>
          </w:p>
          <w:p w:rsidR="00BB7614" w:rsidRPr="004D0409" w:rsidRDefault="00DD4DD5" w:rsidP="00237750">
            <w:pPr>
              <w:rPr>
                <w:rFonts w:ascii="David" w:hAnsi="David"/>
                <w:rtl/>
              </w:rPr>
            </w:pPr>
            <w:r>
              <w:rPr>
                <w:rFonts w:ascii="David" w:hAnsi="David" w:hint="cs"/>
                <w:rtl/>
              </w:rPr>
              <w:t>למשל</w:t>
            </w:r>
          </w:p>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מלפפון</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עגבניות שרי</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גזר</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סלרי</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גמבה אדומה</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פלפל צהוב</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פלפל ירוק</w:t>
            </w:r>
          </w:p>
        </w:tc>
      </w:tr>
      <w:tr w:rsidR="00C8740F" w:rsidTr="00237750">
        <w:tc>
          <w:tcPr>
            <w:tcW w:w="4330" w:type="dxa"/>
            <w:vMerge/>
            <w:vAlign w:val="center"/>
          </w:tcPr>
          <w:p w:rsidR="00BE53DD" w:rsidRPr="004D0409" w:rsidRDefault="00BE53DD" w:rsidP="00237750">
            <w:pPr>
              <w:rPr>
                <w:rFonts w:ascii="David" w:hAnsi="David"/>
                <w:rtl/>
              </w:rPr>
            </w:pPr>
          </w:p>
        </w:tc>
        <w:tc>
          <w:tcPr>
            <w:tcW w:w="4351" w:type="dxa"/>
          </w:tcPr>
          <w:p w:rsidR="00BE53DD" w:rsidRPr="004D0409" w:rsidRDefault="00DD4DD5" w:rsidP="00237750">
            <w:pPr>
              <w:pStyle w:val="Normal1"/>
              <w:ind w:left="0"/>
              <w:rPr>
                <w:rFonts w:ascii="David" w:hAnsi="David"/>
                <w:rtl/>
              </w:rPr>
            </w:pPr>
            <w:r w:rsidRPr="004D0409">
              <w:rPr>
                <w:rFonts w:ascii="David" w:hAnsi="David"/>
                <w:rtl/>
              </w:rPr>
              <w:t>קולורבי</w:t>
            </w:r>
          </w:p>
        </w:tc>
      </w:tr>
      <w:tr w:rsidR="00C8740F" w:rsidTr="00237750">
        <w:tc>
          <w:tcPr>
            <w:tcW w:w="4330" w:type="dxa"/>
            <w:vAlign w:val="center"/>
          </w:tcPr>
          <w:p w:rsidR="00BE53DD" w:rsidRPr="004D0409" w:rsidRDefault="00DD4DD5" w:rsidP="00237750">
            <w:pPr>
              <w:rPr>
                <w:rFonts w:ascii="David" w:hAnsi="David"/>
                <w:rtl/>
              </w:rPr>
            </w:pPr>
            <w:r w:rsidRPr="004D0409">
              <w:rPr>
                <w:rFonts w:ascii="David" w:hAnsi="David"/>
                <w:rtl/>
              </w:rPr>
              <w:t>כריכים (חיטה מלאה/דגנים מלאים)</w:t>
            </w:r>
            <w:r w:rsidR="00BB7614">
              <w:rPr>
                <w:rFonts w:ascii="David" w:hAnsi="David" w:hint="cs"/>
                <w:rtl/>
              </w:rPr>
              <w:t xml:space="preserve"> או צנימים ופריכיות לבחירת המזמין</w:t>
            </w:r>
          </w:p>
        </w:tc>
        <w:tc>
          <w:tcPr>
            <w:tcW w:w="4351" w:type="dxa"/>
          </w:tcPr>
          <w:p w:rsidR="00BE53DD" w:rsidRDefault="00DD4DD5" w:rsidP="00237750">
            <w:pPr>
              <w:pStyle w:val="Normal1"/>
              <w:ind w:left="0"/>
              <w:rPr>
                <w:rFonts w:ascii="David" w:hAnsi="David"/>
                <w:rtl/>
              </w:rPr>
            </w:pPr>
            <w:r w:rsidRPr="004D0409">
              <w:rPr>
                <w:rFonts w:ascii="David" w:hAnsi="David"/>
                <w:rtl/>
              </w:rPr>
              <w:t>כריכים במילוי גבינות רזות עד 5%, טונה, אבוקדו וירקות טריים בלחמים מלאים/לחמניות מלאות.</w:t>
            </w:r>
          </w:p>
          <w:p w:rsidR="00DE0FFC" w:rsidRDefault="00DD4DD5" w:rsidP="00DE0FFC">
            <w:pPr>
              <w:pStyle w:val="Normal1"/>
              <w:ind w:left="0"/>
              <w:rPr>
                <w:rFonts w:ascii="David" w:hAnsi="David"/>
                <w:rtl/>
              </w:rPr>
            </w:pPr>
            <w:r>
              <w:rPr>
                <w:rFonts w:ascii="David" w:hAnsi="David" w:hint="cs"/>
                <w:rtl/>
              </w:rPr>
              <w:t>או</w:t>
            </w:r>
          </w:p>
          <w:p w:rsidR="00DE0FFC" w:rsidRPr="004D0409" w:rsidRDefault="00DD4DD5" w:rsidP="00DE0FFC">
            <w:pPr>
              <w:pStyle w:val="Normal1"/>
              <w:ind w:left="0"/>
              <w:rPr>
                <w:rFonts w:ascii="David" w:hAnsi="David"/>
                <w:rtl/>
              </w:rPr>
            </w:pPr>
            <w:r w:rsidRPr="004D0409">
              <w:rPr>
                <w:rFonts w:ascii="David" w:hAnsi="David"/>
                <w:rtl/>
              </w:rPr>
              <w:t>צנימים ופריכיות בליווי מתבלים רזים וגבינות רכות 5% שומן.</w:t>
            </w:r>
          </w:p>
        </w:tc>
      </w:tr>
      <w:tr w:rsidR="00C8740F" w:rsidTr="00237750">
        <w:tc>
          <w:tcPr>
            <w:tcW w:w="4330" w:type="dxa"/>
            <w:vAlign w:val="center"/>
          </w:tcPr>
          <w:p w:rsidR="00DE0CBE" w:rsidRPr="004D0409" w:rsidRDefault="00DD4DD5" w:rsidP="00237750">
            <w:pPr>
              <w:rPr>
                <w:rFonts w:ascii="David" w:hAnsi="David"/>
                <w:rtl/>
              </w:rPr>
            </w:pPr>
            <w:r>
              <w:rPr>
                <w:rFonts w:ascii="David" w:hAnsi="David" w:hint="cs"/>
                <w:rtl/>
              </w:rPr>
              <w:t>קנקני מים</w:t>
            </w:r>
            <w:r w:rsidR="00B565DD">
              <w:rPr>
                <w:rFonts w:ascii="David" w:hAnsi="David" w:hint="cs"/>
                <w:rtl/>
              </w:rPr>
              <w:t xml:space="preserve"> וכוסות</w:t>
            </w:r>
          </w:p>
        </w:tc>
        <w:tc>
          <w:tcPr>
            <w:tcW w:w="4351" w:type="dxa"/>
          </w:tcPr>
          <w:p w:rsidR="00DE0CBE" w:rsidRPr="004D0409" w:rsidRDefault="00DD4DD5" w:rsidP="00237750">
            <w:pPr>
              <w:pStyle w:val="Normal1"/>
              <w:ind w:left="0"/>
              <w:rPr>
                <w:rFonts w:ascii="David" w:hAnsi="David"/>
                <w:rtl/>
              </w:rPr>
            </w:pPr>
            <w:r>
              <w:rPr>
                <w:rFonts w:ascii="David" w:hAnsi="David" w:hint="cs"/>
                <w:rtl/>
              </w:rPr>
              <w:t>-----</w:t>
            </w:r>
          </w:p>
        </w:tc>
      </w:tr>
    </w:tbl>
    <w:p w:rsidR="00BE53DD" w:rsidRPr="003562D5" w:rsidRDefault="00BE53DD" w:rsidP="00BE53DD">
      <w:pPr>
        <w:pStyle w:val="Style2"/>
        <w:numPr>
          <w:ilvl w:val="0"/>
          <w:numId w:val="0"/>
        </w:numPr>
        <w:ind w:left="792"/>
        <w:outlineLvl w:val="9"/>
        <w:rPr>
          <w:b w:val="0"/>
          <w:bCs w:val="0"/>
          <w:u w:val="none"/>
        </w:rPr>
      </w:pPr>
    </w:p>
    <w:p w:rsidR="006C0762" w:rsidRPr="003562D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r w:rsidRPr="003562D5">
        <w:rPr>
          <w:rFonts w:ascii="David" w:eastAsiaTheme="majorEastAsia" w:hAnsi="David" w:cs="David" w:hint="eastAsia"/>
          <w:color w:val="000000" w:themeColor="text1"/>
          <w:kern w:val="24"/>
          <w:sz w:val="28"/>
          <w:szCs w:val="28"/>
          <w:rtl/>
        </w:rPr>
        <w:t>שרות</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קייטרינג</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למרכז</w:t>
      </w:r>
      <w:r w:rsidRPr="003562D5">
        <w:rPr>
          <w:rFonts w:ascii="David" w:eastAsiaTheme="majorEastAsia" w:hAnsi="David" w:cs="David"/>
          <w:color w:val="000000" w:themeColor="text1"/>
          <w:kern w:val="24"/>
          <w:sz w:val="28"/>
          <w:szCs w:val="28"/>
          <w:rtl/>
        </w:rPr>
        <w:t xml:space="preserve"> </w:t>
      </w:r>
      <w:r w:rsidRPr="003562D5">
        <w:rPr>
          <w:rFonts w:ascii="David" w:eastAsiaTheme="majorEastAsia" w:hAnsi="David" w:cs="David" w:hint="eastAsia"/>
          <w:color w:val="000000" w:themeColor="text1"/>
          <w:kern w:val="24"/>
          <w:sz w:val="28"/>
          <w:szCs w:val="28"/>
          <w:rtl/>
        </w:rPr>
        <w:t>הדרכה</w:t>
      </w:r>
    </w:p>
    <w:p w:rsidR="006C0762" w:rsidRPr="003562D5" w:rsidRDefault="00DD4DD5" w:rsidP="00EC0FBD">
      <w:pPr>
        <w:pStyle w:val="Style2"/>
        <w:numPr>
          <w:ilvl w:val="1"/>
          <w:numId w:val="83"/>
        </w:numPr>
        <w:ind w:hanging="566"/>
        <w:outlineLvl w:val="9"/>
        <w:rPr>
          <w:b w:val="0"/>
          <w:bCs w:val="0"/>
          <w:u w:val="none"/>
        </w:rPr>
      </w:pPr>
      <w:r w:rsidRPr="003562D5">
        <w:rPr>
          <w:rFonts w:hint="eastAsia"/>
          <w:b w:val="0"/>
          <w:bCs w:val="0"/>
          <w:u w:val="none"/>
          <w:rtl/>
        </w:rPr>
        <w:t>במשרדי</w:t>
      </w:r>
      <w:r w:rsidRPr="003562D5">
        <w:rPr>
          <w:b w:val="0"/>
          <w:bCs w:val="0"/>
          <w:u w:val="none"/>
          <w:rtl/>
        </w:rPr>
        <w:t xml:space="preserve"> המזמין יפעל מרכז הדרכה. המזמין צופה שבמרכז ההדרכה יהיו מדי יום בין 35 ל 400 אורחים. שעות פעילות מרכז ההדרכה הן בין 7 ל 20 </w:t>
      </w:r>
      <w:r w:rsidRPr="003562D5">
        <w:rPr>
          <w:rFonts w:hint="eastAsia"/>
          <w:b w:val="0"/>
          <w:bCs w:val="0"/>
          <w:u w:val="none"/>
          <w:rtl/>
        </w:rPr>
        <w:t>בערב</w:t>
      </w:r>
      <w:r w:rsidRPr="003562D5">
        <w:rPr>
          <w:b w:val="0"/>
          <w:bCs w:val="0"/>
          <w:u w:val="none"/>
          <w:rtl/>
        </w:rPr>
        <w:t>.</w:t>
      </w:r>
    </w:p>
    <w:p w:rsidR="006C0762" w:rsidRPr="003562D5" w:rsidRDefault="00DD4DD5" w:rsidP="00EC0FBD">
      <w:pPr>
        <w:pStyle w:val="Style2"/>
        <w:numPr>
          <w:ilvl w:val="1"/>
          <w:numId w:val="83"/>
        </w:numPr>
        <w:ind w:hanging="566"/>
        <w:outlineLvl w:val="9"/>
        <w:rPr>
          <w:b w:val="0"/>
          <w:bCs w:val="0"/>
          <w:u w:val="none"/>
        </w:rPr>
      </w:pPr>
      <w:r w:rsidRPr="003562D5">
        <w:rPr>
          <w:rFonts w:hint="eastAsia"/>
          <w:b w:val="0"/>
          <w:bCs w:val="0"/>
          <w:u w:val="none"/>
          <w:rtl/>
        </w:rPr>
        <w:t>המזמין</w:t>
      </w:r>
      <w:r w:rsidRPr="003562D5">
        <w:rPr>
          <w:b w:val="0"/>
          <w:bCs w:val="0"/>
          <w:u w:val="none"/>
          <w:rtl/>
        </w:rPr>
        <w:t xml:space="preserve"> עשוי להזמין שרותי קייטרינג מאת הזוכה אך במפורש אינו מחויב לכך. </w:t>
      </w:r>
    </w:p>
    <w:p w:rsidR="006C0762" w:rsidRDefault="00DD4DD5" w:rsidP="00EC0FBD">
      <w:pPr>
        <w:pStyle w:val="Style2"/>
        <w:numPr>
          <w:ilvl w:val="1"/>
          <w:numId w:val="83"/>
        </w:numPr>
        <w:ind w:hanging="566"/>
        <w:outlineLvl w:val="9"/>
        <w:rPr>
          <w:b w:val="0"/>
          <w:bCs w:val="0"/>
          <w:u w:val="none"/>
        </w:rPr>
      </w:pPr>
      <w:r>
        <w:rPr>
          <w:rFonts w:hint="cs"/>
          <w:b w:val="0"/>
          <w:bCs w:val="0"/>
          <w:u w:val="none"/>
          <w:rtl/>
        </w:rPr>
        <w:t>שרות הקייטרינג עשוי להיות ממגוון המנות המוצעות בתפריט לרבות מנות מיוחדות טבעוניות,  אלרגניים, גלאט וכדומה או באמצעות חבילות כמפורט להלן.</w:t>
      </w:r>
    </w:p>
    <w:p w:rsidR="006C0762" w:rsidRDefault="00DD4DD5" w:rsidP="00EC0FBD">
      <w:pPr>
        <w:pStyle w:val="Style2"/>
        <w:numPr>
          <w:ilvl w:val="1"/>
          <w:numId w:val="83"/>
        </w:numPr>
        <w:ind w:hanging="566"/>
        <w:outlineLvl w:val="9"/>
        <w:rPr>
          <w:b w:val="0"/>
          <w:bCs w:val="0"/>
          <w:u w:val="none"/>
        </w:rPr>
      </w:pPr>
      <w:r w:rsidRPr="003562D5">
        <w:rPr>
          <w:rFonts w:hint="eastAsia"/>
          <w:b w:val="0"/>
          <w:bCs w:val="0"/>
          <w:u w:val="none"/>
          <w:rtl/>
        </w:rPr>
        <w:t>על</w:t>
      </w:r>
      <w:r w:rsidRPr="003562D5">
        <w:rPr>
          <w:b w:val="0"/>
          <w:bCs w:val="0"/>
          <w:u w:val="none"/>
          <w:rtl/>
        </w:rPr>
        <w:t xml:space="preserve"> </w:t>
      </w:r>
      <w:r w:rsidRPr="003562D5">
        <w:rPr>
          <w:rFonts w:hint="eastAsia"/>
          <w:b w:val="0"/>
          <w:bCs w:val="0"/>
          <w:u w:val="none"/>
          <w:rtl/>
        </w:rPr>
        <w:t>אף</w:t>
      </w:r>
      <w:r w:rsidRPr="003562D5">
        <w:rPr>
          <w:b w:val="0"/>
          <w:bCs w:val="0"/>
          <w:u w:val="none"/>
          <w:rtl/>
        </w:rPr>
        <w:t xml:space="preserve"> </w:t>
      </w:r>
      <w:r w:rsidRPr="003562D5">
        <w:rPr>
          <w:rFonts w:hint="eastAsia"/>
          <w:b w:val="0"/>
          <w:bCs w:val="0"/>
          <w:u w:val="none"/>
          <w:rtl/>
        </w:rPr>
        <w:t>האמור</w:t>
      </w:r>
      <w:r w:rsidRPr="003562D5">
        <w:rPr>
          <w:b w:val="0"/>
          <w:bCs w:val="0"/>
          <w:u w:val="none"/>
          <w:rtl/>
        </w:rPr>
        <w:t xml:space="preserve">, </w:t>
      </w:r>
      <w:r w:rsidRPr="003562D5">
        <w:rPr>
          <w:rFonts w:hint="eastAsia"/>
          <w:b w:val="0"/>
          <w:bCs w:val="0"/>
          <w:u w:val="none"/>
          <w:rtl/>
        </w:rPr>
        <w:t>ככל</w:t>
      </w:r>
      <w:r w:rsidRPr="003562D5">
        <w:rPr>
          <w:b w:val="0"/>
          <w:bCs w:val="0"/>
          <w:u w:val="none"/>
          <w:rtl/>
        </w:rPr>
        <w:t xml:space="preserve"> </w:t>
      </w:r>
      <w:r w:rsidRPr="003562D5">
        <w:rPr>
          <w:rFonts w:hint="eastAsia"/>
          <w:b w:val="0"/>
          <w:bCs w:val="0"/>
          <w:u w:val="none"/>
          <w:rtl/>
        </w:rPr>
        <w:t>שיפנה</w:t>
      </w:r>
      <w:r w:rsidRPr="003562D5">
        <w:rPr>
          <w:b w:val="0"/>
          <w:bCs w:val="0"/>
          <w:u w:val="none"/>
          <w:rtl/>
        </w:rPr>
        <w:t xml:space="preserve"> </w:t>
      </w:r>
      <w:r w:rsidRPr="003562D5">
        <w:rPr>
          <w:rFonts w:hint="eastAsia"/>
          <w:b w:val="0"/>
          <w:bCs w:val="0"/>
          <w:u w:val="none"/>
          <w:rtl/>
        </w:rPr>
        <w:t>המזמין</w:t>
      </w:r>
      <w:r w:rsidRPr="003562D5">
        <w:rPr>
          <w:b w:val="0"/>
          <w:bCs w:val="0"/>
          <w:u w:val="none"/>
          <w:rtl/>
        </w:rPr>
        <w:t xml:space="preserve"> </w:t>
      </w:r>
      <w:r w:rsidRPr="003562D5">
        <w:rPr>
          <w:rFonts w:hint="eastAsia"/>
          <w:b w:val="0"/>
          <w:bCs w:val="0"/>
          <w:u w:val="none"/>
          <w:rtl/>
        </w:rPr>
        <w:t>בבקשה</w:t>
      </w:r>
      <w:r w:rsidRPr="003562D5">
        <w:rPr>
          <w:b w:val="0"/>
          <w:bCs w:val="0"/>
          <w:u w:val="none"/>
          <w:rtl/>
        </w:rPr>
        <w:t xml:space="preserve"> </w:t>
      </w:r>
      <w:r w:rsidRPr="003562D5">
        <w:rPr>
          <w:rFonts w:hint="eastAsia"/>
          <w:b w:val="0"/>
          <w:bCs w:val="0"/>
          <w:u w:val="none"/>
          <w:rtl/>
        </w:rPr>
        <w:t>לאספקת</w:t>
      </w:r>
      <w:r w:rsidRPr="003562D5">
        <w:rPr>
          <w:b w:val="0"/>
          <w:bCs w:val="0"/>
          <w:u w:val="none"/>
          <w:rtl/>
        </w:rPr>
        <w:t xml:space="preserve"> </w:t>
      </w:r>
      <w:r w:rsidRPr="003562D5">
        <w:rPr>
          <w:rFonts w:hint="eastAsia"/>
          <w:b w:val="0"/>
          <w:bCs w:val="0"/>
          <w:u w:val="none"/>
          <w:rtl/>
        </w:rPr>
        <w:t>שרותי</w:t>
      </w:r>
      <w:r w:rsidRPr="003562D5">
        <w:rPr>
          <w:b w:val="0"/>
          <w:bCs w:val="0"/>
          <w:u w:val="none"/>
          <w:rtl/>
        </w:rPr>
        <w:t xml:space="preserve"> </w:t>
      </w:r>
      <w:r w:rsidRPr="003562D5">
        <w:rPr>
          <w:rFonts w:hint="eastAsia"/>
          <w:b w:val="0"/>
          <w:bCs w:val="0"/>
          <w:u w:val="none"/>
          <w:rtl/>
        </w:rPr>
        <w:t>קייטרינג</w:t>
      </w:r>
      <w:r w:rsidRPr="003562D5">
        <w:rPr>
          <w:b w:val="0"/>
          <w:bCs w:val="0"/>
          <w:u w:val="none"/>
          <w:rtl/>
        </w:rPr>
        <w:t xml:space="preserve"> </w:t>
      </w:r>
      <w:r w:rsidRPr="003562D5">
        <w:rPr>
          <w:rFonts w:hint="eastAsia"/>
          <w:b w:val="0"/>
          <w:bCs w:val="0"/>
          <w:u w:val="none"/>
          <w:rtl/>
        </w:rPr>
        <w:t>יהיה</w:t>
      </w:r>
      <w:r w:rsidRPr="003562D5">
        <w:rPr>
          <w:b w:val="0"/>
          <w:bCs w:val="0"/>
          <w:u w:val="none"/>
          <w:rtl/>
        </w:rPr>
        <w:t xml:space="preserve"> </w:t>
      </w:r>
      <w:r w:rsidRPr="003562D5">
        <w:rPr>
          <w:rFonts w:hint="eastAsia"/>
          <w:b w:val="0"/>
          <w:bCs w:val="0"/>
          <w:u w:val="none"/>
          <w:rtl/>
        </w:rPr>
        <w:t>הזוכה</w:t>
      </w:r>
      <w:r w:rsidRPr="003562D5">
        <w:rPr>
          <w:b w:val="0"/>
          <w:bCs w:val="0"/>
          <w:u w:val="none"/>
          <w:rtl/>
        </w:rPr>
        <w:t xml:space="preserve"> </w:t>
      </w:r>
      <w:r w:rsidRPr="003562D5">
        <w:rPr>
          <w:rFonts w:hint="eastAsia"/>
          <w:b w:val="0"/>
          <w:bCs w:val="0"/>
          <w:u w:val="none"/>
          <w:rtl/>
        </w:rPr>
        <w:t>מחויב</w:t>
      </w:r>
      <w:r w:rsidRPr="003562D5">
        <w:rPr>
          <w:b w:val="0"/>
          <w:bCs w:val="0"/>
          <w:u w:val="none"/>
          <w:rtl/>
        </w:rPr>
        <w:t xml:space="preserve"> </w:t>
      </w:r>
      <w:r w:rsidRPr="003562D5">
        <w:rPr>
          <w:rFonts w:hint="eastAsia"/>
          <w:b w:val="0"/>
          <w:bCs w:val="0"/>
          <w:u w:val="none"/>
          <w:rtl/>
        </w:rPr>
        <w:t>להציע</w:t>
      </w:r>
      <w:r w:rsidRPr="003562D5">
        <w:rPr>
          <w:b w:val="0"/>
          <w:bCs w:val="0"/>
          <w:u w:val="none"/>
          <w:rtl/>
        </w:rPr>
        <w:t xml:space="preserve"> </w:t>
      </w:r>
      <w:r w:rsidRPr="003562D5">
        <w:rPr>
          <w:rFonts w:hint="eastAsia"/>
          <w:b w:val="0"/>
          <w:bCs w:val="0"/>
          <w:u w:val="none"/>
          <w:rtl/>
        </w:rPr>
        <w:t>את</w:t>
      </w:r>
      <w:r w:rsidRPr="003562D5">
        <w:rPr>
          <w:b w:val="0"/>
          <w:bCs w:val="0"/>
          <w:u w:val="none"/>
          <w:rtl/>
        </w:rPr>
        <w:t xml:space="preserve"> </w:t>
      </w:r>
      <w:r w:rsidRPr="003562D5">
        <w:rPr>
          <w:rFonts w:hint="eastAsia"/>
          <w:b w:val="0"/>
          <w:bCs w:val="0"/>
          <w:u w:val="none"/>
          <w:rtl/>
        </w:rPr>
        <w:t>החבילות</w:t>
      </w:r>
      <w:r w:rsidRPr="003562D5">
        <w:rPr>
          <w:b w:val="0"/>
          <w:bCs w:val="0"/>
          <w:u w:val="none"/>
          <w:rtl/>
        </w:rPr>
        <w:t xml:space="preserve"> </w:t>
      </w:r>
      <w:r w:rsidRPr="003562D5">
        <w:rPr>
          <w:rFonts w:hint="eastAsia"/>
          <w:b w:val="0"/>
          <w:bCs w:val="0"/>
          <w:u w:val="none"/>
          <w:rtl/>
        </w:rPr>
        <w:t>הבאות</w:t>
      </w:r>
      <w:r w:rsidRPr="003562D5">
        <w:rPr>
          <w:b w:val="0"/>
          <w:bCs w:val="0"/>
          <w:u w:val="none"/>
          <w:rtl/>
        </w:rPr>
        <w:t xml:space="preserve"> בהתראה של 72 שעות לפחות (או שלושה ימי עבודה</w:t>
      </w:r>
      <w:r>
        <w:rPr>
          <w:rFonts w:hint="cs"/>
          <w:b w:val="0"/>
          <w:bCs w:val="0"/>
          <w:u w:val="none"/>
          <w:rtl/>
        </w:rPr>
        <w:t>).</w:t>
      </w:r>
    </w:p>
    <w:p w:rsidR="006C0762" w:rsidRPr="00237750" w:rsidRDefault="00DD4DD5" w:rsidP="00EC0FBD">
      <w:pPr>
        <w:pStyle w:val="Style2"/>
        <w:numPr>
          <w:ilvl w:val="1"/>
          <w:numId w:val="83"/>
        </w:numPr>
        <w:ind w:hanging="566"/>
        <w:outlineLvl w:val="9"/>
        <w:rPr>
          <w:u w:val="none"/>
        </w:rPr>
      </w:pPr>
      <w:bookmarkStart w:id="144" w:name="_Ref91170851"/>
      <w:r w:rsidRPr="00237750">
        <w:rPr>
          <w:rFonts w:hint="eastAsia"/>
          <w:u w:val="none"/>
          <w:rtl/>
        </w:rPr>
        <w:t>קייטרינג</w:t>
      </w:r>
      <w:r w:rsidRPr="00237750">
        <w:rPr>
          <w:u w:val="none"/>
          <w:rtl/>
        </w:rPr>
        <w:t xml:space="preserve"> </w:t>
      </w:r>
      <w:r w:rsidRPr="00237750">
        <w:rPr>
          <w:rFonts w:hint="eastAsia"/>
          <w:u w:val="none"/>
          <w:rtl/>
        </w:rPr>
        <w:t>ארוחת</w:t>
      </w:r>
      <w:r w:rsidRPr="00237750">
        <w:rPr>
          <w:u w:val="none"/>
          <w:rtl/>
        </w:rPr>
        <w:t xml:space="preserve"> בוקר   - בופה</w:t>
      </w:r>
      <w:bookmarkEnd w:id="144"/>
      <w:r w:rsidR="005A6F36">
        <w:rPr>
          <w:rFonts w:hint="cs"/>
          <w:u w:val="none"/>
          <w:rtl/>
        </w:rPr>
        <w:t xml:space="preserve"> (</w:t>
      </w:r>
      <w:r w:rsidR="005A6F36">
        <w:rPr>
          <w:rFonts w:hint="cs"/>
          <w:u w:val="none"/>
        </w:rPr>
        <w:t>P</w:t>
      </w:r>
      <w:r w:rsidR="005A6F36">
        <w:rPr>
          <w:u w:val="none"/>
        </w:rPr>
        <w:t>3.1</w:t>
      </w:r>
      <w:r w:rsidR="005A6F36">
        <w:rPr>
          <w:rFonts w:hint="cs"/>
          <w:u w:val="none"/>
          <w:rtl/>
        </w:rPr>
        <w:t>)</w:t>
      </w:r>
    </w:p>
    <w:p w:rsidR="002723B4" w:rsidRPr="00237750" w:rsidRDefault="00DD4DD5" w:rsidP="002D7E87">
      <w:pPr>
        <w:pStyle w:val="Style2"/>
        <w:numPr>
          <w:ilvl w:val="2"/>
          <w:numId w:val="83"/>
        </w:numPr>
        <w:ind w:hanging="715"/>
        <w:outlineLvl w:val="9"/>
      </w:pPr>
      <w:bookmarkStart w:id="145" w:name="_Ref91170821"/>
      <w:r w:rsidRPr="00237750">
        <w:rPr>
          <w:b w:val="0"/>
          <w:bCs w:val="0"/>
          <w:u w:val="none"/>
          <w:rtl/>
        </w:rPr>
        <w:t>המנות יוגשו ממזנונים מאוישים או מזנונים להנחה בלבד</w:t>
      </w:r>
      <w:r>
        <w:rPr>
          <w:rFonts w:hint="cs"/>
          <w:b w:val="0"/>
          <w:bCs w:val="0"/>
          <w:u w:val="none"/>
          <w:rtl/>
        </w:rPr>
        <w:t xml:space="preserve"> לפי שיקול דעת המזמין</w:t>
      </w:r>
      <w:r w:rsidRPr="00237750">
        <w:rPr>
          <w:b w:val="0"/>
          <w:bCs w:val="0"/>
          <w:u w:val="none"/>
          <w:rtl/>
        </w:rPr>
        <w:t xml:space="preserve">. </w:t>
      </w:r>
    </w:p>
    <w:p w:rsidR="002723B4" w:rsidRPr="00237750" w:rsidRDefault="00DD4DD5" w:rsidP="002723B4">
      <w:pPr>
        <w:pStyle w:val="Style2"/>
        <w:numPr>
          <w:ilvl w:val="2"/>
          <w:numId w:val="83"/>
        </w:numPr>
        <w:ind w:hanging="715"/>
        <w:outlineLvl w:val="9"/>
      </w:pPr>
      <w:r w:rsidRPr="00237750">
        <w:rPr>
          <w:b w:val="0"/>
          <w:bCs w:val="0"/>
          <w:u w:val="none"/>
          <w:rtl/>
        </w:rPr>
        <w:t>תוגשנה מנות שאינן זקוקות לחיתוך ע"י סכין וניתן לאכול בעמידה עם מזלג או כפית \ מפית / צלחת אישית / כוס.</w:t>
      </w:r>
    </w:p>
    <w:p w:rsidR="002723B4" w:rsidRPr="00237750" w:rsidRDefault="00DD4DD5" w:rsidP="002723B4">
      <w:pPr>
        <w:pStyle w:val="Style2"/>
        <w:numPr>
          <w:ilvl w:val="2"/>
          <w:numId w:val="83"/>
        </w:numPr>
        <w:ind w:hanging="715"/>
        <w:outlineLvl w:val="9"/>
      </w:pPr>
      <w:r w:rsidRPr="00237750">
        <w:rPr>
          <w:b w:val="0"/>
          <w:bCs w:val="0"/>
          <w:u w:val="none"/>
          <w:rtl/>
        </w:rPr>
        <w:t xml:space="preserve">הצלחות והסכו"ם יהיו אסטטיים ואיכותיים. גודל הצלחות והסכו"ם לבחירת המסעיד. מותאם למנות המוגשות. </w:t>
      </w:r>
    </w:p>
    <w:p w:rsidR="002723B4" w:rsidRPr="00237750" w:rsidRDefault="00DD4DD5" w:rsidP="002723B4">
      <w:pPr>
        <w:pStyle w:val="Style2"/>
        <w:numPr>
          <w:ilvl w:val="2"/>
          <w:numId w:val="83"/>
        </w:numPr>
        <w:ind w:hanging="715"/>
        <w:outlineLvl w:val="9"/>
      </w:pPr>
      <w:r w:rsidRPr="00237750">
        <w:rPr>
          <w:b w:val="0"/>
          <w:bCs w:val="0"/>
          <w:u w:val="none"/>
          <w:rtl/>
        </w:rPr>
        <w:t>המזמין יקבע אם בכלים רב פעמיים או חד פעמיים מתכלים.</w:t>
      </w:r>
    </w:p>
    <w:p w:rsidR="002723B4" w:rsidRPr="00237750" w:rsidRDefault="00DD4DD5" w:rsidP="002723B4">
      <w:pPr>
        <w:pStyle w:val="Style2"/>
        <w:numPr>
          <w:ilvl w:val="2"/>
          <w:numId w:val="83"/>
        </w:numPr>
        <w:ind w:hanging="715"/>
        <w:outlineLvl w:val="9"/>
      </w:pPr>
      <w:r w:rsidRPr="00237750">
        <w:rPr>
          <w:b w:val="0"/>
          <w:bCs w:val="0"/>
          <w:u w:val="none"/>
          <w:rtl/>
        </w:rPr>
        <w:t>כלל הפריטים שבתפריט למעט קינוחים יהיו זמינים ובכמות מספקת לאורחים במהלך האירוע כולו.</w:t>
      </w:r>
    </w:p>
    <w:p w:rsidR="002723B4" w:rsidRPr="00237750" w:rsidRDefault="00DD4DD5" w:rsidP="002723B4">
      <w:pPr>
        <w:pStyle w:val="Style2"/>
        <w:numPr>
          <w:ilvl w:val="2"/>
          <w:numId w:val="83"/>
        </w:numPr>
        <w:ind w:hanging="715"/>
        <w:outlineLvl w:val="9"/>
      </w:pPr>
      <w:r w:rsidRPr="00237750">
        <w:rPr>
          <w:b w:val="0"/>
          <w:bCs w:val="0"/>
          <w:u w:val="none"/>
          <w:rtl/>
        </w:rPr>
        <w:t>קינוחים יוגשו לאחר האירוע או  על פי דרישת המזמינה.</w:t>
      </w:r>
    </w:p>
    <w:p w:rsidR="002723B4" w:rsidRPr="00237750" w:rsidRDefault="00DD4DD5" w:rsidP="002723B4">
      <w:pPr>
        <w:pStyle w:val="Style2"/>
        <w:numPr>
          <w:ilvl w:val="2"/>
          <w:numId w:val="83"/>
        </w:numPr>
        <w:ind w:hanging="715"/>
        <w:outlineLvl w:val="9"/>
      </w:pPr>
      <w:r w:rsidRPr="00237750">
        <w:rPr>
          <w:b w:val="0"/>
          <w:bCs w:val="0"/>
          <w:u w:val="none"/>
          <w:rtl/>
        </w:rPr>
        <w:t>הספק ידאג לפינוי תמידי של כלים ולניקוי עמדות ההגשה</w:t>
      </w:r>
    </w:p>
    <w:p w:rsidR="002723B4" w:rsidRPr="0042022E" w:rsidRDefault="00DD4DD5" w:rsidP="002723B4">
      <w:pPr>
        <w:pStyle w:val="Style2"/>
        <w:numPr>
          <w:ilvl w:val="2"/>
          <w:numId w:val="83"/>
        </w:numPr>
        <w:ind w:hanging="715"/>
        <w:outlineLvl w:val="9"/>
      </w:pPr>
      <w:r w:rsidRPr="00237750">
        <w:rPr>
          <w:b w:val="0"/>
          <w:bCs w:val="0"/>
          <w:u w:val="none"/>
          <w:rtl/>
        </w:rPr>
        <w:t>הספק יעמיד עמדות פינוי לטובת כלים מלוכלכים ואשפה, כך שלסועד יהיה היכן להניח את הכלים ו/או המפיות שבידו</w:t>
      </w:r>
      <w:r>
        <w:rPr>
          <w:rFonts w:hint="cs"/>
          <w:b w:val="0"/>
          <w:bCs w:val="0"/>
          <w:u w:val="none"/>
          <w:rtl/>
        </w:rPr>
        <w:t>.</w:t>
      </w:r>
    </w:p>
    <w:p w:rsidR="002723B4" w:rsidRPr="00FA14DB" w:rsidRDefault="00DD4DD5" w:rsidP="002723B4">
      <w:pPr>
        <w:pStyle w:val="Style2"/>
        <w:numPr>
          <w:ilvl w:val="2"/>
          <w:numId w:val="83"/>
        </w:numPr>
        <w:ind w:hanging="783"/>
        <w:outlineLvl w:val="9"/>
      </w:pPr>
      <w:r>
        <w:rPr>
          <w:rFonts w:hint="cs"/>
          <w:b w:val="0"/>
          <w:bCs w:val="0"/>
          <w:u w:val="none"/>
          <w:rtl/>
        </w:rPr>
        <w:t>התעריף יהיה על פי מחיר לאדם כמפורט בהצעת המחיר של הספק.</w:t>
      </w:r>
    </w:p>
    <w:p w:rsidR="002723B4" w:rsidRPr="00764006" w:rsidRDefault="00DD4DD5" w:rsidP="002723B4">
      <w:pPr>
        <w:pStyle w:val="Style2"/>
        <w:numPr>
          <w:ilvl w:val="2"/>
          <w:numId w:val="83"/>
        </w:numPr>
        <w:ind w:hanging="783"/>
        <w:outlineLvl w:val="9"/>
      </w:pPr>
      <w:r>
        <w:rPr>
          <w:rFonts w:hint="cs"/>
          <w:b w:val="0"/>
          <w:bCs w:val="0"/>
          <w:u w:val="none"/>
          <w:rtl/>
        </w:rPr>
        <w:t xml:space="preserve">תפריט </w:t>
      </w:r>
      <w:r w:rsidR="007125E6">
        <w:rPr>
          <w:rFonts w:hint="cs"/>
          <w:b w:val="0"/>
          <w:bCs w:val="0"/>
          <w:u w:val="none"/>
          <w:rtl/>
        </w:rPr>
        <w:t>ארוחת בוקר</w:t>
      </w:r>
      <w:r>
        <w:rPr>
          <w:rFonts w:hint="cs"/>
          <w:b w:val="0"/>
          <w:bCs w:val="0"/>
          <w:u w:val="none"/>
          <w:rtl/>
        </w:rPr>
        <w:t xml:space="preserve"> לדוגמא</w:t>
      </w:r>
      <w:r w:rsidR="007125E6">
        <w:rPr>
          <w:rFonts w:hint="cs"/>
          <w:b w:val="0"/>
          <w:bCs w:val="0"/>
          <w:u w:val="none"/>
          <w:rtl/>
        </w:rPr>
        <w:t xml:space="preserve"> הכולל</w:t>
      </w:r>
      <w:r>
        <w:rPr>
          <w:rFonts w:hint="cs"/>
          <w:b w:val="0"/>
          <w:bCs w:val="0"/>
          <w:u w:val="none"/>
          <w:rtl/>
        </w:rPr>
        <w:t>:</w:t>
      </w:r>
    </w:p>
    <w:tbl>
      <w:tblPr>
        <w:bidiVisual/>
        <w:tblW w:w="5173" w:type="pct"/>
        <w:tblLayout w:type="fixed"/>
        <w:tblLook w:val="04A0" w:firstRow="1" w:lastRow="0" w:firstColumn="1" w:lastColumn="0" w:noHBand="0" w:noVBand="1"/>
      </w:tblPr>
      <w:tblGrid>
        <w:gridCol w:w="2494"/>
        <w:gridCol w:w="1250"/>
        <w:gridCol w:w="4731"/>
        <w:gridCol w:w="927"/>
      </w:tblGrid>
      <w:tr w:rsidR="00C8740F" w:rsidTr="00237750">
        <w:trPr>
          <w:trHeight w:val="450"/>
        </w:trPr>
        <w:tc>
          <w:tcPr>
            <w:tcW w:w="5000" w:type="pct"/>
            <w:gridSpan w:val="4"/>
            <w:tcBorders>
              <w:top w:val="nil"/>
              <w:left w:val="nil"/>
              <w:bottom w:val="nil"/>
              <w:right w:val="nil"/>
            </w:tcBorders>
            <w:shd w:val="clear" w:color="auto" w:fill="auto"/>
            <w:noWrap/>
            <w:vAlign w:val="center"/>
          </w:tcPr>
          <w:p w:rsidR="00764006" w:rsidRPr="00237750" w:rsidRDefault="00764006" w:rsidP="00237750">
            <w:pPr>
              <w:jc w:val="center"/>
              <w:rPr>
                <w:rFonts w:ascii="Arial" w:hAnsi="Arial" w:cs="Arial"/>
                <w:b/>
                <w:bCs/>
                <w:sz w:val="32"/>
                <w:szCs w:val="32"/>
                <w:u w:val="single"/>
              </w:rPr>
            </w:pPr>
          </w:p>
        </w:tc>
      </w:tr>
      <w:tr w:rsidR="00C8740F" w:rsidTr="00237750">
        <w:trPr>
          <w:trHeight w:val="280"/>
        </w:trPr>
        <w:tc>
          <w:tcPr>
            <w:tcW w:w="1326" w:type="pct"/>
            <w:tcBorders>
              <w:top w:val="nil"/>
              <w:left w:val="nil"/>
              <w:bottom w:val="nil"/>
              <w:right w:val="nil"/>
            </w:tcBorders>
            <w:shd w:val="clear" w:color="auto" w:fill="auto"/>
            <w:noWrap/>
            <w:vAlign w:val="center"/>
            <w:hideMark/>
          </w:tcPr>
          <w:p w:rsidR="00764006" w:rsidRPr="00237750" w:rsidRDefault="00764006" w:rsidP="00237750">
            <w:pPr>
              <w:jc w:val="center"/>
              <w:rPr>
                <w:rFonts w:ascii="Arial" w:hAnsi="Arial" w:cs="Arial"/>
                <w:b/>
                <w:bCs/>
                <w:color w:val="000000"/>
                <w:u w:val="single"/>
                <w:rtl/>
              </w:rPr>
            </w:pPr>
          </w:p>
        </w:tc>
        <w:tc>
          <w:tcPr>
            <w:tcW w:w="665" w:type="pct"/>
            <w:tcBorders>
              <w:top w:val="nil"/>
              <w:left w:val="nil"/>
              <w:bottom w:val="nil"/>
              <w:right w:val="nil"/>
            </w:tcBorders>
            <w:shd w:val="clear" w:color="auto" w:fill="auto"/>
            <w:noWrap/>
            <w:vAlign w:val="center"/>
            <w:hideMark/>
          </w:tcPr>
          <w:p w:rsidR="00764006" w:rsidRPr="00237750" w:rsidRDefault="00764006" w:rsidP="00237750">
            <w:pPr>
              <w:rPr>
                <w:rFonts w:ascii="Times New Roman" w:hAnsi="Times New Roman" w:cs="Times New Roman"/>
                <w:sz w:val="20"/>
                <w:szCs w:val="20"/>
              </w:rPr>
            </w:pPr>
          </w:p>
        </w:tc>
        <w:tc>
          <w:tcPr>
            <w:tcW w:w="2516" w:type="pct"/>
            <w:tcBorders>
              <w:top w:val="nil"/>
              <w:left w:val="nil"/>
              <w:bottom w:val="nil"/>
              <w:right w:val="nil"/>
            </w:tcBorders>
            <w:shd w:val="clear" w:color="auto" w:fill="auto"/>
            <w:vAlign w:val="center"/>
            <w:hideMark/>
          </w:tcPr>
          <w:p w:rsidR="00764006" w:rsidRPr="00237750" w:rsidRDefault="00764006" w:rsidP="00237750">
            <w:pPr>
              <w:rPr>
                <w:rFonts w:ascii="Times New Roman" w:hAnsi="Times New Roman" w:cs="Times New Roman"/>
                <w:sz w:val="20"/>
                <w:szCs w:val="20"/>
              </w:rPr>
            </w:pPr>
          </w:p>
        </w:tc>
        <w:tc>
          <w:tcPr>
            <w:tcW w:w="493" w:type="pct"/>
            <w:tcBorders>
              <w:top w:val="nil"/>
              <w:left w:val="nil"/>
              <w:bottom w:val="nil"/>
              <w:right w:val="nil"/>
            </w:tcBorders>
            <w:shd w:val="clear" w:color="auto" w:fill="auto"/>
            <w:noWrap/>
            <w:vAlign w:val="center"/>
            <w:hideMark/>
          </w:tcPr>
          <w:p w:rsidR="00764006" w:rsidRPr="00237750" w:rsidRDefault="00764006" w:rsidP="00237750">
            <w:pPr>
              <w:rPr>
                <w:rFonts w:ascii="Times New Roman" w:hAnsi="Times New Roman" w:cs="Times New Roman"/>
                <w:sz w:val="20"/>
                <w:szCs w:val="20"/>
              </w:rPr>
            </w:pPr>
          </w:p>
        </w:tc>
      </w:tr>
      <w:tr w:rsidR="00C8740F" w:rsidTr="00237750">
        <w:trPr>
          <w:trHeight w:val="467"/>
        </w:trPr>
        <w:tc>
          <w:tcPr>
            <w:tcW w:w="1326"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764006" w:rsidRPr="009D27F9" w:rsidRDefault="00DD4DD5" w:rsidP="00237750">
            <w:pPr>
              <w:rPr>
                <w:rFonts w:ascii="David" w:hAnsi="David"/>
                <w:b/>
                <w:bCs/>
                <w:color w:val="000000"/>
              </w:rPr>
            </w:pPr>
            <w:r w:rsidRPr="009D27F9">
              <w:rPr>
                <w:rFonts w:ascii="David" w:hAnsi="David"/>
                <w:b/>
                <w:bCs/>
                <w:color w:val="000000"/>
                <w:rtl/>
              </w:rPr>
              <w:t>שם הפריט</w:t>
            </w:r>
          </w:p>
        </w:tc>
        <w:tc>
          <w:tcPr>
            <w:tcW w:w="665"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764006" w:rsidRPr="009D27F9" w:rsidRDefault="00DD4DD5" w:rsidP="00237750">
            <w:pPr>
              <w:rPr>
                <w:rFonts w:ascii="David" w:hAnsi="David"/>
                <w:b/>
                <w:bCs/>
                <w:color w:val="000000"/>
                <w:rtl/>
              </w:rPr>
            </w:pPr>
            <w:r w:rsidRPr="009D27F9">
              <w:rPr>
                <w:rFonts w:ascii="David" w:hAnsi="David"/>
                <w:b/>
                <w:bCs/>
                <w:color w:val="000000"/>
                <w:rtl/>
              </w:rPr>
              <w:t>משקל לסועד</w:t>
            </w:r>
          </w:p>
        </w:tc>
        <w:tc>
          <w:tcPr>
            <w:tcW w:w="251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764006" w:rsidRPr="009D27F9" w:rsidRDefault="00DD4DD5" w:rsidP="00237750">
            <w:pPr>
              <w:jc w:val="center"/>
              <w:rPr>
                <w:rFonts w:ascii="David" w:hAnsi="David"/>
                <w:b/>
                <w:bCs/>
                <w:color w:val="000000"/>
                <w:rtl/>
              </w:rPr>
            </w:pPr>
            <w:r w:rsidRPr="009D27F9">
              <w:rPr>
                <w:rFonts w:ascii="David" w:hAnsi="David"/>
                <w:b/>
                <w:bCs/>
                <w:color w:val="000000"/>
                <w:rtl/>
              </w:rPr>
              <w:t>הערות</w:t>
            </w:r>
          </w:p>
        </w:tc>
        <w:tc>
          <w:tcPr>
            <w:tcW w:w="493"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764006" w:rsidRPr="009D27F9" w:rsidRDefault="00DD4DD5" w:rsidP="00237750">
            <w:pPr>
              <w:rPr>
                <w:rFonts w:ascii="David" w:hAnsi="David"/>
                <w:b/>
                <w:bCs/>
                <w:color w:val="000000"/>
                <w:rtl/>
              </w:rPr>
            </w:pPr>
            <w:r w:rsidRPr="009D27F9">
              <w:rPr>
                <w:rFonts w:ascii="David" w:hAnsi="David"/>
                <w:b/>
                <w:bCs/>
                <w:color w:val="000000"/>
                <w:rtl/>
              </w:rPr>
              <w:t xml:space="preserve">מגוון </w:t>
            </w:r>
          </w:p>
        </w:tc>
      </w:tr>
      <w:tr w:rsidR="00C8740F" w:rsidTr="00742ED7">
        <w:trPr>
          <w:trHeight w:val="467"/>
        </w:trPr>
        <w:tc>
          <w:tcPr>
            <w:tcW w:w="1326" w:type="pct"/>
            <w:tcBorders>
              <w:top w:val="single" w:sz="4" w:space="0" w:color="auto"/>
              <w:left w:val="single" w:sz="4" w:space="0" w:color="auto"/>
              <w:bottom w:val="single" w:sz="4" w:space="0" w:color="auto"/>
              <w:right w:val="single" w:sz="4" w:space="0" w:color="auto"/>
            </w:tcBorders>
            <w:shd w:val="clear" w:color="auto" w:fill="auto"/>
            <w:noWrap/>
            <w:vAlign w:val="center"/>
          </w:tcPr>
          <w:p w:rsidR="00742ED7" w:rsidRPr="00742ED7" w:rsidRDefault="00DD4DD5" w:rsidP="00237750">
            <w:pPr>
              <w:rPr>
                <w:rFonts w:ascii="David" w:hAnsi="David"/>
                <w:color w:val="000000"/>
                <w:rtl/>
              </w:rPr>
            </w:pPr>
            <w:r>
              <w:rPr>
                <w:rFonts w:ascii="David" w:hAnsi="David" w:hint="cs"/>
                <w:color w:val="000000"/>
                <w:rtl/>
              </w:rPr>
              <w:t>ביצים</w:t>
            </w:r>
          </w:p>
        </w:tc>
        <w:tc>
          <w:tcPr>
            <w:tcW w:w="6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742ED7" w:rsidRPr="00183CFA" w:rsidRDefault="00DD4DD5" w:rsidP="00237750">
            <w:pPr>
              <w:rPr>
                <w:rFonts w:ascii="David" w:hAnsi="David"/>
                <w:color w:val="000000"/>
                <w:rtl/>
              </w:rPr>
            </w:pPr>
            <w:r w:rsidRPr="00183CFA">
              <w:rPr>
                <w:rFonts w:ascii="David" w:hAnsi="David" w:hint="cs"/>
                <w:color w:val="000000"/>
                <w:rtl/>
              </w:rPr>
              <w:t>ביצה לאדם</w:t>
            </w:r>
          </w:p>
        </w:tc>
        <w:tc>
          <w:tcPr>
            <w:tcW w:w="2516" w:type="pct"/>
            <w:tcBorders>
              <w:top w:val="single" w:sz="4" w:space="0" w:color="auto"/>
              <w:left w:val="single" w:sz="4" w:space="0" w:color="auto"/>
              <w:bottom w:val="single" w:sz="4" w:space="0" w:color="auto"/>
              <w:right w:val="single" w:sz="4" w:space="0" w:color="auto"/>
            </w:tcBorders>
            <w:shd w:val="clear" w:color="auto" w:fill="auto"/>
            <w:vAlign w:val="center"/>
          </w:tcPr>
          <w:p w:rsidR="00742ED7" w:rsidRPr="009D27F9" w:rsidRDefault="00DD4DD5" w:rsidP="00237750">
            <w:pPr>
              <w:jc w:val="center"/>
              <w:rPr>
                <w:rFonts w:ascii="David" w:hAnsi="David"/>
                <w:b/>
                <w:bCs/>
                <w:color w:val="000000"/>
                <w:rtl/>
              </w:rPr>
            </w:pPr>
            <w:r w:rsidRPr="00265823">
              <w:rPr>
                <w:rFonts w:ascii="David" w:hAnsi="David"/>
                <w:color w:val="000000"/>
                <w:rtl/>
              </w:rPr>
              <w:t>חביתות, ביצים קשות</w:t>
            </w:r>
            <w:r>
              <w:rPr>
                <w:rFonts w:ascii="David" w:hAnsi="David" w:hint="cs"/>
                <w:color w:val="000000"/>
                <w:rtl/>
              </w:rPr>
              <w:t>, שקשוקה לבחירת המזמין</w:t>
            </w:r>
          </w:p>
        </w:tc>
        <w:tc>
          <w:tcPr>
            <w:tcW w:w="4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742ED7" w:rsidRPr="009D27F9" w:rsidRDefault="00DD4DD5" w:rsidP="00237750">
            <w:pPr>
              <w:rPr>
                <w:rFonts w:ascii="David" w:hAnsi="David"/>
                <w:b/>
                <w:bCs/>
                <w:color w:val="000000"/>
                <w:rtl/>
              </w:rPr>
            </w:pPr>
            <w:r>
              <w:rPr>
                <w:rFonts w:ascii="David" w:hAnsi="David" w:hint="cs"/>
                <w:b/>
                <w:bCs/>
                <w:color w:val="000000"/>
                <w:rtl/>
              </w:rPr>
              <w:t>2</w:t>
            </w:r>
          </w:p>
        </w:tc>
      </w:tr>
      <w:tr w:rsidR="00C8740F" w:rsidTr="00742ED7">
        <w:trPr>
          <w:trHeight w:val="467"/>
        </w:trPr>
        <w:tc>
          <w:tcPr>
            <w:tcW w:w="1326" w:type="pct"/>
            <w:tcBorders>
              <w:top w:val="single" w:sz="4" w:space="0" w:color="auto"/>
              <w:left w:val="single" w:sz="4" w:space="0" w:color="auto"/>
              <w:bottom w:val="single" w:sz="4" w:space="0" w:color="auto"/>
              <w:right w:val="single" w:sz="4" w:space="0" w:color="auto"/>
            </w:tcBorders>
            <w:shd w:val="clear" w:color="auto" w:fill="auto"/>
            <w:noWrap/>
            <w:vAlign w:val="center"/>
          </w:tcPr>
          <w:p w:rsidR="00183CFA" w:rsidRDefault="00DD4DD5" w:rsidP="00237750">
            <w:pPr>
              <w:rPr>
                <w:rFonts w:ascii="David" w:hAnsi="David"/>
                <w:color w:val="000000"/>
                <w:rtl/>
              </w:rPr>
            </w:pPr>
            <w:r>
              <w:rPr>
                <w:rFonts w:ascii="David" w:hAnsi="David" w:hint="cs"/>
                <w:color w:val="000000"/>
                <w:rtl/>
              </w:rPr>
              <w:t>לחמים</w:t>
            </w:r>
          </w:p>
        </w:tc>
        <w:tc>
          <w:tcPr>
            <w:tcW w:w="6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183CFA" w:rsidRPr="00183CFA" w:rsidRDefault="00DD4DD5" w:rsidP="00237750">
            <w:pPr>
              <w:rPr>
                <w:rFonts w:ascii="David" w:hAnsi="David"/>
                <w:color w:val="000000"/>
                <w:rtl/>
              </w:rPr>
            </w:pPr>
            <w:r>
              <w:rPr>
                <w:rFonts w:ascii="David" w:hAnsi="David" w:hint="cs"/>
                <w:color w:val="000000"/>
                <w:rtl/>
              </w:rPr>
              <w:t>50 גרם</w:t>
            </w:r>
          </w:p>
        </w:tc>
        <w:tc>
          <w:tcPr>
            <w:tcW w:w="2516" w:type="pct"/>
            <w:tcBorders>
              <w:top w:val="single" w:sz="4" w:space="0" w:color="auto"/>
              <w:left w:val="single" w:sz="4" w:space="0" w:color="auto"/>
              <w:bottom w:val="single" w:sz="4" w:space="0" w:color="auto"/>
              <w:right w:val="single" w:sz="4" w:space="0" w:color="auto"/>
            </w:tcBorders>
            <w:shd w:val="clear" w:color="auto" w:fill="auto"/>
            <w:vAlign w:val="center"/>
          </w:tcPr>
          <w:p w:rsidR="00183CFA" w:rsidRPr="00265823" w:rsidRDefault="00DD4DD5" w:rsidP="00237750">
            <w:pPr>
              <w:jc w:val="center"/>
              <w:rPr>
                <w:rFonts w:ascii="David" w:hAnsi="David"/>
                <w:color w:val="000000"/>
                <w:rtl/>
              </w:rPr>
            </w:pPr>
            <w:r w:rsidRPr="00265823">
              <w:rPr>
                <w:rFonts w:ascii="David" w:hAnsi="David"/>
                <w:color w:val="000000"/>
                <w:rtl/>
              </w:rPr>
              <w:t>לחמניות ביס/לחם מלא</w:t>
            </w:r>
          </w:p>
        </w:tc>
        <w:tc>
          <w:tcPr>
            <w:tcW w:w="4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183CFA" w:rsidRDefault="00DD4DD5" w:rsidP="00237750">
            <w:pPr>
              <w:rPr>
                <w:rFonts w:ascii="David" w:hAnsi="David"/>
                <w:b/>
                <w:bCs/>
                <w:color w:val="000000"/>
                <w:rtl/>
              </w:rPr>
            </w:pPr>
            <w:r>
              <w:rPr>
                <w:rFonts w:ascii="David" w:hAnsi="David" w:hint="cs"/>
                <w:b/>
                <w:bCs/>
                <w:color w:val="000000"/>
                <w:rtl/>
              </w:rPr>
              <w:t>2</w:t>
            </w:r>
          </w:p>
        </w:tc>
      </w:tr>
      <w:tr w:rsidR="00C8740F" w:rsidTr="00742ED7">
        <w:trPr>
          <w:trHeight w:val="467"/>
        </w:trPr>
        <w:tc>
          <w:tcPr>
            <w:tcW w:w="1326" w:type="pct"/>
            <w:tcBorders>
              <w:top w:val="single" w:sz="4" w:space="0" w:color="auto"/>
              <w:left w:val="single" w:sz="4" w:space="0" w:color="auto"/>
              <w:bottom w:val="single" w:sz="4" w:space="0" w:color="auto"/>
              <w:right w:val="single" w:sz="4" w:space="0" w:color="auto"/>
            </w:tcBorders>
            <w:shd w:val="clear" w:color="auto" w:fill="auto"/>
            <w:noWrap/>
            <w:vAlign w:val="center"/>
          </w:tcPr>
          <w:p w:rsidR="004B391E" w:rsidRDefault="00DD4DD5" w:rsidP="00237750">
            <w:pPr>
              <w:rPr>
                <w:rFonts w:ascii="David" w:hAnsi="David"/>
                <w:color w:val="000000"/>
                <w:rtl/>
              </w:rPr>
            </w:pPr>
            <w:r>
              <w:rPr>
                <w:rFonts w:ascii="David" w:hAnsi="David" w:hint="cs"/>
                <w:color w:val="000000"/>
                <w:rtl/>
              </w:rPr>
              <w:t>סלטים</w:t>
            </w:r>
          </w:p>
        </w:tc>
        <w:tc>
          <w:tcPr>
            <w:tcW w:w="6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4B391E" w:rsidRDefault="00DD4DD5" w:rsidP="00237750">
            <w:pPr>
              <w:rPr>
                <w:rFonts w:ascii="David" w:hAnsi="David"/>
                <w:color w:val="000000"/>
                <w:rtl/>
              </w:rPr>
            </w:pPr>
            <w:r>
              <w:rPr>
                <w:rFonts w:ascii="David" w:hAnsi="David" w:hint="cs"/>
                <w:color w:val="000000"/>
                <w:rtl/>
              </w:rPr>
              <w:t>100 גרם</w:t>
            </w:r>
          </w:p>
        </w:tc>
        <w:tc>
          <w:tcPr>
            <w:tcW w:w="2516" w:type="pct"/>
            <w:tcBorders>
              <w:top w:val="single" w:sz="4" w:space="0" w:color="auto"/>
              <w:left w:val="single" w:sz="4" w:space="0" w:color="auto"/>
              <w:bottom w:val="single" w:sz="4" w:space="0" w:color="auto"/>
              <w:right w:val="single" w:sz="4" w:space="0" w:color="auto"/>
            </w:tcBorders>
            <w:shd w:val="clear" w:color="auto" w:fill="auto"/>
            <w:vAlign w:val="center"/>
          </w:tcPr>
          <w:p w:rsidR="004B391E" w:rsidRPr="00265823" w:rsidRDefault="00DD4DD5" w:rsidP="00237750">
            <w:pPr>
              <w:jc w:val="center"/>
              <w:rPr>
                <w:rFonts w:ascii="David" w:hAnsi="David"/>
                <w:color w:val="000000"/>
                <w:rtl/>
              </w:rPr>
            </w:pPr>
            <w:r>
              <w:rPr>
                <w:rFonts w:ascii="David" w:hAnsi="David" w:hint="cs"/>
                <w:color w:val="000000"/>
                <w:rtl/>
              </w:rPr>
              <w:t>3 סוגים שונים. לפחות אחד מהם סלט ישראלי</w:t>
            </w:r>
          </w:p>
        </w:tc>
        <w:tc>
          <w:tcPr>
            <w:tcW w:w="4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4B391E" w:rsidRDefault="00DD4DD5" w:rsidP="00237750">
            <w:pPr>
              <w:rPr>
                <w:rFonts w:ascii="David" w:hAnsi="David"/>
                <w:b/>
                <w:bCs/>
                <w:color w:val="000000"/>
                <w:rtl/>
              </w:rPr>
            </w:pPr>
            <w:r>
              <w:rPr>
                <w:rFonts w:ascii="David" w:hAnsi="David" w:hint="cs"/>
                <w:b/>
                <w:bCs/>
                <w:color w:val="000000"/>
                <w:rtl/>
              </w:rPr>
              <w:t>3</w:t>
            </w:r>
          </w:p>
        </w:tc>
      </w:tr>
      <w:tr w:rsidR="00C8740F" w:rsidTr="00742ED7">
        <w:trPr>
          <w:trHeight w:val="467"/>
        </w:trPr>
        <w:tc>
          <w:tcPr>
            <w:tcW w:w="1326" w:type="pct"/>
            <w:tcBorders>
              <w:top w:val="single" w:sz="4" w:space="0" w:color="auto"/>
              <w:left w:val="single" w:sz="4" w:space="0" w:color="auto"/>
              <w:bottom w:val="single" w:sz="4" w:space="0" w:color="auto"/>
              <w:right w:val="single" w:sz="4" w:space="0" w:color="auto"/>
            </w:tcBorders>
            <w:shd w:val="clear" w:color="auto" w:fill="auto"/>
            <w:noWrap/>
            <w:vAlign w:val="center"/>
          </w:tcPr>
          <w:p w:rsidR="00C50FE2" w:rsidRDefault="00DD4DD5" w:rsidP="00237750">
            <w:pPr>
              <w:rPr>
                <w:rFonts w:ascii="David" w:hAnsi="David"/>
                <w:color w:val="000000"/>
                <w:rtl/>
              </w:rPr>
            </w:pPr>
            <w:r>
              <w:rPr>
                <w:rFonts w:ascii="David" w:hAnsi="David" w:hint="cs"/>
                <w:color w:val="000000"/>
                <w:rtl/>
              </w:rPr>
              <w:t>מוזלי</w:t>
            </w:r>
          </w:p>
        </w:tc>
        <w:tc>
          <w:tcPr>
            <w:tcW w:w="6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C50FE2" w:rsidRDefault="00DD4DD5" w:rsidP="00237750">
            <w:pPr>
              <w:rPr>
                <w:rFonts w:ascii="David" w:hAnsi="David"/>
                <w:color w:val="000000"/>
                <w:rtl/>
              </w:rPr>
            </w:pPr>
            <w:r>
              <w:rPr>
                <w:rFonts w:ascii="David" w:hAnsi="David" w:hint="cs"/>
                <w:color w:val="000000"/>
                <w:rtl/>
              </w:rPr>
              <w:t>100 גרם</w:t>
            </w:r>
          </w:p>
        </w:tc>
        <w:tc>
          <w:tcPr>
            <w:tcW w:w="2516" w:type="pct"/>
            <w:tcBorders>
              <w:top w:val="single" w:sz="4" w:space="0" w:color="auto"/>
              <w:left w:val="single" w:sz="4" w:space="0" w:color="auto"/>
              <w:bottom w:val="single" w:sz="4" w:space="0" w:color="auto"/>
              <w:right w:val="single" w:sz="4" w:space="0" w:color="auto"/>
            </w:tcBorders>
            <w:shd w:val="clear" w:color="auto" w:fill="auto"/>
            <w:vAlign w:val="center"/>
          </w:tcPr>
          <w:p w:rsidR="00C50FE2" w:rsidRDefault="00DD4DD5" w:rsidP="00237750">
            <w:pPr>
              <w:jc w:val="center"/>
              <w:rPr>
                <w:rFonts w:ascii="David" w:hAnsi="David"/>
                <w:color w:val="000000"/>
                <w:rtl/>
              </w:rPr>
            </w:pPr>
            <w:r>
              <w:rPr>
                <w:rFonts w:ascii="David" w:hAnsi="David" w:hint="cs"/>
                <w:color w:val="000000"/>
                <w:rtl/>
              </w:rPr>
              <w:t>יוגורט, גרנולה, דבש/ סילאן</w:t>
            </w:r>
          </w:p>
        </w:tc>
        <w:tc>
          <w:tcPr>
            <w:tcW w:w="493" w:type="pct"/>
            <w:tcBorders>
              <w:top w:val="single" w:sz="4" w:space="0" w:color="auto"/>
              <w:left w:val="single" w:sz="4" w:space="0" w:color="auto"/>
              <w:bottom w:val="single" w:sz="4" w:space="0" w:color="auto"/>
              <w:right w:val="single" w:sz="4" w:space="0" w:color="auto"/>
            </w:tcBorders>
            <w:shd w:val="clear" w:color="auto" w:fill="auto"/>
            <w:noWrap/>
            <w:vAlign w:val="center"/>
          </w:tcPr>
          <w:p w:rsidR="00C50FE2" w:rsidRDefault="00DD4DD5" w:rsidP="00237750">
            <w:pPr>
              <w:rPr>
                <w:rFonts w:ascii="David" w:hAnsi="David"/>
                <w:b/>
                <w:bCs/>
                <w:color w:val="000000"/>
                <w:rtl/>
              </w:rPr>
            </w:pPr>
            <w:r>
              <w:rPr>
                <w:rFonts w:ascii="David" w:hAnsi="David" w:hint="cs"/>
                <w:b/>
                <w:bCs/>
                <w:color w:val="000000"/>
                <w:rtl/>
              </w:rPr>
              <w:t>--</w:t>
            </w:r>
          </w:p>
        </w:tc>
      </w:tr>
      <w:tr w:rsidR="00C8740F" w:rsidTr="00237750">
        <w:trPr>
          <w:trHeight w:val="368"/>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F005C1">
              <w:rPr>
                <w:rFonts w:ascii="David" w:hAnsi="David"/>
                <w:color w:val="000000"/>
                <w:rtl/>
              </w:rPr>
              <w:t>מאפה מתוק</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237750">
              <w:rPr>
                <w:rFonts w:ascii="David" w:hAnsi="David"/>
                <w:color w:val="000000"/>
                <w:rtl/>
              </w:rPr>
              <w:t xml:space="preserve">90 </w:t>
            </w:r>
            <w:r w:rsidRPr="00F005C1">
              <w:rPr>
                <w:rFonts w:ascii="David" w:hAnsi="David"/>
                <w:color w:val="000000"/>
                <w:rtl/>
              </w:rPr>
              <w:t>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764006" w:rsidRPr="00F005C1" w:rsidRDefault="00DD4DD5" w:rsidP="00237750">
            <w:pPr>
              <w:rPr>
                <w:rFonts w:ascii="David" w:hAnsi="David"/>
                <w:color w:val="000000"/>
                <w:rtl/>
              </w:rPr>
            </w:pPr>
            <w:r w:rsidRPr="00F005C1">
              <w:rPr>
                <w:rFonts w:ascii="David" w:hAnsi="David"/>
                <w:color w:val="000000"/>
                <w:rtl/>
              </w:rPr>
              <w:t> </w:t>
            </w:r>
            <w:r w:rsidRPr="00237750">
              <w:rPr>
                <w:rFonts w:ascii="David" w:hAnsi="David" w:hint="eastAsia"/>
                <w:color w:val="000000"/>
                <w:rtl/>
              </w:rPr>
              <w:t>ממוצע</w:t>
            </w:r>
            <w:r w:rsidRPr="00237750">
              <w:rPr>
                <w:rFonts w:ascii="David" w:hAnsi="David"/>
                <w:color w:val="000000"/>
                <w:rtl/>
              </w:rPr>
              <w:t xml:space="preserve"> </w:t>
            </w:r>
            <w:r w:rsidRPr="00237750">
              <w:rPr>
                <w:rFonts w:ascii="David" w:hAnsi="David" w:hint="eastAsia"/>
                <w:color w:val="000000"/>
                <w:rtl/>
              </w:rPr>
              <w:t>לסועד</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F005C1">
              <w:rPr>
                <w:rFonts w:ascii="David" w:hAnsi="David"/>
                <w:color w:val="000000"/>
                <w:rtl/>
              </w:rPr>
              <w:t>3</w:t>
            </w:r>
          </w:p>
        </w:tc>
      </w:tr>
      <w:tr w:rsidR="00C8740F" w:rsidTr="00237750">
        <w:trPr>
          <w:trHeight w:val="44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F005C1">
              <w:rPr>
                <w:rFonts w:ascii="David" w:hAnsi="David"/>
                <w:color w:val="000000"/>
                <w:rtl/>
              </w:rPr>
              <w:t>מאפה מלוח</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237750">
              <w:rPr>
                <w:rFonts w:ascii="David" w:hAnsi="David"/>
                <w:color w:val="000000"/>
                <w:rtl/>
              </w:rPr>
              <w:t>90</w:t>
            </w:r>
            <w:r w:rsidRPr="00F005C1">
              <w:rPr>
                <w:rFonts w:ascii="David" w:hAnsi="David"/>
                <w:color w:val="000000"/>
                <w:rtl/>
              </w:rPr>
              <w:t xml:space="preserve">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764006" w:rsidRPr="00F005C1" w:rsidRDefault="00DD4DD5" w:rsidP="00237750">
            <w:pPr>
              <w:rPr>
                <w:rFonts w:ascii="David" w:hAnsi="David"/>
                <w:color w:val="000000"/>
                <w:rtl/>
              </w:rPr>
            </w:pPr>
            <w:r w:rsidRPr="00F005C1">
              <w:rPr>
                <w:rFonts w:ascii="David" w:hAnsi="David"/>
                <w:color w:val="000000"/>
                <w:rtl/>
              </w:rPr>
              <w:t> </w:t>
            </w:r>
            <w:r w:rsidRPr="00237750">
              <w:rPr>
                <w:rFonts w:ascii="David" w:hAnsi="David" w:hint="eastAsia"/>
                <w:color w:val="000000"/>
                <w:rtl/>
              </w:rPr>
              <w:t>ממוצע</w:t>
            </w:r>
            <w:r w:rsidRPr="00237750">
              <w:rPr>
                <w:rFonts w:ascii="David" w:hAnsi="David"/>
                <w:color w:val="000000"/>
                <w:rtl/>
              </w:rPr>
              <w:t xml:space="preserve"> </w:t>
            </w:r>
            <w:r w:rsidRPr="00237750">
              <w:rPr>
                <w:rFonts w:ascii="David" w:hAnsi="David" w:hint="eastAsia"/>
                <w:color w:val="000000"/>
                <w:rtl/>
              </w:rPr>
              <w:t>לסועד</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F005C1">
              <w:rPr>
                <w:rFonts w:ascii="David" w:hAnsi="David"/>
                <w:color w:val="000000"/>
                <w:rtl/>
              </w:rPr>
              <w:t>3</w:t>
            </w:r>
          </w:p>
        </w:tc>
      </w:tr>
      <w:tr w:rsidR="00C8740F" w:rsidTr="00237750">
        <w:trPr>
          <w:trHeight w:val="84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F005C1">
              <w:rPr>
                <w:rFonts w:ascii="David" w:hAnsi="David"/>
                <w:color w:val="000000"/>
                <w:rtl/>
              </w:rPr>
              <w:t>כריכונים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F005C1">
              <w:rPr>
                <w:rFonts w:ascii="David" w:hAnsi="David"/>
                <w:color w:val="000000"/>
                <w:rtl/>
              </w:rPr>
              <w:t>60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764006" w:rsidRPr="00F005C1" w:rsidRDefault="00DD4DD5" w:rsidP="00237750">
            <w:pPr>
              <w:rPr>
                <w:rFonts w:ascii="David" w:hAnsi="David"/>
                <w:color w:val="000000"/>
                <w:rtl/>
              </w:rPr>
            </w:pPr>
            <w:r w:rsidRPr="00F005C1">
              <w:rPr>
                <w:rFonts w:ascii="David" w:hAnsi="David"/>
                <w:color w:val="000000"/>
                <w:rtl/>
              </w:rPr>
              <w:t>טונה, ביצה קשה, גבינת שמנת, גבינה רזה, גבינה צהובה, גבינת פטה (כל הכריכים ילוו בירקות טריים)</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764006" w:rsidRPr="00F005C1" w:rsidRDefault="00DD4DD5" w:rsidP="00237750">
            <w:pPr>
              <w:rPr>
                <w:rFonts w:ascii="David" w:hAnsi="David"/>
                <w:color w:val="000000"/>
                <w:rtl/>
              </w:rPr>
            </w:pPr>
            <w:r w:rsidRPr="00F005C1">
              <w:rPr>
                <w:rFonts w:ascii="David" w:hAnsi="David"/>
                <w:color w:val="000000"/>
                <w:rtl/>
              </w:rPr>
              <w:t>3</w:t>
            </w:r>
          </w:p>
        </w:tc>
      </w:tr>
      <w:tr w:rsidR="00C8740F" w:rsidTr="00237750">
        <w:trPr>
          <w:trHeight w:val="377"/>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764006" w:rsidRPr="009D27F9" w:rsidRDefault="00DD4DD5" w:rsidP="00237750">
            <w:pPr>
              <w:rPr>
                <w:rFonts w:ascii="David" w:hAnsi="David"/>
                <w:color w:val="000000"/>
                <w:rtl/>
              </w:rPr>
            </w:pPr>
            <w:r w:rsidRPr="009D27F9">
              <w:rPr>
                <w:rFonts w:ascii="David" w:hAnsi="David"/>
                <w:color w:val="000000"/>
                <w:rtl/>
              </w:rPr>
              <w:t>ירקות חתוכים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764006" w:rsidRPr="009D27F9" w:rsidRDefault="00DD4DD5" w:rsidP="00237750">
            <w:pPr>
              <w:rPr>
                <w:rFonts w:ascii="David" w:hAnsi="David"/>
                <w:color w:val="000000"/>
                <w:rtl/>
              </w:rPr>
            </w:pPr>
            <w:r>
              <w:rPr>
                <w:rFonts w:ascii="David" w:hAnsi="David" w:hint="cs"/>
                <w:color w:val="000000"/>
                <w:rtl/>
              </w:rPr>
              <w:t>8</w:t>
            </w:r>
            <w:r w:rsidRPr="009D27F9">
              <w:rPr>
                <w:rFonts w:ascii="David" w:hAnsi="David"/>
                <w:color w:val="000000"/>
                <w:rtl/>
              </w:rPr>
              <w:t>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764006" w:rsidRPr="009D27F9" w:rsidRDefault="00DD4DD5" w:rsidP="00237750">
            <w:pPr>
              <w:rPr>
                <w:rFonts w:ascii="David" w:hAnsi="David"/>
                <w:color w:val="000000"/>
                <w:rtl/>
              </w:rPr>
            </w:pPr>
            <w:r w:rsidRPr="009D27F9">
              <w:rPr>
                <w:rFonts w:ascii="David" w:hAnsi="David"/>
                <w:color w:val="000000"/>
                <w:rtl/>
              </w:rPr>
              <w:t> </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764006" w:rsidRPr="009D27F9" w:rsidRDefault="00DD4DD5" w:rsidP="00237750">
            <w:pPr>
              <w:rPr>
                <w:rFonts w:ascii="David" w:hAnsi="David"/>
                <w:color w:val="000000"/>
                <w:rtl/>
              </w:rPr>
            </w:pPr>
            <w:r w:rsidRPr="009D27F9">
              <w:rPr>
                <w:rFonts w:ascii="David" w:hAnsi="David"/>
                <w:color w:val="000000"/>
                <w:rtl/>
              </w:rPr>
              <w:t>4</w:t>
            </w:r>
          </w:p>
        </w:tc>
      </w:tr>
      <w:tr w:rsidR="00C8740F" w:rsidTr="00237750">
        <w:trPr>
          <w:trHeight w:val="377"/>
        </w:trPr>
        <w:tc>
          <w:tcPr>
            <w:tcW w:w="1326" w:type="pct"/>
            <w:tcBorders>
              <w:top w:val="nil"/>
              <w:left w:val="single" w:sz="4" w:space="0" w:color="auto"/>
              <w:bottom w:val="single" w:sz="4" w:space="0" w:color="auto"/>
              <w:right w:val="single" w:sz="4" w:space="0" w:color="auto"/>
            </w:tcBorders>
            <w:shd w:val="clear" w:color="auto" w:fill="auto"/>
            <w:noWrap/>
            <w:vAlign w:val="center"/>
          </w:tcPr>
          <w:p w:rsidR="006A593A" w:rsidRPr="009D27F9" w:rsidRDefault="00DD4DD5" w:rsidP="006A593A">
            <w:pPr>
              <w:rPr>
                <w:rFonts w:ascii="David" w:hAnsi="David"/>
                <w:color w:val="000000"/>
                <w:rtl/>
              </w:rPr>
            </w:pPr>
            <w:r w:rsidRPr="009D27F9">
              <w:rPr>
                <w:rFonts w:ascii="David" w:hAnsi="David"/>
                <w:color w:val="000000"/>
                <w:rtl/>
              </w:rPr>
              <w:t>קינוחים</w:t>
            </w:r>
          </w:p>
        </w:tc>
        <w:tc>
          <w:tcPr>
            <w:tcW w:w="665" w:type="pct"/>
            <w:tcBorders>
              <w:top w:val="nil"/>
              <w:left w:val="single" w:sz="4" w:space="0" w:color="auto"/>
              <w:bottom w:val="single" w:sz="4" w:space="0" w:color="auto"/>
              <w:right w:val="single" w:sz="4" w:space="0" w:color="auto"/>
            </w:tcBorders>
            <w:shd w:val="clear" w:color="auto" w:fill="auto"/>
            <w:noWrap/>
            <w:vAlign w:val="center"/>
          </w:tcPr>
          <w:p w:rsidR="006A593A" w:rsidRDefault="00DD4DD5" w:rsidP="006A593A">
            <w:pPr>
              <w:rPr>
                <w:rFonts w:ascii="David" w:hAnsi="David"/>
                <w:color w:val="000000"/>
                <w:rtl/>
              </w:rPr>
            </w:pPr>
            <w:r w:rsidRPr="009D27F9">
              <w:rPr>
                <w:rFonts w:ascii="David" w:hAnsi="David"/>
                <w:color w:val="000000"/>
                <w:rtl/>
              </w:rPr>
              <w:t>100 גרם</w:t>
            </w:r>
          </w:p>
        </w:tc>
        <w:tc>
          <w:tcPr>
            <w:tcW w:w="2516" w:type="pct"/>
            <w:tcBorders>
              <w:top w:val="nil"/>
              <w:left w:val="single" w:sz="4" w:space="0" w:color="auto"/>
              <w:bottom w:val="single" w:sz="4" w:space="0" w:color="auto"/>
              <w:right w:val="single" w:sz="4" w:space="0" w:color="auto"/>
            </w:tcBorders>
            <w:shd w:val="clear" w:color="auto" w:fill="auto"/>
            <w:vAlign w:val="center"/>
          </w:tcPr>
          <w:p w:rsidR="006A593A" w:rsidRPr="009D27F9" w:rsidRDefault="00DD4DD5" w:rsidP="006A593A">
            <w:pPr>
              <w:rPr>
                <w:rFonts w:ascii="David" w:hAnsi="David"/>
                <w:color w:val="000000"/>
                <w:rtl/>
              </w:rPr>
            </w:pPr>
            <w:r>
              <w:rPr>
                <w:rFonts w:ascii="David" w:hAnsi="David" w:hint="cs"/>
                <w:color w:val="000000"/>
                <w:rtl/>
              </w:rPr>
              <w:t xml:space="preserve">עוגיות </w:t>
            </w:r>
          </w:p>
        </w:tc>
        <w:tc>
          <w:tcPr>
            <w:tcW w:w="493" w:type="pct"/>
            <w:tcBorders>
              <w:top w:val="nil"/>
              <w:left w:val="single" w:sz="4" w:space="0" w:color="auto"/>
              <w:bottom w:val="single" w:sz="4" w:space="0" w:color="auto"/>
              <w:right w:val="single" w:sz="4" w:space="0" w:color="auto"/>
            </w:tcBorders>
            <w:shd w:val="clear" w:color="auto" w:fill="auto"/>
            <w:noWrap/>
            <w:vAlign w:val="center"/>
          </w:tcPr>
          <w:p w:rsidR="006A593A" w:rsidRPr="009D27F9" w:rsidRDefault="00DD4DD5" w:rsidP="006A593A">
            <w:pPr>
              <w:rPr>
                <w:rFonts w:ascii="David" w:hAnsi="David"/>
                <w:color w:val="000000"/>
                <w:rtl/>
              </w:rPr>
            </w:pPr>
            <w:r>
              <w:rPr>
                <w:rFonts w:ascii="David" w:hAnsi="David" w:hint="cs"/>
                <w:color w:val="000000"/>
                <w:rtl/>
              </w:rPr>
              <w:t>3</w:t>
            </w:r>
          </w:p>
        </w:tc>
      </w:tr>
      <w:tr w:rsidR="00C8740F" w:rsidTr="00237750">
        <w:trPr>
          <w:trHeight w:val="35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6A593A" w:rsidRPr="009D27F9" w:rsidRDefault="00DD4DD5" w:rsidP="006A593A">
            <w:pPr>
              <w:rPr>
                <w:rFonts w:ascii="David" w:hAnsi="David"/>
                <w:color w:val="000000"/>
                <w:rtl/>
              </w:rPr>
            </w:pPr>
            <w:r w:rsidRPr="009D27F9">
              <w:rPr>
                <w:rFonts w:ascii="David" w:hAnsi="David"/>
                <w:color w:val="000000"/>
                <w:rtl/>
              </w:rPr>
              <w:t>פירות חתוכים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6A593A" w:rsidRPr="009D27F9" w:rsidRDefault="00DD4DD5" w:rsidP="006A593A">
            <w:pPr>
              <w:rPr>
                <w:rFonts w:ascii="David" w:hAnsi="David"/>
                <w:color w:val="000000"/>
                <w:rtl/>
              </w:rPr>
            </w:pPr>
            <w:r>
              <w:rPr>
                <w:rFonts w:ascii="David" w:hAnsi="David" w:hint="cs"/>
                <w:color w:val="000000"/>
                <w:rtl/>
              </w:rPr>
              <w:t>6</w:t>
            </w:r>
            <w:r w:rsidRPr="009D27F9">
              <w:rPr>
                <w:rFonts w:ascii="David" w:hAnsi="David"/>
                <w:color w:val="000000"/>
                <w:rtl/>
              </w:rPr>
              <w:t>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6A593A" w:rsidRPr="009D27F9" w:rsidRDefault="00DD4DD5" w:rsidP="006A593A">
            <w:pPr>
              <w:rPr>
                <w:rFonts w:ascii="David" w:hAnsi="David"/>
                <w:color w:val="000000"/>
                <w:rtl/>
              </w:rPr>
            </w:pPr>
            <w:r w:rsidRPr="009D27F9">
              <w:rPr>
                <w:rFonts w:ascii="David" w:hAnsi="David"/>
                <w:color w:val="000000"/>
                <w:rtl/>
              </w:rPr>
              <w:t> </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6A593A" w:rsidRPr="009D27F9" w:rsidRDefault="00DD4DD5" w:rsidP="006A593A">
            <w:pPr>
              <w:rPr>
                <w:rFonts w:ascii="David" w:hAnsi="David"/>
                <w:color w:val="000000"/>
                <w:rtl/>
              </w:rPr>
            </w:pPr>
            <w:r w:rsidRPr="009D27F9">
              <w:rPr>
                <w:rFonts w:ascii="David" w:hAnsi="David"/>
                <w:color w:val="000000"/>
                <w:rtl/>
              </w:rPr>
              <w:t>3</w:t>
            </w:r>
          </w:p>
        </w:tc>
      </w:tr>
      <w:tr w:rsidR="00C8740F" w:rsidTr="00237750">
        <w:trPr>
          <w:trHeight w:val="280"/>
        </w:trPr>
        <w:tc>
          <w:tcPr>
            <w:tcW w:w="1326" w:type="pct"/>
            <w:tcBorders>
              <w:top w:val="nil"/>
              <w:left w:val="nil"/>
              <w:bottom w:val="nil"/>
              <w:right w:val="nil"/>
            </w:tcBorders>
            <w:shd w:val="clear" w:color="auto" w:fill="auto"/>
            <w:noWrap/>
            <w:vAlign w:val="center"/>
            <w:hideMark/>
          </w:tcPr>
          <w:p w:rsidR="006A593A" w:rsidRPr="00237750" w:rsidRDefault="006A593A" w:rsidP="006A593A">
            <w:pPr>
              <w:pStyle w:val="Style3"/>
              <w:ind w:left="360" w:firstLine="0"/>
              <w:rPr>
                <w:rtl/>
              </w:rPr>
            </w:pPr>
          </w:p>
          <w:p w:rsidR="006A593A" w:rsidRPr="009D27F9" w:rsidRDefault="006A593A" w:rsidP="006A593A">
            <w:pPr>
              <w:rPr>
                <w:rFonts w:ascii="David" w:hAnsi="David"/>
                <w:color w:val="000000"/>
                <w:rtl/>
              </w:rPr>
            </w:pPr>
          </w:p>
        </w:tc>
        <w:tc>
          <w:tcPr>
            <w:tcW w:w="665" w:type="pct"/>
            <w:tcBorders>
              <w:top w:val="nil"/>
              <w:left w:val="nil"/>
              <w:bottom w:val="nil"/>
              <w:right w:val="nil"/>
            </w:tcBorders>
            <w:shd w:val="clear" w:color="auto" w:fill="auto"/>
            <w:noWrap/>
            <w:vAlign w:val="center"/>
            <w:hideMark/>
          </w:tcPr>
          <w:p w:rsidR="006A593A" w:rsidRPr="009D27F9" w:rsidRDefault="006A593A" w:rsidP="006A593A">
            <w:pPr>
              <w:rPr>
                <w:rFonts w:ascii="David" w:hAnsi="David"/>
              </w:rPr>
            </w:pPr>
          </w:p>
        </w:tc>
        <w:tc>
          <w:tcPr>
            <w:tcW w:w="2516" w:type="pct"/>
            <w:tcBorders>
              <w:top w:val="nil"/>
              <w:left w:val="nil"/>
              <w:bottom w:val="nil"/>
              <w:right w:val="nil"/>
            </w:tcBorders>
            <w:shd w:val="clear" w:color="auto" w:fill="auto"/>
            <w:noWrap/>
            <w:vAlign w:val="center"/>
            <w:hideMark/>
          </w:tcPr>
          <w:p w:rsidR="006A593A" w:rsidRPr="009D27F9" w:rsidRDefault="006A593A" w:rsidP="006A593A">
            <w:pPr>
              <w:rPr>
                <w:rFonts w:ascii="David" w:hAnsi="David"/>
              </w:rPr>
            </w:pPr>
          </w:p>
        </w:tc>
        <w:tc>
          <w:tcPr>
            <w:tcW w:w="493" w:type="pct"/>
            <w:tcBorders>
              <w:top w:val="nil"/>
              <w:left w:val="nil"/>
              <w:bottom w:val="nil"/>
              <w:right w:val="nil"/>
            </w:tcBorders>
            <w:shd w:val="clear" w:color="auto" w:fill="auto"/>
            <w:noWrap/>
            <w:vAlign w:val="center"/>
            <w:hideMark/>
          </w:tcPr>
          <w:p w:rsidR="006A593A" w:rsidRPr="009D27F9" w:rsidRDefault="006A593A" w:rsidP="006A593A">
            <w:pPr>
              <w:rPr>
                <w:rFonts w:ascii="David" w:hAnsi="David"/>
              </w:rPr>
            </w:pPr>
          </w:p>
        </w:tc>
      </w:tr>
    </w:tbl>
    <w:p w:rsidR="00A420BB" w:rsidRPr="00A420BB" w:rsidRDefault="00A420BB" w:rsidP="005226A9">
      <w:pPr>
        <w:pStyle w:val="Style2"/>
        <w:numPr>
          <w:ilvl w:val="0"/>
          <w:numId w:val="0"/>
        </w:numPr>
        <w:ind w:left="1224"/>
        <w:outlineLvl w:val="9"/>
      </w:pPr>
    </w:p>
    <w:p w:rsidR="006C0762" w:rsidRPr="00237750" w:rsidRDefault="00DD4DD5" w:rsidP="00EC0FBD">
      <w:pPr>
        <w:pStyle w:val="Style2"/>
        <w:numPr>
          <w:ilvl w:val="1"/>
          <w:numId w:val="83"/>
        </w:numPr>
        <w:outlineLvl w:val="9"/>
        <w:rPr>
          <w:b w:val="0"/>
          <w:bCs w:val="0"/>
          <w:u w:val="none"/>
          <w:rtl/>
        </w:rPr>
      </w:pPr>
      <w:r w:rsidRPr="007775A4">
        <w:rPr>
          <w:rFonts w:hint="cs"/>
          <w:u w:val="none"/>
          <w:rtl/>
        </w:rPr>
        <w:t xml:space="preserve">קייטרינג </w:t>
      </w:r>
      <w:r>
        <w:rPr>
          <w:rFonts w:hint="cs"/>
          <w:u w:val="none"/>
          <w:rtl/>
        </w:rPr>
        <w:t xml:space="preserve"> במתכונת</w:t>
      </w:r>
      <w:r w:rsidRPr="007775A4">
        <w:rPr>
          <w:u w:val="none"/>
          <w:rtl/>
        </w:rPr>
        <w:t xml:space="preserve">  </w:t>
      </w:r>
      <w:r w:rsidRPr="007775A4">
        <w:rPr>
          <w:rFonts w:hint="cs"/>
          <w:u w:val="none"/>
          <w:rtl/>
        </w:rPr>
        <w:t xml:space="preserve"> - </w:t>
      </w:r>
      <w:r>
        <w:rPr>
          <w:rFonts w:hint="cs"/>
          <w:u w:val="none"/>
          <w:rtl/>
        </w:rPr>
        <w:t>"צלחת מזלג"</w:t>
      </w:r>
      <w:bookmarkEnd w:id="145"/>
      <w:r w:rsidR="00676FB3">
        <w:rPr>
          <w:rFonts w:hint="cs"/>
          <w:u w:val="none"/>
          <w:rtl/>
        </w:rPr>
        <w:t xml:space="preserve"> (רכיב מחיר </w:t>
      </w:r>
      <w:r w:rsidR="00676FB3">
        <w:rPr>
          <w:rFonts w:hint="cs"/>
          <w:u w:val="none"/>
        </w:rPr>
        <w:t>P</w:t>
      </w:r>
      <w:r w:rsidR="00676FB3">
        <w:rPr>
          <w:u w:val="none"/>
        </w:rPr>
        <w:t>3.3</w:t>
      </w:r>
      <w:r w:rsidR="00676FB3">
        <w:rPr>
          <w:rFonts w:hint="cs"/>
          <w:u w:val="none"/>
          <w:rtl/>
        </w:rPr>
        <w:t xml:space="preserve"> ו </w:t>
      </w:r>
      <w:r w:rsidR="00636E33">
        <w:rPr>
          <w:rFonts w:hint="cs"/>
          <w:u w:val="none"/>
        </w:rPr>
        <w:t>P</w:t>
      </w:r>
      <w:r w:rsidR="00636E33">
        <w:rPr>
          <w:u w:val="none"/>
        </w:rPr>
        <w:t>3.</w:t>
      </w:r>
      <w:r w:rsidR="008165BA">
        <w:rPr>
          <w:u w:val="none"/>
        </w:rPr>
        <w:t>2</w:t>
      </w:r>
      <w:r w:rsidR="00636E33">
        <w:rPr>
          <w:rFonts w:hint="cs"/>
          <w:u w:val="none"/>
          <w:rtl/>
        </w:rPr>
        <w:t>)</w:t>
      </w:r>
    </w:p>
    <w:p w:rsidR="006C0762" w:rsidRPr="00237750" w:rsidRDefault="00DD4DD5" w:rsidP="00EC0FBD">
      <w:pPr>
        <w:pStyle w:val="Style2"/>
        <w:numPr>
          <w:ilvl w:val="2"/>
          <w:numId w:val="83"/>
        </w:numPr>
        <w:ind w:hanging="715"/>
        <w:outlineLvl w:val="9"/>
      </w:pPr>
      <w:r w:rsidRPr="00237750">
        <w:rPr>
          <w:b w:val="0"/>
          <w:bCs w:val="0"/>
          <w:u w:val="none"/>
          <w:rtl/>
        </w:rPr>
        <w:t>המנות יוגשו ממזנונים מאוישים או מזנונים להנחה בלבד</w:t>
      </w:r>
      <w:r>
        <w:rPr>
          <w:rFonts w:hint="cs"/>
          <w:b w:val="0"/>
          <w:bCs w:val="0"/>
          <w:u w:val="none"/>
          <w:rtl/>
        </w:rPr>
        <w:t xml:space="preserve"> לפי שיקול דעת המזמין</w:t>
      </w:r>
      <w:r w:rsidRPr="00237750">
        <w:rPr>
          <w:b w:val="0"/>
          <w:bCs w:val="0"/>
          <w:u w:val="none"/>
          <w:rtl/>
        </w:rPr>
        <w:t>. ניתן גם על פי דרישת המזמינה להגיש ע"י מלצרים מסתובבים וללא מזנונים או לבצע שילוב של שני סוגי ההגשה.</w:t>
      </w:r>
    </w:p>
    <w:p w:rsidR="006C0762" w:rsidRPr="00237750" w:rsidRDefault="00DD4DD5" w:rsidP="00EC0FBD">
      <w:pPr>
        <w:pStyle w:val="Style2"/>
        <w:numPr>
          <w:ilvl w:val="2"/>
          <w:numId w:val="83"/>
        </w:numPr>
        <w:ind w:hanging="715"/>
        <w:outlineLvl w:val="9"/>
      </w:pPr>
      <w:r w:rsidRPr="00237750">
        <w:rPr>
          <w:b w:val="0"/>
          <w:bCs w:val="0"/>
          <w:u w:val="none"/>
          <w:rtl/>
        </w:rPr>
        <w:t>תוגשנה מנות שאינן זקוקות לחיתוך ע"י סכין וניתן לאכול בעמידה עם מזלג או כפית \ מפית / צלחת אישית / כוס.</w:t>
      </w:r>
    </w:p>
    <w:p w:rsidR="006C0762" w:rsidRPr="00237750" w:rsidRDefault="00DD4DD5" w:rsidP="00EC0FBD">
      <w:pPr>
        <w:pStyle w:val="Style2"/>
        <w:numPr>
          <w:ilvl w:val="2"/>
          <w:numId w:val="83"/>
        </w:numPr>
        <w:ind w:hanging="715"/>
        <w:outlineLvl w:val="9"/>
      </w:pPr>
      <w:r w:rsidRPr="00237750">
        <w:rPr>
          <w:b w:val="0"/>
          <w:bCs w:val="0"/>
          <w:u w:val="none"/>
          <w:rtl/>
        </w:rPr>
        <w:t xml:space="preserve">הצלחות והסכו"ם יהיו אסטטיים ואיכותיים. גודל הצלחות והסכו"ם לבחירת המסעיד. מותאם למנות המוגשות. </w:t>
      </w:r>
    </w:p>
    <w:p w:rsidR="006C0762" w:rsidRPr="00237750" w:rsidRDefault="00DD4DD5" w:rsidP="00EC0FBD">
      <w:pPr>
        <w:pStyle w:val="Style2"/>
        <w:numPr>
          <w:ilvl w:val="2"/>
          <w:numId w:val="83"/>
        </w:numPr>
        <w:ind w:hanging="715"/>
        <w:outlineLvl w:val="9"/>
      </w:pPr>
      <w:r w:rsidRPr="00237750">
        <w:rPr>
          <w:b w:val="0"/>
          <w:bCs w:val="0"/>
          <w:u w:val="none"/>
          <w:rtl/>
        </w:rPr>
        <w:t>המזמין יקבע אם בכלים רב פעמיים או חד פעמיים מתכלים.</w:t>
      </w:r>
    </w:p>
    <w:p w:rsidR="006C0762" w:rsidRPr="00237750" w:rsidRDefault="00DD4DD5" w:rsidP="00EC0FBD">
      <w:pPr>
        <w:pStyle w:val="Style2"/>
        <w:numPr>
          <w:ilvl w:val="2"/>
          <w:numId w:val="83"/>
        </w:numPr>
        <w:ind w:hanging="715"/>
        <w:outlineLvl w:val="9"/>
      </w:pPr>
      <w:r w:rsidRPr="00237750">
        <w:rPr>
          <w:b w:val="0"/>
          <w:bCs w:val="0"/>
          <w:u w:val="none"/>
          <w:rtl/>
        </w:rPr>
        <w:t>מגוון המנות יהיה כפי שמתואר בתפריט לדוגמא: טאפסים, מיני סלטים (סלטים קטנים ואישיים), מנות חמות, כריכונים, מרקים אישיים לשתייה מכוס ללא כף או כפית, קינוחים אישיים או בגודל ביס.</w:t>
      </w:r>
    </w:p>
    <w:p w:rsidR="006C0762" w:rsidRPr="00237750" w:rsidRDefault="00DD4DD5" w:rsidP="00EC0FBD">
      <w:pPr>
        <w:pStyle w:val="Style2"/>
        <w:numPr>
          <w:ilvl w:val="2"/>
          <w:numId w:val="83"/>
        </w:numPr>
        <w:ind w:hanging="715"/>
        <w:outlineLvl w:val="9"/>
      </w:pPr>
      <w:r w:rsidRPr="00237750">
        <w:rPr>
          <w:b w:val="0"/>
          <w:bCs w:val="0"/>
          <w:u w:val="none"/>
          <w:rtl/>
        </w:rPr>
        <w:t>כלל הפריטים שבתפריט למעט קינוחים יהיו זמינים ובכמות מספקת לאורחים במהלך האירוע כולו.</w:t>
      </w:r>
    </w:p>
    <w:p w:rsidR="006C0762" w:rsidRPr="00237750" w:rsidRDefault="00DD4DD5" w:rsidP="00EC0FBD">
      <w:pPr>
        <w:pStyle w:val="Style2"/>
        <w:numPr>
          <w:ilvl w:val="2"/>
          <w:numId w:val="83"/>
        </w:numPr>
        <w:ind w:hanging="715"/>
        <w:outlineLvl w:val="9"/>
      </w:pPr>
      <w:r w:rsidRPr="00237750">
        <w:rPr>
          <w:b w:val="0"/>
          <w:bCs w:val="0"/>
          <w:u w:val="none"/>
          <w:rtl/>
        </w:rPr>
        <w:t>קינוחים יוגשו לאחר האירוע או  על פי דרישת המזמינה.</w:t>
      </w:r>
    </w:p>
    <w:p w:rsidR="006C0762" w:rsidRPr="00237750" w:rsidRDefault="00DD4DD5" w:rsidP="00EC0FBD">
      <w:pPr>
        <w:pStyle w:val="Style2"/>
        <w:numPr>
          <w:ilvl w:val="2"/>
          <w:numId w:val="83"/>
        </w:numPr>
        <w:ind w:hanging="715"/>
        <w:outlineLvl w:val="9"/>
      </w:pPr>
      <w:r w:rsidRPr="00237750">
        <w:rPr>
          <w:b w:val="0"/>
          <w:bCs w:val="0"/>
          <w:u w:val="none"/>
          <w:rtl/>
        </w:rPr>
        <w:t>הספק ידאג לפינוי תמידי של כלים ולניקוי עמדות ההגשה</w:t>
      </w:r>
    </w:p>
    <w:p w:rsidR="0042022E" w:rsidRPr="0042022E" w:rsidRDefault="00DD4DD5" w:rsidP="00EC0FBD">
      <w:pPr>
        <w:pStyle w:val="Style2"/>
        <w:numPr>
          <w:ilvl w:val="2"/>
          <w:numId w:val="83"/>
        </w:numPr>
        <w:ind w:hanging="715"/>
        <w:outlineLvl w:val="9"/>
      </w:pPr>
      <w:r w:rsidRPr="00237750">
        <w:rPr>
          <w:b w:val="0"/>
          <w:bCs w:val="0"/>
          <w:u w:val="none"/>
          <w:rtl/>
        </w:rPr>
        <w:t>הספק יעמיד עמדות פינוי לטובת כלים מלוכלכים ואשפה, כך שלסועד יהיה היכן להניח את הכלים ו/או המפיות שבידו</w:t>
      </w:r>
      <w:r>
        <w:rPr>
          <w:rFonts w:hint="cs"/>
          <w:b w:val="0"/>
          <w:bCs w:val="0"/>
          <w:u w:val="none"/>
          <w:rtl/>
        </w:rPr>
        <w:t>.</w:t>
      </w:r>
    </w:p>
    <w:p w:rsidR="006C0762" w:rsidRPr="00FA14DB" w:rsidRDefault="00DD4DD5" w:rsidP="00EC0FBD">
      <w:pPr>
        <w:pStyle w:val="Style2"/>
        <w:numPr>
          <w:ilvl w:val="2"/>
          <w:numId w:val="83"/>
        </w:numPr>
        <w:ind w:hanging="783"/>
        <w:outlineLvl w:val="9"/>
      </w:pPr>
      <w:r>
        <w:rPr>
          <w:rFonts w:hint="cs"/>
          <w:b w:val="0"/>
          <w:bCs w:val="0"/>
          <w:u w:val="none"/>
          <w:rtl/>
        </w:rPr>
        <w:t>התעריף יהיה על פי מחיר לאדם כמפורט בהצעת המחיר של הספק.</w:t>
      </w:r>
    </w:p>
    <w:p w:rsidR="00FA14DB" w:rsidRPr="00FA14DB" w:rsidRDefault="00DD4DD5" w:rsidP="00EC0FBD">
      <w:pPr>
        <w:pStyle w:val="Style2"/>
        <w:numPr>
          <w:ilvl w:val="2"/>
          <w:numId w:val="83"/>
        </w:numPr>
        <w:ind w:hanging="783"/>
        <w:outlineLvl w:val="9"/>
      </w:pPr>
      <w:r>
        <w:rPr>
          <w:rFonts w:hint="cs"/>
          <w:b w:val="0"/>
          <w:bCs w:val="0"/>
          <w:u w:val="none"/>
          <w:rtl/>
        </w:rPr>
        <w:lastRenderedPageBreak/>
        <w:t>תפריט צלחת מזלג לדוגמא:</w:t>
      </w:r>
    </w:p>
    <w:tbl>
      <w:tblPr>
        <w:tblStyle w:val="af7"/>
        <w:bidiVisual/>
        <w:tblW w:w="0" w:type="auto"/>
        <w:tblLook w:val="04A0" w:firstRow="1" w:lastRow="0" w:firstColumn="1" w:lastColumn="0" w:noHBand="0" w:noVBand="1"/>
      </w:tblPr>
      <w:tblGrid>
        <w:gridCol w:w="1815"/>
        <w:gridCol w:w="1811"/>
        <w:gridCol w:w="1828"/>
        <w:gridCol w:w="1810"/>
        <w:gridCol w:w="1814"/>
      </w:tblGrid>
      <w:tr w:rsidR="00C8740F" w:rsidTr="00FD2CEA">
        <w:tc>
          <w:tcPr>
            <w:tcW w:w="1815" w:type="dxa"/>
            <w:vAlign w:val="center"/>
          </w:tcPr>
          <w:p w:rsidR="00FD2CEA" w:rsidRPr="002023D0" w:rsidRDefault="00DD4DD5" w:rsidP="002023D0">
            <w:pPr>
              <w:jc w:val="center"/>
              <w:rPr>
                <w:rFonts w:ascii="David" w:hAnsi="David"/>
                <w:b/>
                <w:bCs/>
                <w:color w:val="000000"/>
                <w:rtl/>
              </w:rPr>
            </w:pPr>
            <w:r w:rsidRPr="002023D0">
              <w:rPr>
                <w:rFonts w:ascii="David" w:hAnsi="David" w:hint="cs"/>
                <w:b/>
                <w:bCs/>
                <w:color w:val="000000"/>
                <w:rtl/>
              </w:rPr>
              <w:t>סוג</w:t>
            </w:r>
          </w:p>
        </w:tc>
        <w:tc>
          <w:tcPr>
            <w:tcW w:w="1811"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אופן ההגשה</w:t>
            </w:r>
          </w:p>
        </w:tc>
        <w:tc>
          <w:tcPr>
            <w:tcW w:w="1828"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סוג פריט</w:t>
            </w:r>
            <w:r w:rsidR="00111BE7" w:rsidRPr="002023D0">
              <w:rPr>
                <w:rFonts w:ascii="David" w:hAnsi="David" w:hint="cs"/>
                <w:b/>
                <w:bCs/>
                <w:color w:val="000000"/>
                <w:rtl/>
              </w:rPr>
              <w:t xml:space="preserve"> לדוגמא</w:t>
            </w:r>
          </w:p>
        </w:tc>
        <w:tc>
          <w:tcPr>
            <w:tcW w:w="1810"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גודל מנה</w:t>
            </w:r>
          </w:p>
        </w:tc>
        <w:tc>
          <w:tcPr>
            <w:tcW w:w="1814"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מינימום כמות לסועד</w:t>
            </w:r>
          </w:p>
        </w:tc>
      </w:tr>
      <w:tr w:rsidR="00C8740F" w:rsidTr="00FD2CEA">
        <w:tc>
          <w:tcPr>
            <w:tcW w:w="1815" w:type="dxa"/>
            <w:vMerge w:val="restart"/>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טפאסים</w:t>
            </w:r>
          </w:p>
        </w:tc>
        <w:tc>
          <w:tcPr>
            <w:tcW w:w="1811" w:type="dxa"/>
            <w:vMerge w:val="restart"/>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צלחת מזלג</w:t>
            </w:r>
          </w:p>
        </w:tc>
        <w:tc>
          <w:tcPr>
            <w:tcW w:w="1828"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מיני קישים</w:t>
            </w:r>
          </w:p>
        </w:tc>
        <w:tc>
          <w:tcPr>
            <w:tcW w:w="1810"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60 גרם ליחידה</w:t>
            </w:r>
          </w:p>
        </w:tc>
        <w:tc>
          <w:tcPr>
            <w:tcW w:w="1814"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2</w:t>
            </w:r>
          </w:p>
        </w:tc>
      </w:tr>
      <w:tr w:rsidR="00C8740F" w:rsidTr="00FD2CEA">
        <w:tc>
          <w:tcPr>
            <w:tcW w:w="1815" w:type="dxa"/>
            <w:vMerge/>
            <w:vAlign w:val="center"/>
          </w:tcPr>
          <w:p w:rsidR="00FD2CEA" w:rsidRPr="002023D0" w:rsidRDefault="00FD2CEA" w:rsidP="002023D0">
            <w:pPr>
              <w:jc w:val="center"/>
              <w:rPr>
                <w:rFonts w:ascii="David" w:hAnsi="David"/>
                <w:b/>
                <w:bCs/>
                <w:color w:val="000000"/>
                <w:rtl/>
              </w:rPr>
            </w:pPr>
          </w:p>
        </w:tc>
        <w:tc>
          <w:tcPr>
            <w:tcW w:w="1811" w:type="dxa"/>
            <w:vMerge/>
            <w:vAlign w:val="center"/>
          </w:tcPr>
          <w:p w:rsidR="00FD2CEA" w:rsidRPr="002023D0" w:rsidRDefault="00FD2CEA" w:rsidP="002023D0">
            <w:pPr>
              <w:jc w:val="center"/>
              <w:rPr>
                <w:rFonts w:ascii="David" w:hAnsi="David"/>
                <w:b/>
                <w:bCs/>
                <w:color w:val="000000"/>
                <w:rtl/>
              </w:rPr>
            </w:pPr>
          </w:p>
        </w:tc>
        <w:tc>
          <w:tcPr>
            <w:tcW w:w="1828"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 xml:space="preserve">מיני ברוסקטות </w:t>
            </w:r>
          </w:p>
        </w:tc>
        <w:tc>
          <w:tcPr>
            <w:tcW w:w="1810"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30 גרם ליחידה</w:t>
            </w:r>
          </w:p>
        </w:tc>
        <w:tc>
          <w:tcPr>
            <w:tcW w:w="1814"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3</w:t>
            </w:r>
          </w:p>
        </w:tc>
      </w:tr>
      <w:tr w:rsidR="00C8740F" w:rsidTr="00FD2CEA">
        <w:tc>
          <w:tcPr>
            <w:tcW w:w="1815" w:type="dxa"/>
            <w:vMerge/>
            <w:vAlign w:val="center"/>
          </w:tcPr>
          <w:p w:rsidR="00FD2CEA" w:rsidRPr="002023D0" w:rsidRDefault="00FD2CEA" w:rsidP="002023D0">
            <w:pPr>
              <w:jc w:val="center"/>
              <w:rPr>
                <w:rFonts w:ascii="David" w:hAnsi="David"/>
                <w:b/>
                <w:bCs/>
                <w:color w:val="000000"/>
                <w:rtl/>
              </w:rPr>
            </w:pPr>
          </w:p>
        </w:tc>
        <w:tc>
          <w:tcPr>
            <w:tcW w:w="1811" w:type="dxa"/>
            <w:vMerge/>
            <w:vAlign w:val="center"/>
          </w:tcPr>
          <w:p w:rsidR="00FD2CEA" w:rsidRPr="002023D0" w:rsidRDefault="00FD2CEA" w:rsidP="002023D0">
            <w:pPr>
              <w:jc w:val="center"/>
              <w:rPr>
                <w:rFonts w:ascii="David" w:hAnsi="David"/>
                <w:b/>
                <w:bCs/>
                <w:color w:val="000000"/>
                <w:rtl/>
              </w:rPr>
            </w:pPr>
          </w:p>
        </w:tc>
        <w:tc>
          <w:tcPr>
            <w:tcW w:w="1828"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אנטי פסטי</w:t>
            </w:r>
          </w:p>
        </w:tc>
        <w:tc>
          <w:tcPr>
            <w:tcW w:w="1810"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 </w:t>
            </w:r>
          </w:p>
        </w:tc>
        <w:tc>
          <w:tcPr>
            <w:tcW w:w="1814"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80 גרם</w:t>
            </w:r>
          </w:p>
        </w:tc>
      </w:tr>
      <w:tr w:rsidR="00C8740F" w:rsidTr="00FD2CEA">
        <w:tc>
          <w:tcPr>
            <w:tcW w:w="1815"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מיני סלטים</w:t>
            </w:r>
          </w:p>
        </w:tc>
        <w:tc>
          <w:tcPr>
            <w:tcW w:w="1811"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צלחת מזלג</w:t>
            </w: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סלט יווני</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80 גרם</w:t>
            </w:r>
          </w:p>
        </w:tc>
        <w:tc>
          <w:tcPr>
            <w:tcW w:w="1814"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1.2 לאדם</w:t>
            </w:r>
          </w:p>
        </w:tc>
      </w:tr>
      <w:tr w:rsidR="00C8740F" w:rsidTr="00FD2CEA">
        <w:tc>
          <w:tcPr>
            <w:tcW w:w="1815" w:type="dxa"/>
            <w:vMerge/>
            <w:vAlign w:val="center"/>
          </w:tcPr>
          <w:p w:rsidR="00F84649" w:rsidRPr="002023D0" w:rsidRDefault="00F84649" w:rsidP="002023D0">
            <w:pPr>
              <w:jc w:val="center"/>
              <w:rPr>
                <w:rFonts w:ascii="David" w:hAnsi="David"/>
                <w:b/>
                <w:bCs/>
                <w:color w:val="000000"/>
                <w:rtl/>
              </w:rPr>
            </w:pPr>
          </w:p>
        </w:tc>
        <w:tc>
          <w:tcPr>
            <w:tcW w:w="1811" w:type="dxa"/>
            <w:vMerge/>
            <w:vAlign w:val="center"/>
          </w:tcPr>
          <w:p w:rsidR="00F84649" w:rsidRPr="002023D0" w:rsidRDefault="00F84649" w:rsidP="002023D0">
            <w:pPr>
              <w:jc w:val="center"/>
              <w:rPr>
                <w:rFonts w:ascii="David" w:hAnsi="David"/>
                <w:b/>
                <w:bCs/>
                <w:color w:val="000000"/>
                <w:rtl/>
              </w:rPr>
            </w:pP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סלט ניסואז</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81 גרם</w:t>
            </w:r>
          </w:p>
        </w:tc>
        <w:tc>
          <w:tcPr>
            <w:tcW w:w="1814" w:type="dxa"/>
            <w:vMerge/>
            <w:vAlign w:val="center"/>
          </w:tcPr>
          <w:p w:rsidR="00F84649" w:rsidRPr="002023D0" w:rsidRDefault="00F84649" w:rsidP="002023D0">
            <w:pPr>
              <w:jc w:val="center"/>
              <w:rPr>
                <w:rFonts w:ascii="David" w:hAnsi="David"/>
                <w:b/>
                <w:bCs/>
                <w:color w:val="000000"/>
                <w:rtl/>
              </w:rPr>
            </w:pPr>
          </w:p>
        </w:tc>
      </w:tr>
      <w:tr w:rsidR="00C8740F" w:rsidTr="00FD2CEA">
        <w:tc>
          <w:tcPr>
            <w:tcW w:w="1815" w:type="dxa"/>
            <w:vMerge/>
            <w:vAlign w:val="center"/>
          </w:tcPr>
          <w:p w:rsidR="00F84649" w:rsidRPr="002023D0" w:rsidRDefault="00F84649" w:rsidP="002023D0">
            <w:pPr>
              <w:jc w:val="center"/>
              <w:rPr>
                <w:rFonts w:ascii="David" w:hAnsi="David"/>
                <w:b/>
                <w:bCs/>
                <w:color w:val="000000"/>
                <w:rtl/>
              </w:rPr>
            </w:pPr>
          </w:p>
        </w:tc>
        <w:tc>
          <w:tcPr>
            <w:tcW w:w="1811" w:type="dxa"/>
            <w:vMerge/>
            <w:vAlign w:val="center"/>
          </w:tcPr>
          <w:p w:rsidR="00F84649" w:rsidRPr="002023D0" w:rsidRDefault="00F84649" w:rsidP="002023D0">
            <w:pPr>
              <w:jc w:val="center"/>
              <w:rPr>
                <w:rFonts w:ascii="David" w:hAnsi="David"/>
                <w:b/>
                <w:bCs/>
                <w:color w:val="000000"/>
                <w:rtl/>
              </w:rPr>
            </w:pP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סלט קיסר</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82 גרם</w:t>
            </w:r>
          </w:p>
        </w:tc>
        <w:tc>
          <w:tcPr>
            <w:tcW w:w="1814" w:type="dxa"/>
            <w:vMerge/>
            <w:vAlign w:val="center"/>
          </w:tcPr>
          <w:p w:rsidR="00F84649" w:rsidRPr="002023D0" w:rsidRDefault="00F84649" w:rsidP="002023D0">
            <w:pPr>
              <w:jc w:val="center"/>
              <w:rPr>
                <w:rFonts w:ascii="David" w:hAnsi="David"/>
                <w:b/>
                <w:bCs/>
                <w:color w:val="000000"/>
                <w:rtl/>
              </w:rPr>
            </w:pPr>
          </w:p>
        </w:tc>
      </w:tr>
      <w:tr w:rsidR="00C8740F" w:rsidTr="00FD2CEA">
        <w:tc>
          <w:tcPr>
            <w:tcW w:w="1815"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מנות חמות</w:t>
            </w:r>
          </w:p>
        </w:tc>
        <w:tc>
          <w:tcPr>
            <w:tcW w:w="1811"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צלחת מזלג</w:t>
            </w: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חצאי תפו"א במליות שונות</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90 גרם</w:t>
            </w:r>
          </w:p>
        </w:tc>
        <w:tc>
          <w:tcPr>
            <w:tcW w:w="1814"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2.2 לאדם</w:t>
            </w:r>
          </w:p>
        </w:tc>
      </w:tr>
      <w:tr w:rsidR="00C8740F" w:rsidTr="00FD2CEA">
        <w:tc>
          <w:tcPr>
            <w:tcW w:w="1815" w:type="dxa"/>
            <w:vMerge/>
            <w:vAlign w:val="center"/>
          </w:tcPr>
          <w:p w:rsidR="00F84649" w:rsidRPr="002023D0" w:rsidRDefault="00F84649" w:rsidP="002023D0">
            <w:pPr>
              <w:jc w:val="center"/>
              <w:rPr>
                <w:rFonts w:ascii="David" w:hAnsi="David"/>
                <w:b/>
                <w:bCs/>
                <w:color w:val="000000"/>
                <w:rtl/>
              </w:rPr>
            </w:pPr>
          </w:p>
        </w:tc>
        <w:tc>
          <w:tcPr>
            <w:tcW w:w="1811" w:type="dxa"/>
            <w:vMerge/>
            <w:vAlign w:val="center"/>
          </w:tcPr>
          <w:p w:rsidR="00F84649" w:rsidRPr="002023D0" w:rsidRDefault="00F84649" w:rsidP="002023D0">
            <w:pPr>
              <w:jc w:val="center"/>
              <w:rPr>
                <w:rFonts w:ascii="David" w:hAnsi="David"/>
                <w:b/>
                <w:bCs/>
                <w:color w:val="000000"/>
                <w:rtl/>
              </w:rPr>
            </w:pP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קישואים ממולאים</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60 גרם ליחידה</w:t>
            </w:r>
          </w:p>
        </w:tc>
        <w:tc>
          <w:tcPr>
            <w:tcW w:w="1814" w:type="dxa"/>
            <w:vMerge/>
            <w:vAlign w:val="center"/>
          </w:tcPr>
          <w:p w:rsidR="00F84649" w:rsidRPr="002023D0" w:rsidRDefault="00F84649" w:rsidP="002023D0">
            <w:pPr>
              <w:jc w:val="center"/>
              <w:rPr>
                <w:rFonts w:ascii="David" w:hAnsi="David"/>
                <w:b/>
                <w:bCs/>
                <w:color w:val="000000"/>
                <w:rtl/>
              </w:rPr>
            </w:pPr>
          </w:p>
        </w:tc>
      </w:tr>
      <w:tr w:rsidR="00C8740F" w:rsidTr="00FD2CEA">
        <w:tc>
          <w:tcPr>
            <w:tcW w:w="1815" w:type="dxa"/>
            <w:vMerge/>
            <w:vAlign w:val="center"/>
          </w:tcPr>
          <w:p w:rsidR="00F84649" w:rsidRPr="002023D0" w:rsidRDefault="00F84649" w:rsidP="002023D0">
            <w:pPr>
              <w:jc w:val="center"/>
              <w:rPr>
                <w:rFonts w:ascii="David" w:hAnsi="David"/>
                <w:b/>
                <w:bCs/>
                <w:color w:val="000000"/>
                <w:rtl/>
              </w:rPr>
            </w:pPr>
          </w:p>
        </w:tc>
        <w:tc>
          <w:tcPr>
            <w:tcW w:w="1811" w:type="dxa"/>
            <w:vMerge/>
            <w:vAlign w:val="center"/>
          </w:tcPr>
          <w:p w:rsidR="00F84649" w:rsidRPr="002023D0" w:rsidRDefault="00F84649" w:rsidP="002023D0">
            <w:pPr>
              <w:jc w:val="center"/>
              <w:rPr>
                <w:rFonts w:ascii="David" w:hAnsi="David"/>
                <w:b/>
                <w:bCs/>
                <w:color w:val="000000"/>
                <w:rtl/>
              </w:rPr>
            </w:pP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לביבות על מצע צזיקי</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60 גרם ליחידה</w:t>
            </w:r>
          </w:p>
        </w:tc>
        <w:tc>
          <w:tcPr>
            <w:tcW w:w="1814" w:type="dxa"/>
            <w:vMerge/>
            <w:vAlign w:val="center"/>
          </w:tcPr>
          <w:p w:rsidR="00F84649" w:rsidRPr="002023D0" w:rsidRDefault="00F84649" w:rsidP="002023D0">
            <w:pPr>
              <w:jc w:val="center"/>
              <w:rPr>
                <w:rFonts w:ascii="David" w:hAnsi="David"/>
                <w:b/>
                <w:bCs/>
                <w:color w:val="000000"/>
                <w:rtl/>
              </w:rPr>
            </w:pPr>
          </w:p>
        </w:tc>
      </w:tr>
      <w:tr w:rsidR="00C8740F" w:rsidTr="00FD2CEA">
        <w:tc>
          <w:tcPr>
            <w:tcW w:w="1815" w:type="dxa"/>
            <w:vMerge/>
            <w:vAlign w:val="center"/>
          </w:tcPr>
          <w:p w:rsidR="00F84649" w:rsidRPr="002023D0" w:rsidRDefault="00F84649" w:rsidP="002023D0">
            <w:pPr>
              <w:jc w:val="center"/>
              <w:rPr>
                <w:rFonts w:ascii="David" w:hAnsi="David"/>
                <w:b/>
                <w:bCs/>
                <w:color w:val="000000"/>
                <w:rtl/>
              </w:rPr>
            </w:pPr>
          </w:p>
        </w:tc>
        <w:tc>
          <w:tcPr>
            <w:tcW w:w="1811" w:type="dxa"/>
            <w:vMerge/>
            <w:vAlign w:val="center"/>
          </w:tcPr>
          <w:p w:rsidR="00F84649" w:rsidRPr="002023D0" w:rsidRDefault="00F84649" w:rsidP="002023D0">
            <w:pPr>
              <w:jc w:val="center"/>
              <w:rPr>
                <w:rFonts w:ascii="David" w:hAnsi="David"/>
                <w:b/>
                <w:bCs/>
                <w:color w:val="000000"/>
                <w:rtl/>
              </w:rPr>
            </w:pP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פילה סלמון צלוי</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60 גרם ליחידה</w:t>
            </w:r>
          </w:p>
        </w:tc>
        <w:tc>
          <w:tcPr>
            <w:tcW w:w="1814" w:type="dxa"/>
            <w:vMerge/>
            <w:vAlign w:val="center"/>
          </w:tcPr>
          <w:p w:rsidR="00F84649" w:rsidRPr="002023D0" w:rsidRDefault="00F84649" w:rsidP="002023D0">
            <w:pPr>
              <w:jc w:val="center"/>
              <w:rPr>
                <w:rFonts w:ascii="David" w:hAnsi="David"/>
                <w:b/>
                <w:bCs/>
                <w:color w:val="000000"/>
                <w:rtl/>
              </w:rPr>
            </w:pPr>
          </w:p>
        </w:tc>
      </w:tr>
      <w:tr w:rsidR="00C8740F" w:rsidTr="00FD2CEA">
        <w:tc>
          <w:tcPr>
            <w:tcW w:w="1815"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כריכונים</w:t>
            </w:r>
          </w:p>
        </w:tc>
        <w:tc>
          <w:tcPr>
            <w:tcW w:w="1811"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צלחת מפית</w:t>
            </w: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סנדוויץ קרואסון במילוי גבינות</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60 גרם ליחידה</w:t>
            </w:r>
          </w:p>
        </w:tc>
        <w:tc>
          <w:tcPr>
            <w:tcW w:w="1814" w:type="dxa"/>
            <w:vMerge w:val="restart"/>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1.5 לאדם</w:t>
            </w:r>
          </w:p>
        </w:tc>
      </w:tr>
      <w:tr w:rsidR="00C8740F" w:rsidTr="00FD2CEA">
        <w:tc>
          <w:tcPr>
            <w:tcW w:w="1815" w:type="dxa"/>
            <w:vMerge/>
            <w:vAlign w:val="center"/>
          </w:tcPr>
          <w:p w:rsidR="00F84649" w:rsidRPr="002023D0" w:rsidRDefault="00F84649" w:rsidP="002023D0">
            <w:pPr>
              <w:jc w:val="center"/>
              <w:rPr>
                <w:rFonts w:ascii="David" w:hAnsi="David"/>
                <w:b/>
                <w:bCs/>
                <w:color w:val="000000"/>
                <w:rtl/>
              </w:rPr>
            </w:pPr>
          </w:p>
        </w:tc>
        <w:tc>
          <w:tcPr>
            <w:tcW w:w="1811" w:type="dxa"/>
            <w:vMerge/>
            <w:vAlign w:val="center"/>
          </w:tcPr>
          <w:p w:rsidR="00F84649" w:rsidRPr="002023D0" w:rsidRDefault="00F84649" w:rsidP="002023D0">
            <w:pPr>
              <w:jc w:val="center"/>
              <w:rPr>
                <w:rFonts w:ascii="David" w:hAnsi="David"/>
                <w:b/>
                <w:bCs/>
                <w:color w:val="000000"/>
                <w:rtl/>
              </w:rPr>
            </w:pP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מבחר כריכונים בלחמניות ביס</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80 גרם ליחידה</w:t>
            </w:r>
          </w:p>
        </w:tc>
        <w:tc>
          <w:tcPr>
            <w:tcW w:w="1814" w:type="dxa"/>
            <w:vMerge/>
            <w:vAlign w:val="center"/>
          </w:tcPr>
          <w:p w:rsidR="00F84649" w:rsidRPr="002023D0" w:rsidRDefault="00F84649" w:rsidP="002023D0">
            <w:pPr>
              <w:jc w:val="center"/>
              <w:rPr>
                <w:rFonts w:ascii="David" w:hAnsi="David"/>
                <w:b/>
                <w:bCs/>
                <w:color w:val="000000"/>
                <w:rtl/>
              </w:rPr>
            </w:pPr>
          </w:p>
        </w:tc>
      </w:tr>
      <w:tr w:rsidR="00C8740F" w:rsidTr="00FD2CEA">
        <w:tc>
          <w:tcPr>
            <w:tcW w:w="1815" w:type="dxa"/>
            <w:vMerge/>
            <w:vAlign w:val="center"/>
          </w:tcPr>
          <w:p w:rsidR="00F84649" w:rsidRPr="002023D0" w:rsidRDefault="00F84649" w:rsidP="002023D0">
            <w:pPr>
              <w:jc w:val="center"/>
              <w:rPr>
                <w:rFonts w:ascii="David" w:hAnsi="David"/>
                <w:b/>
                <w:bCs/>
                <w:color w:val="000000"/>
                <w:rtl/>
              </w:rPr>
            </w:pPr>
          </w:p>
        </w:tc>
        <w:tc>
          <w:tcPr>
            <w:tcW w:w="1811" w:type="dxa"/>
            <w:vMerge/>
            <w:vAlign w:val="center"/>
          </w:tcPr>
          <w:p w:rsidR="00F84649" w:rsidRPr="002023D0" w:rsidRDefault="00F84649" w:rsidP="002023D0">
            <w:pPr>
              <w:jc w:val="center"/>
              <w:rPr>
                <w:rFonts w:ascii="David" w:hAnsi="David"/>
                <w:b/>
                <w:bCs/>
                <w:color w:val="000000"/>
                <w:rtl/>
              </w:rPr>
            </w:pPr>
          </w:p>
        </w:tc>
        <w:tc>
          <w:tcPr>
            <w:tcW w:w="1828"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מבחר מיני פוקצ'ות עם מבחר טופינגים</w:t>
            </w:r>
          </w:p>
        </w:tc>
        <w:tc>
          <w:tcPr>
            <w:tcW w:w="1810" w:type="dxa"/>
            <w:vAlign w:val="center"/>
          </w:tcPr>
          <w:p w:rsidR="00F84649" w:rsidRPr="002023D0" w:rsidRDefault="00DD4DD5" w:rsidP="002023D0">
            <w:pPr>
              <w:jc w:val="center"/>
              <w:rPr>
                <w:rFonts w:ascii="David" w:hAnsi="David"/>
                <w:b/>
                <w:bCs/>
                <w:color w:val="000000"/>
                <w:rtl/>
              </w:rPr>
            </w:pPr>
            <w:r w:rsidRPr="002023D0">
              <w:rPr>
                <w:rFonts w:ascii="David" w:hAnsi="David"/>
                <w:b/>
                <w:bCs/>
                <w:color w:val="000000"/>
                <w:rtl/>
              </w:rPr>
              <w:t>80 גרם ליחידה</w:t>
            </w:r>
          </w:p>
        </w:tc>
        <w:tc>
          <w:tcPr>
            <w:tcW w:w="1814" w:type="dxa"/>
            <w:vMerge/>
            <w:vAlign w:val="center"/>
          </w:tcPr>
          <w:p w:rsidR="00F84649" w:rsidRPr="002023D0" w:rsidRDefault="00F84649" w:rsidP="002023D0">
            <w:pPr>
              <w:jc w:val="center"/>
              <w:rPr>
                <w:rFonts w:ascii="David" w:hAnsi="David"/>
                <w:b/>
                <w:bCs/>
                <w:color w:val="000000"/>
                <w:rtl/>
              </w:rPr>
            </w:pPr>
          </w:p>
        </w:tc>
      </w:tr>
      <w:tr w:rsidR="00C8740F" w:rsidTr="00FD2CEA">
        <w:tc>
          <w:tcPr>
            <w:tcW w:w="1815" w:type="dxa"/>
            <w:vMerge w:val="restart"/>
            <w:vAlign w:val="center"/>
          </w:tcPr>
          <w:p w:rsidR="00111BE7" w:rsidRPr="002023D0" w:rsidRDefault="00DD4DD5" w:rsidP="002023D0">
            <w:pPr>
              <w:jc w:val="center"/>
              <w:rPr>
                <w:rFonts w:ascii="David" w:hAnsi="David"/>
                <w:b/>
                <w:bCs/>
                <w:color w:val="000000"/>
                <w:rtl/>
              </w:rPr>
            </w:pPr>
            <w:r w:rsidRPr="002023D0">
              <w:rPr>
                <w:rFonts w:ascii="David" w:hAnsi="David"/>
                <w:b/>
                <w:bCs/>
                <w:color w:val="000000"/>
                <w:rtl/>
              </w:rPr>
              <w:t>מרקים</w:t>
            </w:r>
          </w:p>
        </w:tc>
        <w:tc>
          <w:tcPr>
            <w:tcW w:w="1811" w:type="dxa"/>
            <w:vMerge w:val="restart"/>
            <w:vAlign w:val="center"/>
          </w:tcPr>
          <w:p w:rsidR="00111BE7" w:rsidRPr="002023D0" w:rsidRDefault="00DD4DD5" w:rsidP="002023D0">
            <w:pPr>
              <w:jc w:val="center"/>
              <w:rPr>
                <w:rFonts w:ascii="David" w:hAnsi="David"/>
                <w:b/>
                <w:bCs/>
                <w:color w:val="000000"/>
                <w:rtl/>
              </w:rPr>
            </w:pPr>
            <w:r w:rsidRPr="002023D0">
              <w:rPr>
                <w:rFonts w:ascii="David" w:hAnsi="David"/>
                <w:b/>
                <w:bCs/>
                <w:color w:val="000000"/>
                <w:rtl/>
              </w:rPr>
              <w:t>כוס קפה</w:t>
            </w:r>
          </w:p>
        </w:tc>
        <w:tc>
          <w:tcPr>
            <w:tcW w:w="1828" w:type="dxa"/>
            <w:vAlign w:val="center"/>
          </w:tcPr>
          <w:p w:rsidR="00111BE7" w:rsidRPr="002023D0" w:rsidRDefault="00DD4DD5" w:rsidP="002023D0">
            <w:pPr>
              <w:jc w:val="center"/>
              <w:rPr>
                <w:rFonts w:ascii="David" w:hAnsi="David"/>
                <w:b/>
                <w:bCs/>
                <w:color w:val="000000"/>
                <w:rtl/>
              </w:rPr>
            </w:pPr>
            <w:r w:rsidRPr="002023D0">
              <w:rPr>
                <w:rFonts w:ascii="David" w:hAnsi="David"/>
                <w:b/>
                <w:bCs/>
                <w:color w:val="000000"/>
                <w:rtl/>
              </w:rPr>
              <w:t>מרק דלעת</w:t>
            </w:r>
          </w:p>
        </w:tc>
        <w:tc>
          <w:tcPr>
            <w:tcW w:w="1810" w:type="dxa"/>
            <w:vMerge w:val="restart"/>
            <w:vAlign w:val="center"/>
          </w:tcPr>
          <w:p w:rsidR="00111BE7" w:rsidRPr="002023D0" w:rsidRDefault="00DD4DD5" w:rsidP="002023D0">
            <w:pPr>
              <w:jc w:val="center"/>
              <w:rPr>
                <w:rFonts w:ascii="David" w:hAnsi="David"/>
                <w:b/>
                <w:bCs/>
                <w:color w:val="000000"/>
                <w:rtl/>
              </w:rPr>
            </w:pPr>
            <w:r w:rsidRPr="002023D0">
              <w:rPr>
                <w:rFonts w:ascii="David" w:hAnsi="David"/>
                <w:b/>
                <w:bCs/>
                <w:color w:val="000000"/>
                <w:rtl/>
              </w:rPr>
              <w:t>120 מ"ל</w:t>
            </w:r>
          </w:p>
        </w:tc>
        <w:tc>
          <w:tcPr>
            <w:tcW w:w="1814" w:type="dxa"/>
            <w:vMerge w:val="restart"/>
            <w:vAlign w:val="center"/>
          </w:tcPr>
          <w:p w:rsidR="00111BE7" w:rsidRPr="002023D0" w:rsidRDefault="00DD4DD5" w:rsidP="002023D0">
            <w:pPr>
              <w:jc w:val="center"/>
              <w:rPr>
                <w:rFonts w:ascii="David" w:hAnsi="David"/>
                <w:b/>
                <w:bCs/>
                <w:color w:val="000000"/>
                <w:rtl/>
              </w:rPr>
            </w:pPr>
            <w:r w:rsidRPr="002023D0">
              <w:rPr>
                <w:rFonts w:ascii="David" w:hAnsi="David"/>
                <w:b/>
                <w:bCs/>
                <w:color w:val="000000"/>
                <w:rtl/>
              </w:rPr>
              <w:t>1.2 לאדם</w:t>
            </w:r>
          </w:p>
        </w:tc>
      </w:tr>
      <w:tr w:rsidR="00C8740F" w:rsidTr="00FD2CEA">
        <w:tc>
          <w:tcPr>
            <w:tcW w:w="1815" w:type="dxa"/>
            <w:vMerge/>
            <w:vAlign w:val="center"/>
          </w:tcPr>
          <w:p w:rsidR="00111BE7" w:rsidRPr="00FD2CEA" w:rsidRDefault="00111BE7" w:rsidP="00237750">
            <w:pPr>
              <w:pStyle w:val="1e"/>
              <w:rPr>
                <w:rFonts w:ascii="David" w:hAnsi="David"/>
                <w:color w:val="000000"/>
                <w:sz w:val="22"/>
                <w:szCs w:val="22"/>
                <w:rtl/>
              </w:rPr>
            </w:pPr>
          </w:p>
        </w:tc>
        <w:tc>
          <w:tcPr>
            <w:tcW w:w="1811" w:type="dxa"/>
            <w:vMerge/>
            <w:vAlign w:val="center"/>
          </w:tcPr>
          <w:p w:rsidR="00111BE7" w:rsidRPr="00FD2CEA" w:rsidRDefault="00111BE7" w:rsidP="00237750">
            <w:pPr>
              <w:pStyle w:val="1e"/>
              <w:rPr>
                <w:rFonts w:ascii="David" w:hAnsi="David"/>
                <w:color w:val="000000"/>
                <w:sz w:val="22"/>
                <w:szCs w:val="22"/>
                <w:rtl/>
              </w:rPr>
            </w:pPr>
          </w:p>
        </w:tc>
        <w:tc>
          <w:tcPr>
            <w:tcW w:w="1828" w:type="dxa"/>
            <w:vAlign w:val="center"/>
          </w:tcPr>
          <w:p w:rsidR="00111BE7" w:rsidRPr="002023D0" w:rsidRDefault="00DD4DD5" w:rsidP="002023D0">
            <w:pPr>
              <w:jc w:val="center"/>
              <w:rPr>
                <w:rFonts w:ascii="David" w:hAnsi="David"/>
                <w:b/>
                <w:bCs/>
                <w:color w:val="000000"/>
                <w:rtl/>
              </w:rPr>
            </w:pPr>
            <w:r w:rsidRPr="002023D0">
              <w:rPr>
                <w:rFonts w:ascii="David" w:hAnsi="David"/>
                <w:b/>
                <w:bCs/>
                <w:color w:val="000000"/>
                <w:rtl/>
              </w:rPr>
              <w:t>מרק אפונה</w:t>
            </w:r>
          </w:p>
        </w:tc>
        <w:tc>
          <w:tcPr>
            <w:tcW w:w="1810" w:type="dxa"/>
            <w:vMerge/>
            <w:vAlign w:val="center"/>
          </w:tcPr>
          <w:p w:rsidR="00111BE7" w:rsidRPr="00FD2CEA" w:rsidRDefault="00111BE7" w:rsidP="00237750">
            <w:pPr>
              <w:pStyle w:val="1e"/>
              <w:rPr>
                <w:rFonts w:ascii="David" w:hAnsi="David"/>
                <w:color w:val="000000"/>
                <w:sz w:val="22"/>
                <w:szCs w:val="22"/>
                <w:rtl/>
              </w:rPr>
            </w:pPr>
          </w:p>
        </w:tc>
        <w:tc>
          <w:tcPr>
            <w:tcW w:w="1814" w:type="dxa"/>
            <w:vMerge/>
            <w:vAlign w:val="center"/>
          </w:tcPr>
          <w:p w:rsidR="00111BE7" w:rsidRPr="00FD2CEA" w:rsidRDefault="00111BE7" w:rsidP="00237750">
            <w:pPr>
              <w:pStyle w:val="1e"/>
              <w:rPr>
                <w:rFonts w:ascii="David" w:hAnsi="David"/>
                <w:color w:val="000000"/>
                <w:sz w:val="22"/>
                <w:szCs w:val="22"/>
                <w:rtl/>
              </w:rPr>
            </w:pPr>
          </w:p>
        </w:tc>
      </w:tr>
      <w:tr w:rsidR="00C8740F" w:rsidTr="00FD2CEA">
        <w:tc>
          <w:tcPr>
            <w:tcW w:w="1815" w:type="dxa"/>
            <w:vMerge/>
            <w:vAlign w:val="center"/>
          </w:tcPr>
          <w:p w:rsidR="00111BE7" w:rsidRPr="00FD2CEA" w:rsidRDefault="00111BE7" w:rsidP="00237750">
            <w:pPr>
              <w:pStyle w:val="1e"/>
              <w:rPr>
                <w:rFonts w:ascii="David" w:hAnsi="David"/>
                <w:color w:val="000000"/>
                <w:sz w:val="22"/>
                <w:szCs w:val="22"/>
                <w:rtl/>
              </w:rPr>
            </w:pPr>
          </w:p>
        </w:tc>
        <w:tc>
          <w:tcPr>
            <w:tcW w:w="1811" w:type="dxa"/>
            <w:vMerge/>
            <w:vAlign w:val="center"/>
          </w:tcPr>
          <w:p w:rsidR="00111BE7" w:rsidRPr="00FD2CEA" w:rsidRDefault="00111BE7" w:rsidP="00237750">
            <w:pPr>
              <w:pStyle w:val="1e"/>
              <w:rPr>
                <w:rFonts w:ascii="David" w:hAnsi="David"/>
                <w:color w:val="000000"/>
                <w:sz w:val="22"/>
                <w:szCs w:val="22"/>
                <w:rtl/>
              </w:rPr>
            </w:pPr>
          </w:p>
        </w:tc>
        <w:tc>
          <w:tcPr>
            <w:tcW w:w="1828" w:type="dxa"/>
            <w:vAlign w:val="center"/>
          </w:tcPr>
          <w:p w:rsidR="00111BE7" w:rsidRPr="002023D0" w:rsidRDefault="00DD4DD5" w:rsidP="002023D0">
            <w:pPr>
              <w:jc w:val="center"/>
              <w:rPr>
                <w:rFonts w:ascii="David" w:hAnsi="David"/>
                <w:b/>
                <w:bCs/>
                <w:color w:val="000000"/>
                <w:rtl/>
              </w:rPr>
            </w:pPr>
            <w:r w:rsidRPr="002023D0">
              <w:rPr>
                <w:rFonts w:ascii="David" w:hAnsi="David"/>
                <w:b/>
                <w:bCs/>
                <w:color w:val="000000"/>
                <w:rtl/>
              </w:rPr>
              <w:t>מרק בטטה וחלב קוקוס</w:t>
            </w:r>
          </w:p>
        </w:tc>
        <w:tc>
          <w:tcPr>
            <w:tcW w:w="1810" w:type="dxa"/>
            <w:vMerge/>
            <w:vAlign w:val="center"/>
          </w:tcPr>
          <w:p w:rsidR="00111BE7" w:rsidRPr="00FD2CEA" w:rsidRDefault="00111BE7" w:rsidP="00237750">
            <w:pPr>
              <w:pStyle w:val="1e"/>
              <w:rPr>
                <w:rFonts w:ascii="David" w:hAnsi="David"/>
                <w:color w:val="000000"/>
                <w:sz w:val="22"/>
                <w:szCs w:val="22"/>
                <w:rtl/>
              </w:rPr>
            </w:pPr>
          </w:p>
        </w:tc>
        <w:tc>
          <w:tcPr>
            <w:tcW w:w="1814" w:type="dxa"/>
            <w:vMerge/>
            <w:vAlign w:val="center"/>
          </w:tcPr>
          <w:p w:rsidR="00111BE7" w:rsidRPr="00FD2CEA" w:rsidRDefault="00111BE7" w:rsidP="00237750">
            <w:pPr>
              <w:pStyle w:val="1e"/>
              <w:rPr>
                <w:rFonts w:ascii="David" w:hAnsi="David"/>
                <w:color w:val="000000"/>
                <w:sz w:val="22"/>
                <w:szCs w:val="22"/>
                <w:rtl/>
              </w:rPr>
            </w:pPr>
          </w:p>
        </w:tc>
      </w:tr>
      <w:tr w:rsidR="00C8740F" w:rsidTr="00FD2CEA">
        <w:tc>
          <w:tcPr>
            <w:tcW w:w="1815"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קינוחים</w:t>
            </w:r>
          </w:p>
        </w:tc>
        <w:tc>
          <w:tcPr>
            <w:tcW w:w="1811"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צלחת מזלג</w:t>
            </w:r>
          </w:p>
        </w:tc>
        <w:tc>
          <w:tcPr>
            <w:tcW w:w="1828"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מיני טארטלטים</w:t>
            </w:r>
          </w:p>
        </w:tc>
        <w:tc>
          <w:tcPr>
            <w:tcW w:w="1810"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60 גרם ליחידה</w:t>
            </w:r>
          </w:p>
        </w:tc>
        <w:tc>
          <w:tcPr>
            <w:tcW w:w="1814" w:type="dxa"/>
            <w:vAlign w:val="center"/>
          </w:tcPr>
          <w:p w:rsidR="00FD2CEA" w:rsidRPr="002023D0" w:rsidRDefault="00DD4DD5" w:rsidP="002023D0">
            <w:pPr>
              <w:jc w:val="center"/>
              <w:rPr>
                <w:rFonts w:ascii="David" w:hAnsi="David"/>
                <w:b/>
                <w:bCs/>
                <w:color w:val="000000"/>
                <w:rtl/>
              </w:rPr>
            </w:pPr>
            <w:r w:rsidRPr="002023D0">
              <w:rPr>
                <w:rFonts w:ascii="David" w:hAnsi="David"/>
                <w:b/>
                <w:bCs/>
                <w:color w:val="000000"/>
                <w:rtl/>
              </w:rPr>
              <w:t>2.5 לאדם</w:t>
            </w:r>
          </w:p>
        </w:tc>
      </w:tr>
    </w:tbl>
    <w:p w:rsidR="00FA14DB" w:rsidRDefault="00FA14DB" w:rsidP="00FA14DB">
      <w:pPr>
        <w:pStyle w:val="Style2"/>
        <w:numPr>
          <w:ilvl w:val="0"/>
          <w:numId w:val="0"/>
        </w:numPr>
        <w:ind w:left="1224"/>
        <w:outlineLvl w:val="9"/>
        <w:rPr>
          <w:rtl/>
        </w:rPr>
      </w:pPr>
    </w:p>
    <w:p w:rsidR="00FA14DB" w:rsidRPr="00EA5D75" w:rsidRDefault="00FA14DB" w:rsidP="00FA14DB">
      <w:pPr>
        <w:pStyle w:val="Style2"/>
        <w:numPr>
          <w:ilvl w:val="0"/>
          <w:numId w:val="0"/>
        </w:numPr>
        <w:ind w:left="1224"/>
        <w:outlineLvl w:val="9"/>
      </w:pPr>
    </w:p>
    <w:p w:rsidR="00EA5D75" w:rsidRPr="00145CD1" w:rsidRDefault="00EA5D75" w:rsidP="00EA5D75">
      <w:pPr>
        <w:pStyle w:val="Style2"/>
        <w:numPr>
          <w:ilvl w:val="0"/>
          <w:numId w:val="0"/>
        </w:numPr>
        <w:ind w:left="1224"/>
        <w:outlineLvl w:val="9"/>
      </w:pPr>
    </w:p>
    <w:p w:rsidR="00145CD1" w:rsidRPr="00EA5D75" w:rsidRDefault="00DD4DD5" w:rsidP="00EC0FBD">
      <w:pPr>
        <w:pStyle w:val="Style2"/>
        <w:numPr>
          <w:ilvl w:val="1"/>
          <w:numId w:val="83"/>
        </w:numPr>
        <w:outlineLvl w:val="9"/>
      </w:pPr>
      <w:bookmarkStart w:id="146" w:name="_Ref91170802"/>
      <w:r w:rsidRPr="00EA5D75">
        <w:rPr>
          <w:rFonts w:hint="cs"/>
          <w:u w:val="none"/>
          <w:rtl/>
        </w:rPr>
        <w:t>קייטרינג ארוחת צהריים</w:t>
      </w:r>
      <w:r w:rsidR="00EA5D75" w:rsidRPr="00EA5D75">
        <w:rPr>
          <w:rFonts w:hint="cs"/>
          <w:u w:val="none"/>
          <w:rtl/>
        </w:rPr>
        <w:t xml:space="preserve"> למרכז ההדרכה</w:t>
      </w:r>
      <w:bookmarkEnd w:id="146"/>
      <w:r w:rsidR="008165BA">
        <w:rPr>
          <w:u w:val="none"/>
        </w:rPr>
        <w:t xml:space="preserve">   </w:t>
      </w:r>
      <w:r w:rsidR="008165BA">
        <w:rPr>
          <w:rFonts w:hint="cs"/>
          <w:u w:val="none"/>
          <w:rtl/>
        </w:rPr>
        <w:t xml:space="preserve"> (</w:t>
      </w:r>
      <w:r w:rsidR="008165BA">
        <w:rPr>
          <w:u w:val="none"/>
        </w:rPr>
        <w:t>P3.4</w:t>
      </w:r>
      <w:r w:rsidR="008165BA">
        <w:rPr>
          <w:rFonts w:hint="cs"/>
          <w:u w:val="none"/>
          <w:rtl/>
        </w:rPr>
        <w:t>)</w:t>
      </w:r>
    </w:p>
    <w:p w:rsidR="00EA5D75" w:rsidRPr="00237750" w:rsidRDefault="00DD4DD5" w:rsidP="00EC0FBD">
      <w:pPr>
        <w:pStyle w:val="Style2"/>
        <w:numPr>
          <w:ilvl w:val="2"/>
          <w:numId w:val="83"/>
        </w:numPr>
        <w:ind w:hanging="715"/>
        <w:outlineLvl w:val="9"/>
      </w:pPr>
      <w:r w:rsidRPr="00237750">
        <w:rPr>
          <w:b w:val="0"/>
          <w:bCs w:val="0"/>
          <w:u w:val="none"/>
          <w:rtl/>
        </w:rPr>
        <w:t>המנות יוגשו ממזנונים מאוישים או מזנונים להנחה בלבד</w:t>
      </w:r>
      <w:r>
        <w:rPr>
          <w:rFonts w:hint="cs"/>
          <w:b w:val="0"/>
          <w:bCs w:val="0"/>
          <w:u w:val="none"/>
          <w:rtl/>
        </w:rPr>
        <w:t xml:space="preserve"> לפי שיקול דעת המזמין</w:t>
      </w:r>
      <w:r w:rsidRPr="00237750">
        <w:rPr>
          <w:b w:val="0"/>
          <w:bCs w:val="0"/>
          <w:u w:val="none"/>
          <w:rtl/>
        </w:rPr>
        <w:t>.</w:t>
      </w:r>
    </w:p>
    <w:p w:rsidR="00EA5D75" w:rsidRPr="00237750" w:rsidRDefault="00DD4DD5" w:rsidP="00EC0FBD">
      <w:pPr>
        <w:pStyle w:val="Style2"/>
        <w:numPr>
          <w:ilvl w:val="2"/>
          <w:numId w:val="83"/>
        </w:numPr>
        <w:ind w:hanging="715"/>
        <w:outlineLvl w:val="9"/>
      </w:pPr>
      <w:r w:rsidRPr="00237750">
        <w:rPr>
          <w:b w:val="0"/>
          <w:bCs w:val="0"/>
          <w:u w:val="none"/>
          <w:rtl/>
        </w:rPr>
        <w:t xml:space="preserve">הצלחות והסכו"ם יהיו אסטטיים ואיכותיים. גודל הצלחות והסכו"ם לבחירת המסעיד. מותאם למנות המוגשות. </w:t>
      </w:r>
    </w:p>
    <w:p w:rsidR="00EA5D75" w:rsidRPr="00237750" w:rsidRDefault="00DD4DD5" w:rsidP="00EC0FBD">
      <w:pPr>
        <w:pStyle w:val="Style2"/>
        <w:numPr>
          <w:ilvl w:val="2"/>
          <w:numId w:val="83"/>
        </w:numPr>
        <w:ind w:hanging="715"/>
        <w:outlineLvl w:val="9"/>
      </w:pPr>
      <w:r w:rsidRPr="00237750">
        <w:rPr>
          <w:b w:val="0"/>
          <w:bCs w:val="0"/>
          <w:u w:val="none"/>
          <w:rtl/>
        </w:rPr>
        <w:t>המזמין יקבע אם בכלים רב פעמיים או חד פעמיים מתכלים.</w:t>
      </w:r>
    </w:p>
    <w:p w:rsidR="00EA5D75" w:rsidRPr="00237750" w:rsidRDefault="00DD4DD5" w:rsidP="00EC0FBD">
      <w:pPr>
        <w:pStyle w:val="Style2"/>
        <w:numPr>
          <w:ilvl w:val="2"/>
          <w:numId w:val="83"/>
        </w:numPr>
        <w:ind w:hanging="715"/>
        <w:outlineLvl w:val="9"/>
      </w:pPr>
      <w:r w:rsidRPr="00237750">
        <w:rPr>
          <w:b w:val="0"/>
          <w:bCs w:val="0"/>
          <w:u w:val="none"/>
          <w:rtl/>
        </w:rPr>
        <w:t>מגוון המנות יהיה כפי שמתואר בתפריט לדוגמ</w:t>
      </w:r>
      <w:r w:rsidR="00543BDD">
        <w:rPr>
          <w:rFonts w:hint="cs"/>
          <w:b w:val="0"/>
          <w:bCs w:val="0"/>
          <w:u w:val="none"/>
          <w:rtl/>
        </w:rPr>
        <w:t>ה.</w:t>
      </w:r>
    </w:p>
    <w:p w:rsidR="00EA5D75" w:rsidRPr="00237750" w:rsidRDefault="00DD4DD5" w:rsidP="00EC0FBD">
      <w:pPr>
        <w:pStyle w:val="Style2"/>
        <w:numPr>
          <w:ilvl w:val="2"/>
          <w:numId w:val="83"/>
        </w:numPr>
        <w:ind w:hanging="715"/>
        <w:outlineLvl w:val="9"/>
      </w:pPr>
      <w:r w:rsidRPr="00237750">
        <w:rPr>
          <w:b w:val="0"/>
          <w:bCs w:val="0"/>
          <w:u w:val="none"/>
          <w:rtl/>
        </w:rPr>
        <w:t>כלל הפריטים שבתפריט למעט קינוחים יהיו זמינים ובכמות מספקת לאורחים במהלך האירוע כולו.</w:t>
      </w:r>
    </w:p>
    <w:p w:rsidR="00EA5D75" w:rsidRPr="00237750" w:rsidRDefault="00DD4DD5" w:rsidP="00EC0FBD">
      <w:pPr>
        <w:pStyle w:val="Style2"/>
        <w:numPr>
          <w:ilvl w:val="2"/>
          <w:numId w:val="83"/>
        </w:numPr>
        <w:ind w:hanging="715"/>
        <w:outlineLvl w:val="9"/>
      </w:pPr>
      <w:r w:rsidRPr="00237750">
        <w:rPr>
          <w:b w:val="0"/>
          <w:bCs w:val="0"/>
          <w:u w:val="none"/>
          <w:rtl/>
        </w:rPr>
        <w:t>קינוחים יוגשו לאחר האירוע או  על פי דרישת המזמינה.</w:t>
      </w:r>
    </w:p>
    <w:p w:rsidR="00EA5D75" w:rsidRPr="00237750" w:rsidRDefault="00DD4DD5" w:rsidP="00EC0FBD">
      <w:pPr>
        <w:pStyle w:val="Style2"/>
        <w:numPr>
          <w:ilvl w:val="2"/>
          <w:numId w:val="83"/>
        </w:numPr>
        <w:ind w:hanging="715"/>
        <w:outlineLvl w:val="9"/>
      </w:pPr>
      <w:r w:rsidRPr="00237750">
        <w:rPr>
          <w:b w:val="0"/>
          <w:bCs w:val="0"/>
          <w:u w:val="none"/>
          <w:rtl/>
        </w:rPr>
        <w:t>הספק ידאג לפינוי תמידי של כלים ולניקוי עמדות ההגשה</w:t>
      </w:r>
    </w:p>
    <w:p w:rsidR="00EA5D75" w:rsidRPr="00D739B1" w:rsidRDefault="00DD4DD5" w:rsidP="00EC0FBD">
      <w:pPr>
        <w:pStyle w:val="Style2"/>
        <w:numPr>
          <w:ilvl w:val="2"/>
          <w:numId w:val="83"/>
        </w:numPr>
        <w:ind w:hanging="715"/>
        <w:outlineLvl w:val="9"/>
      </w:pPr>
      <w:r w:rsidRPr="00237750">
        <w:rPr>
          <w:b w:val="0"/>
          <w:bCs w:val="0"/>
          <w:u w:val="none"/>
          <w:rtl/>
        </w:rPr>
        <w:t>הספק יעמיד עמדות פינוי לטובת כלים מלוכלכים ואשפה, כך שלסועד יהיה היכן להניח את הכלים ו/או המפיות שבידו</w:t>
      </w:r>
      <w:r>
        <w:rPr>
          <w:rFonts w:hint="cs"/>
          <w:b w:val="0"/>
          <w:bCs w:val="0"/>
          <w:u w:val="none"/>
          <w:rtl/>
        </w:rPr>
        <w:t>.</w:t>
      </w:r>
    </w:p>
    <w:p w:rsidR="00D739B1" w:rsidRPr="0042022E" w:rsidRDefault="00DD4DD5" w:rsidP="00EC0FBD">
      <w:pPr>
        <w:pStyle w:val="Style2"/>
        <w:numPr>
          <w:ilvl w:val="2"/>
          <w:numId w:val="83"/>
        </w:numPr>
        <w:ind w:hanging="715"/>
        <w:outlineLvl w:val="9"/>
      </w:pPr>
      <w:r w:rsidRPr="00237750">
        <w:rPr>
          <w:b w:val="0"/>
          <w:bCs w:val="0"/>
          <w:u w:val="none"/>
          <w:rtl/>
        </w:rPr>
        <w:t>תפריט ארוחת צהרים מלאה</w:t>
      </w:r>
      <w:r>
        <w:rPr>
          <w:rFonts w:hint="cs"/>
          <w:b w:val="0"/>
          <w:bCs w:val="0"/>
          <w:u w:val="none"/>
          <w:rtl/>
        </w:rPr>
        <w:t xml:space="preserve"> לדוגמא</w:t>
      </w:r>
      <w:r w:rsidRPr="00237750">
        <w:rPr>
          <w:b w:val="0"/>
          <w:bCs w:val="0"/>
          <w:u w:val="none"/>
          <w:rtl/>
        </w:rPr>
        <w:t xml:space="preserve"> </w:t>
      </w:r>
      <w:r>
        <w:rPr>
          <w:rFonts w:hint="cs"/>
          <w:b w:val="0"/>
          <w:bCs w:val="0"/>
          <w:u w:val="none"/>
          <w:rtl/>
        </w:rPr>
        <w:t xml:space="preserve"> - </w:t>
      </w:r>
      <w:r w:rsidRPr="00237750">
        <w:rPr>
          <w:b w:val="0"/>
          <w:bCs w:val="0"/>
          <w:u w:val="none"/>
          <w:rtl/>
        </w:rPr>
        <w:t>קייטרינג</w:t>
      </w:r>
      <w:r>
        <w:rPr>
          <w:rFonts w:hint="cs"/>
          <w:b w:val="0"/>
          <w:bCs w:val="0"/>
          <w:u w:val="none"/>
          <w:rtl/>
        </w:rPr>
        <w:t xml:space="preserve"> עבור</w:t>
      </w:r>
      <w:r w:rsidRPr="00237750">
        <w:rPr>
          <w:b w:val="0"/>
          <w:bCs w:val="0"/>
          <w:u w:val="none"/>
          <w:rtl/>
        </w:rPr>
        <w:t xml:space="preserve"> מרכז הדרכה</w:t>
      </w:r>
    </w:p>
    <w:tbl>
      <w:tblPr>
        <w:bidiVisual/>
        <w:tblW w:w="5172" w:type="pct"/>
        <w:tblLayout w:type="fixed"/>
        <w:tblLook w:val="04A0" w:firstRow="1" w:lastRow="0" w:firstColumn="1" w:lastColumn="0" w:noHBand="0" w:noVBand="1"/>
      </w:tblPr>
      <w:tblGrid>
        <w:gridCol w:w="2495"/>
        <w:gridCol w:w="1250"/>
        <w:gridCol w:w="4731"/>
        <w:gridCol w:w="925"/>
      </w:tblGrid>
      <w:tr w:rsidR="00C8740F" w:rsidTr="00EC0FBD">
        <w:trPr>
          <w:trHeight w:val="280"/>
        </w:trPr>
        <w:tc>
          <w:tcPr>
            <w:tcW w:w="1327" w:type="pct"/>
            <w:tcBorders>
              <w:top w:val="nil"/>
              <w:left w:val="nil"/>
              <w:bottom w:val="nil"/>
              <w:right w:val="nil"/>
            </w:tcBorders>
            <w:shd w:val="clear" w:color="auto" w:fill="auto"/>
            <w:noWrap/>
            <w:vAlign w:val="center"/>
            <w:hideMark/>
          </w:tcPr>
          <w:p w:rsidR="00EC0FBD" w:rsidRPr="009D27F9" w:rsidRDefault="00EC0FBD" w:rsidP="00237750">
            <w:pPr>
              <w:rPr>
                <w:rFonts w:ascii="David" w:hAnsi="David"/>
              </w:rPr>
            </w:pPr>
          </w:p>
        </w:tc>
        <w:tc>
          <w:tcPr>
            <w:tcW w:w="665" w:type="pct"/>
            <w:tcBorders>
              <w:top w:val="nil"/>
              <w:left w:val="nil"/>
              <w:bottom w:val="nil"/>
              <w:right w:val="nil"/>
            </w:tcBorders>
            <w:shd w:val="clear" w:color="auto" w:fill="auto"/>
            <w:noWrap/>
            <w:vAlign w:val="center"/>
            <w:hideMark/>
          </w:tcPr>
          <w:p w:rsidR="00EC0FBD" w:rsidRPr="009D27F9" w:rsidRDefault="00EC0FBD" w:rsidP="00237750">
            <w:pPr>
              <w:rPr>
                <w:rFonts w:ascii="David" w:hAnsi="David"/>
              </w:rPr>
            </w:pPr>
          </w:p>
        </w:tc>
        <w:tc>
          <w:tcPr>
            <w:tcW w:w="2516" w:type="pct"/>
            <w:tcBorders>
              <w:top w:val="nil"/>
              <w:left w:val="nil"/>
              <w:bottom w:val="nil"/>
              <w:right w:val="nil"/>
            </w:tcBorders>
            <w:shd w:val="clear" w:color="auto" w:fill="auto"/>
            <w:noWrap/>
            <w:vAlign w:val="center"/>
            <w:hideMark/>
          </w:tcPr>
          <w:p w:rsidR="00EC0FBD" w:rsidRPr="009D27F9" w:rsidRDefault="00EC0FBD" w:rsidP="00237750">
            <w:pPr>
              <w:rPr>
                <w:rFonts w:ascii="David" w:hAnsi="David"/>
              </w:rPr>
            </w:pPr>
          </w:p>
        </w:tc>
        <w:tc>
          <w:tcPr>
            <w:tcW w:w="492" w:type="pct"/>
            <w:tcBorders>
              <w:top w:val="nil"/>
              <w:left w:val="nil"/>
              <w:bottom w:val="nil"/>
              <w:right w:val="nil"/>
            </w:tcBorders>
            <w:shd w:val="clear" w:color="auto" w:fill="auto"/>
            <w:noWrap/>
            <w:vAlign w:val="center"/>
            <w:hideMark/>
          </w:tcPr>
          <w:p w:rsidR="00EC0FBD" w:rsidRPr="009D27F9" w:rsidRDefault="00EC0FBD" w:rsidP="00237750">
            <w:pPr>
              <w:rPr>
                <w:rFonts w:ascii="David" w:hAnsi="David"/>
              </w:rPr>
            </w:pPr>
          </w:p>
        </w:tc>
      </w:tr>
      <w:tr w:rsidR="00C8740F" w:rsidTr="00EC0FBD">
        <w:trPr>
          <w:trHeight w:val="460"/>
        </w:trPr>
        <w:tc>
          <w:tcPr>
            <w:tcW w:w="1327" w:type="pct"/>
            <w:tcBorders>
              <w:top w:val="nil"/>
              <w:left w:val="single" w:sz="4" w:space="0" w:color="auto"/>
              <w:bottom w:val="single" w:sz="4" w:space="0" w:color="auto"/>
              <w:right w:val="single" w:sz="4" w:space="0" w:color="auto"/>
            </w:tcBorders>
            <w:shd w:val="clear" w:color="000000" w:fill="BFBFBF"/>
            <w:noWrap/>
            <w:vAlign w:val="center"/>
            <w:hideMark/>
          </w:tcPr>
          <w:p w:rsidR="00EC0FBD" w:rsidRPr="009D27F9" w:rsidRDefault="00DD4DD5" w:rsidP="00237750">
            <w:pPr>
              <w:jc w:val="center"/>
              <w:rPr>
                <w:rFonts w:ascii="David" w:hAnsi="David"/>
                <w:b/>
                <w:bCs/>
                <w:color w:val="000000"/>
                <w:rtl/>
              </w:rPr>
            </w:pPr>
            <w:r w:rsidRPr="009D27F9">
              <w:rPr>
                <w:rFonts w:ascii="David" w:hAnsi="David"/>
                <w:b/>
                <w:bCs/>
                <w:color w:val="000000"/>
                <w:rtl/>
              </w:rPr>
              <w:t>סוג פריט</w:t>
            </w:r>
          </w:p>
        </w:tc>
        <w:tc>
          <w:tcPr>
            <w:tcW w:w="665" w:type="pct"/>
            <w:tcBorders>
              <w:top w:val="nil"/>
              <w:left w:val="single" w:sz="4" w:space="0" w:color="auto"/>
              <w:bottom w:val="single" w:sz="4" w:space="0" w:color="auto"/>
              <w:right w:val="single" w:sz="4" w:space="0" w:color="auto"/>
            </w:tcBorders>
            <w:shd w:val="clear" w:color="000000" w:fill="BFBFBF"/>
            <w:noWrap/>
            <w:vAlign w:val="center"/>
            <w:hideMark/>
          </w:tcPr>
          <w:p w:rsidR="00EC0FBD" w:rsidRPr="009D27F9" w:rsidRDefault="00DD4DD5" w:rsidP="00237750">
            <w:pPr>
              <w:rPr>
                <w:rFonts w:ascii="David" w:hAnsi="David"/>
                <w:b/>
                <w:bCs/>
                <w:color w:val="000000"/>
                <w:rtl/>
              </w:rPr>
            </w:pPr>
            <w:r w:rsidRPr="009D27F9">
              <w:rPr>
                <w:rFonts w:ascii="David" w:hAnsi="David"/>
                <w:b/>
                <w:bCs/>
                <w:color w:val="000000"/>
                <w:rtl/>
              </w:rPr>
              <w:t>משקל לסועד</w:t>
            </w:r>
          </w:p>
        </w:tc>
        <w:tc>
          <w:tcPr>
            <w:tcW w:w="2516" w:type="pct"/>
            <w:tcBorders>
              <w:top w:val="nil"/>
              <w:left w:val="single" w:sz="4" w:space="0" w:color="auto"/>
              <w:bottom w:val="single" w:sz="4" w:space="0" w:color="auto"/>
              <w:right w:val="single" w:sz="4" w:space="0" w:color="auto"/>
            </w:tcBorders>
            <w:shd w:val="clear" w:color="000000" w:fill="BFBFBF"/>
            <w:vAlign w:val="center"/>
            <w:hideMark/>
          </w:tcPr>
          <w:p w:rsidR="00EC0FBD" w:rsidRPr="009D27F9" w:rsidRDefault="00DD4DD5" w:rsidP="00237750">
            <w:pPr>
              <w:jc w:val="center"/>
              <w:rPr>
                <w:rFonts w:ascii="David" w:hAnsi="David"/>
                <w:b/>
                <w:bCs/>
                <w:color w:val="000000"/>
                <w:rtl/>
              </w:rPr>
            </w:pPr>
            <w:r w:rsidRPr="009D27F9">
              <w:rPr>
                <w:rFonts w:ascii="David" w:hAnsi="David"/>
                <w:b/>
                <w:bCs/>
                <w:color w:val="000000"/>
                <w:rtl/>
              </w:rPr>
              <w:t>הערות</w:t>
            </w:r>
            <w:r>
              <w:rPr>
                <w:rFonts w:ascii="David" w:hAnsi="David" w:hint="cs"/>
                <w:b/>
                <w:bCs/>
                <w:color w:val="000000"/>
                <w:rtl/>
              </w:rPr>
              <w:t>/ דוגמאות</w:t>
            </w:r>
          </w:p>
        </w:tc>
        <w:tc>
          <w:tcPr>
            <w:tcW w:w="492" w:type="pct"/>
            <w:tcBorders>
              <w:top w:val="nil"/>
              <w:left w:val="single" w:sz="4" w:space="0" w:color="auto"/>
              <w:bottom w:val="single" w:sz="4" w:space="0" w:color="auto"/>
              <w:right w:val="single" w:sz="4" w:space="0" w:color="auto"/>
            </w:tcBorders>
            <w:shd w:val="clear" w:color="000000" w:fill="BFBFBF"/>
            <w:noWrap/>
            <w:vAlign w:val="center"/>
            <w:hideMark/>
          </w:tcPr>
          <w:p w:rsidR="00EC0FBD" w:rsidRPr="009D27F9" w:rsidRDefault="00DD4DD5" w:rsidP="00237750">
            <w:pPr>
              <w:rPr>
                <w:rFonts w:ascii="David" w:hAnsi="David"/>
                <w:b/>
                <w:bCs/>
                <w:color w:val="000000"/>
                <w:rtl/>
              </w:rPr>
            </w:pPr>
            <w:r w:rsidRPr="009D27F9">
              <w:rPr>
                <w:rFonts w:ascii="David" w:hAnsi="David"/>
                <w:b/>
                <w:bCs/>
                <w:color w:val="000000"/>
                <w:rtl/>
              </w:rPr>
              <w:t>מגוון</w:t>
            </w:r>
          </w:p>
        </w:tc>
      </w:tr>
      <w:tr w:rsidR="00C8740F" w:rsidTr="00EC0FBD">
        <w:trPr>
          <w:trHeight w:val="560"/>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lastRenderedPageBreak/>
              <w:t>סלטים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120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EC0FBD" w:rsidRPr="009D27F9" w:rsidRDefault="00DD4DD5" w:rsidP="00237750">
            <w:pPr>
              <w:rPr>
                <w:rFonts w:ascii="David" w:hAnsi="David"/>
                <w:color w:val="000000"/>
                <w:rtl/>
              </w:rPr>
            </w:pPr>
            <w:r w:rsidRPr="009D27F9">
              <w:rPr>
                <w:rFonts w:ascii="David" w:hAnsi="David"/>
                <w:color w:val="000000"/>
                <w:rtl/>
              </w:rPr>
              <w:t>סלט ירוק, חצילים, חומוס, סלט עגבניות וכדומה</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6</w:t>
            </w:r>
          </w:p>
        </w:tc>
      </w:tr>
      <w:tr w:rsidR="00C8740F" w:rsidTr="00EC0FBD">
        <w:trPr>
          <w:trHeight w:val="413"/>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לחם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80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EC0FBD" w:rsidRPr="009D27F9" w:rsidRDefault="00DD4DD5" w:rsidP="00237750">
            <w:pPr>
              <w:rPr>
                <w:rFonts w:ascii="David" w:hAnsi="David"/>
                <w:color w:val="000000"/>
                <w:rtl/>
              </w:rPr>
            </w:pPr>
            <w:r w:rsidRPr="009D27F9">
              <w:rPr>
                <w:rFonts w:ascii="David" w:hAnsi="David"/>
                <w:color w:val="000000"/>
                <w:rtl/>
              </w:rPr>
              <w:t>2 סוגי לחמניות, אחת מלאה</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3</w:t>
            </w:r>
          </w:p>
        </w:tc>
      </w:tr>
      <w:tr w:rsidR="00C8740F" w:rsidTr="00EC0FBD">
        <w:trPr>
          <w:trHeight w:val="395"/>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מנות ראשונות</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70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EC0FBD" w:rsidRPr="009D27F9" w:rsidRDefault="00DD4DD5" w:rsidP="00237750">
            <w:pPr>
              <w:rPr>
                <w:rFonts w:ascii="David" w:hAnsi="David"/>
                <w:color w:val="000000"/>
                <w:rtl/>
              </w:rPr>
            </w:pPr>
            <w:r w:rsidRPr="009D27F9">
              <w:rPr>
                <w:rFonts w:ascii="David" w:hAnsi="David"/>
                <w:color w:val="000000"/>
                <w:rtl/>
              </w:rPr>
              <w:t>פילה דג, מאפה בצק וירקות, מרק</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3</w:t>
            </w:r>
          </w:p>
        </w:tc>
      </w:tr>
      <w:tr w:rsidR="00C8740F" w:rsidTr="00EC0FBD">
        <w:trPr>
          <w:trHeight w:val="377"/>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מנות עיקריות</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170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EC0FBD" w:rsidRPr="009D27F9" w:rsidRDefault="00DD4DD5" w:rsidP="00237750">
            <w:pPr>
              <w:rPr>
                <w:rFonts w:ascii="David" w:hAnsi="David"/>
                <w:color w:val="000000"/>
                <w:rtl/>
              </w:rPr>
            </w:pPr>
            <w:r w:rsidRPr="009D27F9">
              <w:rPr>
                <w:rFonts w:ascii="David" w:hAnsi="David"/>
                <w:color w:val="000000"/>
                <w:rtl/>
              </w:rPr>
              <w:t>דג ברוטב, לזניה גבינות, ממולאים</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3</w:t>
            </w:r>
          </w:p>
        </w:tc>
      </w:tr>
      <w:tr w:rsidR="00C8740F" w:rsidTr="00EC0FBD">
        <w:trPr>
          <w:trHeight w:val="440"/>
        </w:trPr>
        <w:tc>
          <w:tcPr>
            <w:tcW w:w="1327"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קינוחים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EC0FBD" w:rsidRPr="009D27F9" w:rsidRDefault="00DD4DD5" w:rsidP="00237750">
            <w:pPr>
              <w:rPr>
                <w:rFonts w:ascii="David" w:hAnsi="David"/>
                <w:color w:val="000000"/>
                <w:rtl/>
              </w:rPr>
            </w:pPr>
            <w:r w:rsidRPr="009D27F9">
              <w:rPr>
                <w:rFonts w:ascii="David" w:hAnsi="David"/>
                <w:color w:val="000000"/>
                <w:rtl/>
              </w:rPr>
              <w:t>100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EC0FBD" w:rsidRPr="009D27F9" w:rsidRDefault="00DD4DD5" w:rsidP="00237750">
            <w:pPr>
              <w:rPr>
                <w:rFonts w:ascii="David" w:hAnsi="David"/>
                <w:color w:val="000000"/>
                <w:rtl/>
              </w:rPr>
            </w:pPr>
            <w:r w:rsidRPr="009D27F9">
              <w:rPr>
                <w:rFonts w:ascii="David" w:hAnsi="David"/>
                <w:color w:val="000000"/>
                <w:rtl/>
              </w:rPr>
              <w:t>עוגות אישיות, מוסים</w:t>
            </w:r>
          </w:p>
        </w:tc>
        <w:tc>
          <w:tcPr>
            <w:tcW w:w="492" w:type="pct"/>
            <w:tcBorders>
              <w:top w:val="nil"/>
              <w:left w:val="single" w:sz="4" w:space="0" w:color="auto"/>
              <w:bottom w:val="single" w:sz="4" w:space="0" w:color="auto"/>
              <w:right w:val="single" w:sz="4" w:space="0" w:color="auto"/>
            </w:tcBorders>
            <w:shd w:val="clear" w:color="auto" w:fill="auto"/>
            <w:noWrap/>
            <w:vAlign w:val="center"/>
            <w:hideMark/>
          </w:tcPr>
          <w:p w:rsidR="00EC0FBD" w:rsidRPr="003562D5" w:rsidRDefault="00DD4DD5" w:rsidP="00237750">
            <w:pPr>
              <w:rPr>
                <w:rFonts w:ascii="David" w:hAnsi="David"/>
                <w:color w:val="000000"/>
                <w:rtl/>
              </w:rPr>
            </w:pPr>
            <w:r w:rsidRPr="009D27F9">
              <w:rPr>
                <w:rFonts w:ascii="David" w:hAnsi="David"/>
                <w:color w:val="000000"/>
                <w:rtl/>
              </w:rPr>
              <w:t>6</w:t>
            </w:r>
          </w:p>
        </w:tc>
      </w:tr>
    </w:tbl>
    <w:p w:rsidR="006C0762" w:rsidRPr="00237750" w:rsidRDefault="006C0762" w:rsidP="006C0762">
      <w:pPr>
        <w:pStyle w:val="Style2"/>
        <w:numPr>
          <w:ilvl w:val="0"/>
          <w:numId w:val="0"/>
        </w:numPr>
        <w:ind w:left="1224"/>
        <w:outlineLvl w:val="9"/>
        <w:rPr>
          <w:b w:val="0"/>
          <w:bCs w:val="0"/>
          <w:u w:val="none"/>
          <w:rtl/>
        </w:rPr>
      </w:pPr>
    </w:p>
    <w:p w:rsidR="006C0762" w:rsidRPr="00237750" w:rsidRDefault="00DD4DD5" w:rsidP="00EC0FBD">
      <w:pPr>
        <w:pStyle w:val="Style2"/>
        <w:numPr>
          <w:ilvl w:val="1"/>
          <w:numId w:val="83"/>
        </w:numPr>
        <w:ind w:hanging="566"/>
        <w:outlineLvl w:val="9"/>
        <w:rPr>
          <w:u w:val="none"/>
        </w:rPr>
      </w:pPr>
      <w:bookmarkStart w:id="147" w:name="_Ref91170774"/>
      <w:r w:rsidRPr="00237750">
        <w:rPr>
          <w:rFonts w:hint="eastAsia"/>
          <w:u w:val="none"/>
          <w:rtl/>
        </w:rPr>
        <w:t>עמדת</w:t>
      </w:r>
      <w:r w:rsidRPr="00237750">
        <w:rPr>
          <w:u w:val="none"/>
          <w:rtl/>
        </w:rPr>
        <w:t xml:space="preserve"> </w:t>
      </w:r>
      <w:r w:rsidRPr="00237750">
        <w:rPr>
          <w:rFonts w:hint="eastAsia"/>
          <w:u w:val="none"/>
          <w:rtl/>
        </w:rPr>
        <w:t>קפה</w:t>
      </w:r>
      <w:r w:rsidRPr="00237750">
        <w:rPr>
          <w:u w:val="none"/>
          <w:rtl/>
        </w:rPr>
        <w:t xml:space="preserve"> רץ </w:t>
      </w:r>
      <w:r w:rsidR="00586CC5">
        <w:rPr>
          <w:rFonts w:hint="cs"/>
          <w:u w:val="none"/>
          <w:rtl/>
        </w:rPr>
        <w:t xml:space="preserve"> או</w:t>
      </w:r>
      <w:r>
        <w:rPr>
          <w:rFonts w:hint="cs"/>
          <w:u w:val="none"/>
          <w:rtl/>
        </w:rPr>
        <w:t xml:space="preserve"> כיבוד רץ</w:t>
      </w:r>
      <w:bookmarkEnd w:id="147"/>
      <w:r w:rsidR="00466703">
        <w:rPr>
          <w:u w:val="none"/>
        </w:rPr>
        <w:t xml:space="preserve">  </w:t>
      </w:r>
      <w:r w:rsidR="000B5CB6">
        <w:rPr>
          <w:u w:val="none"/>
        </w:rPr>
        <w:t xml:space="preserve">    </w:t>
      </w:r>
      <w:r w:rsidR="000B5CB6">
        <w:rPr>
          <w:rFonts w:hint="cs"/>
          <w:u w:val="none"/>
          <w:rtl/>
        </w:rPr>
        <w:t xml:space="preserve"> ( </w:t>
      </w:r>
      <w:r w:rsidR="000B5CB6">
        <w:rPr>
          <w:rFonts w:hint="cs"/>
          <w:u w:val="none"/>
        </w:rPr>
        <w:t>P</w:t>
      </w:r>
      <w:r w:rsidR="000B5CB6">
        <w:rPr>
          <w:u w:val="none"/>
        </w:rPr>
        <w:t>3.</w:t>
      </w:r>
      <w:r w:rsidR="00997B22">
        <w:rPr>
          <w:u w:val="none"/>
        </w:rPr>
        <w:t>5</w:t>
      </w:r>
      <w:r w:rsidR="00997B22">
        <w:rPr>
          <w:rFonts w:hint="cs"/>
          <w:u w:val="none"/>
          <w:rtl/>
        </w:rPr>
        <w:t xml:space="preserve">, </w:t>
      </w:r>
      <w:r w:rsidR="00997B22">
        <w:rPr>
          <w:u w:val="none"/>
        </w:rPr>
        <w:t>P3.6</w:t>
      </w:r>
      <w:r w:rsidR="00997B22">
        <w:rPr>
          <w:rFonts w:hint="cs"/>
          <w:u w:val="none"/>
          <w:rtl/>
        </w:rPr>
        <w:t>)</w:t>
      </w:r>
    </w:p>
    <w:p w:rsidR="006363E1" w:rsidRDefault="00DD4DD5" w:rsidP="00EC0FBD">
      <w:pPr>
        <w:pStyle w:val="Style2"/>
        <w:numPr>
          <w:ilvl w:val="2"/>
          <w:numId w:val="83"/>
        </w:numPr>
        <w:ind w:hanging="715"/>
        <w:outlineLvl w:val="9"/>
        <w:rPr>
          <w:b w:val="0"/>
          <w:bCs w:val="0"/>
          <w:u w:val="none"/>
        </w:rPr>
      </w:pPr>
      <w:r>
        <w:rPr>
          <w:b w:val="0"/>
          <w:bCs w:val="0"/>
          <w:u w:val="none"/>
          <w:rtl/>
        </w:rPr>
        <w:t xml:space="preserve">עמדת </w:t>
      </w:r>
      <w:r>
        <w:rPr>
          <w:rFonts w:hint="cs"/>
          <w:b w:val="0"/>
          <w:bCs w:val="0"/>
          <w:u w:val="none"/>
          <w:rtl/>
        </w:rPr>
        <w:t>קפה</w:t>
      </w:r>
      <w:r>
        <w:rPr>
          <w:b w:val="0"/>
          <w:bCs w:val="0"/>
          <w:u w:val="none"/>
          <w:rtl/>
        </w:rPr>
        <w:t xml:space="preserve"> רץ – הכוללת </w:t>
      </w:r>
      <w:r w:rsidRPr="00237750">
        <w:rPr>
          <w:b w:val="0"/>
          <w:bCs w:val="0"/>
          <w:u w:val="none"/>
          <w:rtl/>
        </w:rPr>
        <w:t>קפה</w:t>
      </w:r>
      <w:r>
        <w:rPr>
          <w:rFonts w:hint="cs"/>
          <w:b w:val="0"/>
          <w:bCs w:val="0"/>
          <w:u w:val="none"/>
          <w:rtl/>
        </w:rPr>
        <w:t>, תה</w:t>
      </w:r>
      <w:r w:rsidRPr="00237750">
        <w:rPr>
          <w:b w:val="0"/>
          <w:bCs w:val="0"/>
          <w:u w:val="none"/>
          <w:rtl/>
        </w:rPr>
        <w:t>, מים קרים</w:t>
      </w:r>
    </w:p>
    <w:p w:rsidR="006C0762" w:rsidRDefault="00DD4DD5" w:rsidP="00EC0FBD">
      <w:pPr>
        <w:pStyle w:val="Style2"/>
        <w:numPr>
          <w:ilvl w:val="2"/>
          <w:numId w:val="83"/>
        </w:numPr>
        <w:ind w:hanging="715"/>
        <w:outlineLvl w:val="9"/>
        <w:rPr>
          <w:b w:val="0"/>
          <w:bCs w:val="0"/>
          <w:u w:val="none"/>
        </w:rPr>
      </w:pPr>
      <w:r>
        <w:rPr>
          <w:rFonts w:hint="cs"/>
          <w:b w:val="0"/>
          <w:bCs w:val="0"/>
          <w:u w:val="none"/>
          <w:rtl/>
        </w:rPr>
        <w:t xml:space="preserve">עמדת </w:t>
      </w:r>
      <w:r w:rsidR="00674DA9">
        <w:rPr>
          <w:rFonts w:hint="cs"/>
          <w:b w:val="0"/>
          <w:bCs w:val="0"/>
          <w:u w:val="none"/>
          <w:rtl/>
        </w:rPr>
        <w:t>קפה ו</w:t>
      </w:r>
      <w:r>
        <w:rPr>
          <w:rFonts w:hint="cs"/>
          <w:b w:val="0"/>
          <w:bCs w:val="0"/>
          <w:u w:val="none"/>
          <w:rtl/>
        </w:rPr>
        <w:t xml:space="preserve">כיבוד רץ </w:t>
      </w:r>
      <w:r w:rsidR="00674DA9">
        <w:rPr>
          <w:b w:val="0"/>
          <w:bCs w:val="0"/>
          <w:u w:val="none"/>
          <w:rtl/>
        </w:rPr>
        <w:t>–</w:t>
      </w:r>
      <w:r>
        <w:rPr>
          <w:rFonts w:hint="cs"/>
          <w:b w:val="0"/>
          <w:bCs w:val="0"/>
          <w:u w:val="none"/>
          <w:rtl/>
        </w:rPr>
        <w:t xml:space="preserve"> </w:t>
      </w:r>
      <w:r w:rsidR="00674DA9">
        <w:rPr>
          <w:rFonts w:hint="cs"/>
          <w:b w:val="0"/>
          <w:bCs w:val="0"/>
          <w:u w:val="none"/>
          <w:rtl/>
        </w:rPr>
        <w:t xml:space="preserve">עמדת קפה רץ וגם </w:t>
      </w:r>
      <w:r w:rsidRPr="00237750">
        <w:rPr>
          <w:b w:val="0"/>
          <w:bCs w:val="0"/>
          <w:u w:val="none"/>
          <w:rtl/>
        </w:rPr>
        <w:t>מאפים מתוקים ומלוחים, כריכונים, ירקות חתוכים ופירות חתוכים</w:t>
      </w:r>
      <w:r>
        <w:rPr>
          <w:b w:val="0"/>
          <w:bCs w:val="0"/>
          <w:u w:val="none"/>
          <w:rtl/>
        </w:rPr>
        <w:t>.</w:t>
      </w:r>
    </w:p>
    <w:p w:rsidR="006C0762" w:rsidRDefault="00DD4DD5" w:rsidP="00EC0FBD">
      <w:pPr>
        <w:pStyle w:val="Style2"/>
        <w:numPr>
          <w:ilvl w:val="2"/>
          <w:numId w:val="83"/>
        </w:numPr>
        <w:ind w:hanging="715"/>
        <w:outlineLvl w:val="9"/>
        <w:rPr>
          <w:b w:val="0"/>
          <w:bCs w:val="0"/>
          <w:u w:val="none"/>
        </w:rPr>
      </w:pPr>
      <w:r w:rsidRPr="00237750">
        <w:rPr>
          <w:b w:val="0"/>
          <w:bCs w:val="0"/>
          <w:u w:val="none"/>
          <w:rtl/>
        </w:rPr>
        <w:t>בהתאם לכמות המשתתפים תהיה עמדה אחת או יותר, במפתח של עמדה לכל 75 משתתפים ובכל מקרה לא יותר מ-4 עמדות במקביל.</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 xml:space="preserve">העמדות תהיינה לא מאוישות למעט מילוי מחדש, תחזוקת מלאי וניקיון. </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 xml:space="preserve"> העמדות תפעלנה מרגע תחילת הרישום להדרכה ועד תחילת הפעילות. להחלטת המזמין אם להגיש כיבוד רץ גם באחת ההפסקות.</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 xml:space="preserve"> הספק ידאג לציוד הנדרש לכל עמדה, כגון מתקן מים רותחים, מתקן מים קרים (או קנקני מים)</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העמדות תהיינה מוכנות להגשה לפחות 15 דקות לפני הגעת המשתתפים.</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 xml:space="preserve"> במידה ותוגש ארוחת בוקר</w:t>
      </w:r>
      <w:r>
        <w:rPr>
          <w:rFonts w:hint="cs"/>
          <w:b w:val="0"/>
          <w:bCs w:val="0"/>
          <w:u w:val="none"/>
          <w:rtl/>
        </w:rPr>
        <w:t xml:space="preserve"> (ראה סעיף 10.6)</w:t>
      </w:r>
      <w:r w:rsidRPr="00237750">
        <w:rPr>
          <w:b w:val="0"/>
          <w:bCs w:val="0"/>
          <w:u w:val="none"/>
          <w:rtl/>
        </w:rPr>
        <w:t>, לא יופעלו עמדות כיבוד רץ לפני תחילת הפעילות.</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עם תחילת הפעילות וכן בתום ההפסקות בהן יוחלט להפעיל עמדות כיבוד רץ, יפנה הספק את כל השאריות, האשפה והכלים המלוכלכים וישאיר את המקום נקי ומסודר.</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 xml:space="preserve">המזמין יקבע </w:t>
      </w:r>
      <w:r>
        <w:rPr>
          <w:rFonts w:hint="cs"/>
          <w:b w:val="0"/>
          <w:bCs w:val="0"/>
          <w:u w:val="none"/>
          <w:rtl/>
        </w:rPr>
        <w:t>לפי שיקול דעתו האם השירות יוזמן ב</w:t>
      </w:r>
      <w:r w:rsidRPr="00237750">
        <w:rPr>
          <w:b w:val="0"/>
          <w:bCs w:val="0"/>
          <w:u w:val="none"/>
          <w:rtl/>
        </w:rPr>
        <w:t>כלים רב פעמיים או חד פעמיים מתכלים.</w:t>
      </w:r>
    </w:p>
    <w:p w:rsidR="006C0762" w:rsidRDefault="00DD4DD5" w:rsidP="00EC0FBD">
      <w:pPr>
        <w:pStyle w:val="Style2"/>
        <w:numPr>
          <w:ilvl w:val="2"/>
          <w:numId w:val="83"/>
        </w:numPr>
        <w:ind w:hanging="715"/>
        <w:outlineLvl w:val="9"/>
        <w:rPr>
          <w:b w:val="0"/>
          <w:bCs w:val="0"/>
          <w:u w:val="none"/>
        </w:rPr>
      </w:pPr>
      <w:r w:rsidRPr="00237750">
        <w:rPr>
          <w:b w:val="0"/>
          <w:bCs w:val="0"/>
          <w:u w:val="none"/>
          <w:rtl/>
        </w:rPr>
        <w:t xml:space="preserve">לרשות </w:t>
      </w:r>
      <w:r>
        <w:rPr>
          <w:rFonts w:hint="cs"/>
          <w:b w:val="0"/>
          <w:bCs w:val="0"/>
          <w:u w:val="none"/>
          <w:rtl/>
        </w:rPr>
        <w:t xml:space="preserve">הסועדים </w:t>
      </w:r>
      <w:r w:rsidRPr="00237750">
        <w:rPr>
          <w:b w:val="0"/>
          <w:bCs w:val="0"/>
          <w:u w:val="none"/>
          <w:rtl/>
        </w:rPr>
        <w:t xml:space="preserve">יהיו בעמדות צלחות אישיות, מזלגות קטנים וכפיות וכן מפיות. </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הכלים יהיו אסטטיים ואיכותיים. הכלים יבחרו ע"י המסעיד.</w:t>
      </w:r>
    </w:p>
    <w:p w:rsidR="006C0762" w:rsidRPr="00237750" w:rsidRDefault="00DD4DD5" w:rsidP="00EC0FBD">
      <w:pPr>
        <w:pStyle w:val="Style2"/>
        <w:numPr>
          <w:ilvl w:val="2"/>
          <w:numId w:val="83"/>
        </w:numPr>
        <w:ind w:hanging="715"/>
        <w:outlineLvl w:val="9"/>
        <w:rPr>
          <w:b w:val="0"/>
          <w:bCs w:val="0"/>
          <w:u w:val="none"/>
        </w:rPr>
      </w:pPr>
      <w:r w:rsidRPr="00237750">
        <w:rPr>
          <w:b w:val="0"/>
          <w:bCs w:val="0"/>
          <w:u w:val="none"/>
          <w:rtl/>
        </w:rPr>
        <w:t>הפירות והירקות י</w:t>
      </w:r>
      <w:r>
        <w:rPr>
          <w:rFonts w:hint="cs"/>
          <w:b w:val="0"/>
          <w:bCs w:val="0"/>
          <w:u w:val="none"/>
          <w:rtl/>
        </w:rPr>
        <w:t>וגשו</w:t>
      </w:r>
      <w:r w:rsidRPr="00237750">
        <w:rPr>
          <w:b w:val="0"/>
          <w:bCs w:val="0"/>
          <w:u w:val="none"/>
          <w:rtl/>
        </w:rPr>
        <w:t xml:space="preserve"> שטופים ומחוטאים. כל מגשי הכיבוד יגיעו סגורים בניילון נצמד ויפתחו לפני תחילת ההגשה.</w:t>
      </w:r>
    </w:p>
    <w:p w:rsidR="006C0762" w:rsidRDefault="00DD4DD5" w:rsidP="00EC0FBD">
      <w:pPr>
        <w:pStyle w:val="Style2"/>
        <w:numPr>
          <w:ilvl w:val="2"/>
          <w:numId w:val="83"/>
        </w:numPr>
        <w:ind w:hanging="715"/>
        <w:outlineLvl w:val="9"/>
        <w:rPr>
          <w:b w:val="0"/>
          <w:bCs w:val="0"/>
          <w:u w:val="none"/>
        </w:rPr>
      </w:pPr>
      <w:r w:rsidRPr="00237750">
        <w:rPr>
          <w:b w:val="0"/>
          <w:bCs w:val="0"/>
          <w:u w:val="none"/>
          <w:rtl/>
        </w:rPr>
        <w:t>הכריכונים י</w:t>
      </w:r>
      <w:r>
        <w:rPr>
          <w:rFonts w:hint="cs"/>
          <w:b w:val="0"/>
          <w:bCs w:val="0"/>
          <w:u w:val="none"/>
          <w:rtl/>
        </w:rPr>
        <w:t>וגשו</w:t>
      </w:r>
      <w:r w:rsidRPr="00237750">
        <w:rPr>
          <w:b w:val="0"/>
          <w:bCs w:val="0"/>
          <w:u w:val="none"/>
          <w:rtl/>
        </w:rPr>
        <w:t xml:space="preserve"> ארוזים בניילון נצמד.</w:t>
      </w:r>
    </w:p>
    <w:p w:rsidR="00674DA9" w:rsidRDefault="00DD4DD5" w:rsidP="00EC0FBD">
      <w:pPr>
        <w:pStyle w:val="Style2"/>
        <w:numPr>
          <w:ilvl w:val="2"/>
          <w:numId w:val="83"/>
        </w:numPr>
        <w:ind w:hanging="715"/>
        <w:outlineLvl w:val="9"/>
        <w:rPr>
          <w:b w:val="0"/>
          <w:bCs w:val="0"/>
          <w:u w:val="none"/>
        </w:rPr>
      </w:pPr>
      <w:r>
        <w:rPr>
          <w:rFonts w:hint="cs"/>
          <w:b w:val="0"/>
          <w:bCs w:val="0"/>
          <w:u w:val="none"/>
          <w:rtl/>
        </w:rPr>
        <w:t>המזמין שומר את הזכות להזמין עמדת קפה רץ ו-או עמדת קפה וכיבוד רץ לפי שיקול דעתו</w:t>
      </w:r>
    </w:p>
    <w:p w:rsidR="00674DA9" w:rsidRPr="00237750" w:rsidRDefault="00DD4DD5" w:rsidP="00EC0FBD">
      <w:pPr>
        <w:pStyle w:val="Style2"/>
        <w:numPr>
          <w:ilvl w:val="2"/>
          <w:numId w:val="83"/>
        </w:numPr>
        <w:ind w:hanging="783"/>
        <w:outlineLvl w:val="9"/>
      </w:pPr>
      <w:r>
        <w:rPr>
          <w:rFonts w:hint="cs"/>
          <w:b w:val="0"/>
          <w:bCs w:val="0"/>
          <w:u w:val="none"/>
          <w:rtl/>
        </w:rPr>
        <w:t>התעריף יהיה על פי מחיר לאדם כמפורט בהצעת המחיר של הספק.</w:t>
      </w:r>
    </w:p>
    <w:p w:rsidR="000335E1" w:rsidRPr="00237750" w:rsidRDefault="00DD4DD5" w:rsidP="00EC0FBD">
      <w:pPr>
        <w:pStyle w:val="Style2"/>
        <w:numPr>
          <w:ilvl w:val="2"/>
          <w:numId w:val="83"/>
        </w:numPr>
        <w:outlineLvl w:val="9"/>
        <w:rPr>
          <w:b w:val="0"/>
          <w:bCs w:val="0"/>
          <w:u w:val="none"/>
        </w:rPr>
      </w:pPr>
      <w:r w:rsidRPr="00237750">
        <w:rPr>
          <w:rFonts w:hint="eastAsia"/>
          <w:u w:val="none"/>
          <w:rtl/>
        </w:rPr>
        <w:t>תפריט</w:t>
      </w:r>
      <w:r w:rsidRPr="00237750">
        <w:rPr>
          <w:u w:val="none"/>
          <w:rtl/>
        </w:rPr>
        <w:t xml:space="preserve"> כיבוד </w:t>
      </w:r>
      <w:r w:rsidRPr="00237750">
        <w:rPr>
          <w:rFonts w:hint="eastAsia"/>
          <w:u w:val="none"/>
          <w:rtl/>
        </w:rPr>
        <w:t>רץ</w:t>
      </w:r>
      <w:r w:rsidRPr="00237750">
        <w:rPr>
          <w:u w:val="none"/>
          <w:rtl/>
        </w:rPr>
        <w:t xml:space="preserve"> </w:t>
      </w:r>
      <w:r w:rsidRPr="00237750">
        <w:rPr>
          <w:rFonts w:hint="eastAsia"/>
          <w:u w:val="none"/>
          <w:rtl/>
        </w:rPr>
        <w:t>למרכז</w:t>
      </w:r>
      <w:r w:rsidRPr="00237750">
        <w:rPr>
          <w:u w:val="none"/>
          <w:rtl/>
        </w:rPr>
        <w:t xml:space="preserve"> </w:t>
      </w:r>
      <w:r w:rsidRPr="00237750">
        <w:rPr>
          <w:rFonts w:hint="eastAsia"/>
          <w:u w:val="none"/>
          <w:rtl/>
        </w:rPr>
        <w:t>הדרכה</w:t>
      </w:r>
      <w:r w:rsidRPr="00237750">
        <w:rPr>
          <w:u w:val="none"/>
          <w:rtl/>
        </w:rPr>
        <w:t>:</w:t>
      </w:r>
    </w:p>
    <w:tbl>
      <w:tblPr>
        <w:bidiVisual/>
        <w:tblW w:w="5173" w:type="pct"/>
        <w:tblLayout w:type="fixed"/>
        <w:tblLook w:val="04A0" w:firstRow="1" w:lastRow="0" w:firstColumn="1" w:lastColumn="0" w:noHBand="0" w:noVBand="1"/>
      </w:tblPr>
      <w:tblGrid>
        <w:gridCol w:w="2494"/>
        <w:gridCol w:w="1250"/>
        <w:gridCol w:w="4731"/>
        <w:gridCol w:w="927"/>
      </w:tblGrid>
      <w:tr w:rsidR="00C8740F" w:rsidTr="00237750">
        <w:trPr>
          <w:trHeight w:val="450"/>
        </w:trPr>
        <w:tc>
          <w:tcPr>
            <w:tcW w:w="5000" w:type="pct"/>
            <w:gridSpan w:val="4"/>
            <w:tcBorders>
              <w:top w:val="nil"/>
              <w:left w:val="nil"/>
              <w:bottom w:val="nil"/>
              <w:right w:val="nil"/>
            </w:tcBorders>
            <w:shd w:val="clear" w:color="auto" w:fill="auto"/>
            <w:noWrap/>
            <w:vAlign w:val="center"/>
          </w:tcPr>
          <w:p w:rsidR="000335E1" w:rsidRPr="00237750" w:rsidRDefault="000335E1" w:rsidP="00237750">
            <w:pPr>
              <w:jc w:val="center"/>
              <w:rPr>
                <w:rFonts w:ascii="Arial" w:hAnsi="Arial" w:cs="Arial"/>
                <w:b/>
                <w:bCs/>
                <w:sz w:val="32"/>
                <w:szCs w:val="32"/>
                <w:u w:val="single"/>
              </w:rPr>
            </w:pPr>
          </w:p>
        </w:tc>
      </w:tr>
      <w:tr w:rsidR="00C8740F" w:rsidTr="00237750">
        <w:trPr>
          <w:trHeight w:val="280"/>
        </w:trPr>
        <w:tc>
          <w:tcPr>
            <w:tcW w:w="1326" w:type="pct"/>
            <w:tcBorders>
              <w:top w:val="nil"/>
              <w:left w:val="nil"/>
              <w:bottom w:val="nil"/>
              <w:right w:val="nil"/>
            </w:tcBorders>
            <w:shd w:val="clear" w:color="auto" w:fill="auto"/>
            <w:noWrap/>
            <w:vAlign w:val="center"/>
            <w:hideMark/>
          </w:tcPr>
          <w:p w:rsidR="000335E1" w:rsidRPr="00237750" w:rsidRDefault="000335E1" w:rsidP="00237750">
            <w:pPr>
              <w:jc w:val="center"/>
              <w:rPr>
                <w:rFonts w:ascii="Arial" w:hAnsi="Arial" w:cs="Arial"/>
                <w:b/>
                <w:bCs/>
                <w:color w:val="000000"/>
                <w:u w:val="single"/>
                <w:rtl/>
              </w:rPr>
            </w:pPr>
          </w:p>
        </w:tc>
        <w:tc>
          <w:tcPr>
            <w:tcW w:w="665" w:type="pct"/>
            <w:tcBorders>
              <w:top w:val="nil"/>
              <w:left w:val="nil"/>
              <w:bottom w:val="nil"/>
              <w:right w:val="nil"/>
            </w:tcBorders>
            <w:shd w:val="clear" w:color="auto" w:fill="auto"/>
            <w:noWrap/>
            <w:vAlign w:val="center"/>
            <w:hideMark/>
          </w:tcPr>
          <w:p w:rsidR="000335E1" w:rsidRPr="00237750" w:rsidRDefault="000335E1" w:rsidP="00237750">
            <w:pPr>
              <w:rPr>
                <w:rFonts w:ascii="Times New Roman" w:hAnsi="Times New Roman" w:cs="Times New Roman"/>
                <w:sz w:val="20"/>
                <w:szCs w:val="20"/>
              </w:rPr>
            </w:pPr>
          </w:p>
        </w:tc>
        <w:tc>
          <w:tcPr>
            <w:tcW w:w="2516" w:type="pct"/>
            <w:tcBorders>
              <w:top w:val="nil"/>
              <w:left w:val="nil"/>
              <w:bottom w:val="nil"/>
              <w:right w:val="nil"/>
            </w:tcBorders>
            <w:shd w:val="clear" w:color="auto" w:fill="auto"/>
            <w:vAlign w:val="center"/>
            <w:hideMark/>
          </w:tcPr>
          <w:p w:rsidR="000335E1" w:rsidRPr="00237750" w:rsidRDefault="000335E1" w:rsidP="00237750">
            <w:pPr>
              <w:rPr>
                <w:rFonts w:ascii="Times New Roman" w:hAnsi="Times New Roman" w:cs="Times New Roman"/>
                <w:sz w:val="20"/>
                <w:szCs w:val="20"/>
              </w:rPr>
            </w:pPr>
          </w:p>
        </w:tc>
        <w:tc>
          <w:tcPr>
            <w:tcW w:w="493" w:type="pct"/>
            <w:tcBorders>
              <w:top w:val="nil"/>
              <w:left w:val="nil"/>
              <w:bottom w:val="nil"/>
              <w:right w:val="nil"/>
            </w:tcBorders>
            <w:shd w:val="clear" w:color="auto" w:fill="auto"/>
            <w:noWrap/>
            <w:vAlign w:val="center"/>
            <w:hideMark/>
          </w:tcPr>
          <w:p w:rsidR="000335E1" w:rsidRPr="00237750" w:rsidRDefault="000335E1" w:rsidP="00237750">
            <w:pPr>
              <w:rPr>
                <w:rFonts w:ascii="Times New Roman" w:hAnsi="Times New Roman" w:cs="Times New Roman"/>
                <w:sz w:val="20"/>
                <w:szCs w:val="20"/>
              </w:rPr>
            </w:pPr>
          </w:p>
        </w:tc>
      </w:tr>
      <w:tr w:rsidR="00C8740F" w:rsidTr="00237750">
        <w:trPr>
          <w:trHeight w:val="467"/>
        </w:trPr>
        <w:tc>
          <w:tcPr>
            <w:tcW w:w="1326"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0335E1" w:rsidRPr="009D27F9" w:rsidRDefault="00DD4DD5" w:rsidP="00237750">
            <w:pPr>
              <w:rPr>
                <w:rFonts w:ascii="David" w:hAnsi="David"/>
                <w:b/>
                <w:bCs/>
                <w:color w:val="000000"/>
              </w:rPr>
            </w:pPr>
            <w:r w:rsidRPr="009D27F9">
              <w:rPr>
                <w:rFonts w:ascii="David" w:hAnsi="David"/>
                <w:b/>
                <w:bCs/>
                <w:color w:val="000000"/>
                <w:rtl/>
              </w:rPr>
              <w:t>שם הפריט</w:t>
            </w:r>
          </w:p>
        </w:tc>
        <w:tc>
          <w:tcPr>
            <w:tcW w:w="665"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0335E1" w:rsidRPr="009D27F9" w:rsidRDefault="00DD4DD5" w:rsidP="00237750">
            <w:pPr>
              <w:rPr>
                <w:rFonts w:ascii="David" w:hAnsi="David"/>
                <w:b/>
                <w:bCs/>
                <w:color w:val="000000"/>
                <w:rtl/>
              </w:rPr>
            </w:pPr>
            <w:r w:rsidRPr="009D27F9">
              <w:rPr>
                <w:rFonts w:ascii="David" w:hAnsi="David"/>
                <w:b/>
                <w:bCs/>
                <w:color w:val="000000"/>
                <w:rtl/>
              </w:rPr>
              <w:t>משקל לסועד</w:t>
            </w:r>
          </w:p>
        </w:tc>
        <w:tc>
          <w:tcPr>
            <w:tcW w:w="2516" w:type="pct"/>
            <w:tcBorders>
              <w:top w:val="single" w:sz="4" w:space="0" w:color="auto"/>
              <w:left w:val="single" w:sz="4" w:space="0" w:color="auto"/>
              <w:bottom w:val="single" w:sz="4" w:space="0" w:color="auto"/>
              <w:right w:val="single" w:sz="4" w:space="0" w:color="auto"/>
            </w:tcBorders>
            <w:shd w:val="clear" w:color="000000" w:fill="BFBFBF"/>
            <w:vAlign w:val="center"/>
            <w:hideMark/>
          </w:tcPr>
          <w:p w:rsidR="000335E1" w:rsidRPr="009D27F9" w:rsidRDefault="00DD4DD5" w:rsidP="00237750">
            <w:pPr>
              <w:jc w:val="center"/>
              <w:rPr>
                <w:rFonts w:ascii="David" w:hAnsi="David"/>
                <w:b/>
                <w:bCs/>
                <w:color w:val="000000"/>
                <w:rtl/>
              </w:rPr>
            </w:pPr>
            <w:r w:rsidRPr="009D27F9">
              <w:rPr>
                <w:rFonts w:ascii="David" w:hAnsi="David"/>
                <w:b/>
                <w:bCs/>
                <w:color w:val="000000"/>
                <w:rtl/>
              </w:rPr>
              <w:t>הערות</w:t>
            </w:r>
          </w:p>
        </w:tc>
        <w:tc>
          <w:tcPr>
            <w:tcW w:w="493"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0335E1" w:rsidRPr="009D27F9" w:rsidRDefault="00DD4DD5" w:rsidP="00237750">
            <w:pPr>
              <w:rPr>
                <w:rFonts w:ascii="David" w:hAnsi="David"/>
                <w:b/>
                <w:bCs/>
                <w:color w:val="000000"/>
                <w:rtl/>
              </w:rPr>
            </w:pPr>
            <w:r w:rsidRPr="009D27F9">
              <w:rPr>
                <w:rFonts w:ascii="David" w:hAnsi="David"/>
                <w:b/>
                <w:bCs/>
                <w:color w:val="000000"/>
                <w:rtl/>
              </w:rPr>
              <w:t xml:space="preserve">מגוון </w:t>
            </w:r>
          </w:p>
        </w:tc>
      </w:tr>
      <w:tr w:rsidR="00C8740F" w:rsidTr="00237750">
        <w:trPr>
          <w:trHeight w:val="368"/>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F005C1">
              <w:rPr>
                <w:rFonts w:ascii="David" w:hAnsi="David"/>
                <w:color w:val="000000"/>
                <w:rtl/>
              </w:rPr>
              <w:t>מאפה מתוק</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237750">
              <w:rPr>
                <w:rFonts w:ascii="David" w:hAnsi="David"/>
                <w:color w:val="000000"/>
                <w:rtl/>
              </w:rPr>
              <w:t xml:space="preserve">90 </w:t>
            </w:r>
            <w:r w:rsidRPr="00F005C1">
              <w:rPr>
                <w:rFonts w:ascii="David" w:hAnsi="David"/>
                <w:color w:val="000000"/>
                <w:rtl/>
              </w:rPr>
              <w:t>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0335E1" w:rsidRPr="00F005C1" w:rsidRDefault="00DD4DD5" w:rsidP="00237750">
            <w:pPr>
              <w:rPr>
                <w:rFonts w:ascii="David" w:hAnsi="David"/>
                <w:color w:val="000000"/>
                <w:rtl/>
              </w:rPr>
            </w:pPr>
            <w:r w:rsidRPr="00F005C1">
              <w:rPr>
                <w:rFonts w:ascii="David" w:hAnsi="David"/>
                <w:color w:val="000000"/>
                <w:rtl/>
              </w:rPr>
              <w:t> </w:t>
            </w:r>
            <w:r w:rsidRPr="00237750">
              <w:rPr>
                <w:rFonts w:ascii="David" w:hAnsi="David" w:hint="eastAsia"/>
                <w:color w:val="000000"/>
                <w:rtl/>
              </w:rPr>
              <w:t>ממוצע</w:t>
            </w:r>
            <w:r w:rsidRPr="00237750">
              <w:rPr>
                <w:rFonts w:ascii="David" w:hAnsi="David"/>
                <w:color w:val="000000"/>
                <w:rtl/>
              </w:rPr>
              <w:t xml:space="preserve"> </w:t>
            </w:r>
            <w:r w:rsidRPr="00237750">
              <w:rPr>
                <w:rFonts w:ascii="David" w:hAnsi="David" w:hint="eastAsia"/>
                <w:color w:val="000000"/>
                <w:rtl/>
              </w:rPr>
              <w:t>לסועד</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F005C1">
              <w:rPr>
                <w:rFonts w:ascii="David" w:hAnsi="David"/>
                <w:color w:val="000000"/>
                <w:rtl/>
              </w:rPr>
              <w:t>3</w:t>
            </w:r>
          </w:p>
        </w:tc>
      </w:tr>
      <w:tr w:rsidR="00C8740F" w:rsidTr="00237750">
        <w:trPr>
          <w:trHeight w:val="44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F005C1">
              <w:rPr>
                <w:rFonts w:ascii="David" w:hAnsi="David"/>
                <w:color w:val="000000"/>
                <w:rtl/>
              </w:rPr>
              <w:lastRenderedPageBreak/>
              <w:t>מאפה מלוח</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237750">
              <w:rPr>
                <w:rFonts w:ascii="David" w:hAnsi="David"/>
                <w:color w:val="000000"/>
                <w:rtl/>
              </w:rPr>
              <w:t>90</w:t>
            </w:r>
            <w:r w:rsidRPr="00F005C1">
              <w:rPr>
                <w:rFonts w:ascii="David" w:hAnsi="David"/>
                <w:color w:val="000000"/>
                <w:rtl/>
              </w:rPr>
              <w:t xml:space="preserve">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0335E1" w:rsidRPr="00F005C1" w:rsidRDefault="00DD4DD5" w:rsidP="00237750">
            <w:pPr>
              <w:rPr>
                <w:rFonts w:ascii="David" w:hAnsi="David"/>
                <w:color w:val="000000"/>
                <w:rtl/>
              </w:rPr>
            </w:pPr>
            <w:r w:rsidRPr="00F005C1">
              <w:rPr>
                <w:rFonts w:ascii="David" w:hAnsi="David"/>
                <w:color w:val="000000"/>
                <w:rtl/>
              </w:rPr>
              <w:t> </w:t>
            </w:r>
            <w:r w:rsidRPr="00237750">
              <w:rPr>
                <w:rFonts w:ascii="David" w:hAnsi="David" w:hint="eastAsia"/>
                <w:color w:val="000000"/>
                <w:rtl/>
              </w:rPr>
              <w:t>ממוצע</w:t>
            </w:r>
            <w:r w:rsidRPr="00237750">
              <w:rPr>
                <w:rFonts w:ascii="David" w:hAnsi="David"/>
                <w:color w:val="000000"/>
                <w:rtl/>
              </w:rPr>
              <w:t xml:space="preserve"> </w:t>
            </w:r>
            <w:r w:rsidRPr="00237750">
              <w:rPr>
                <w:rFonts w:ascii="David" w:hAnsi="David" w:hint="eastAsia"/>
                <w:color w:val="000000"/>
                <w:rtl/>
              </w:rPr>
              <w:t>לסועד</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F005C1">
              <w:rPr>
                <w:rFonts w:ascii="David" w:hAnsi="David"/>
                <w:color w:val="000000"/>
                <w:rtl/>
              </w:rPr>
              <w:t>3</w:t>
            </w:r>
          </w:p>
        </w:tc>
      </w:tr>
      <w:tr w:rsidR="00C8740F" w:rsidTr="00237750">
        <w:trPr>
          <w:trHeight w:val="84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F005C1">
              <w:rPr>
                <w:rFonts w:ascii="David" w:hAnsi="David"/>
                <w:color w:val="000000"/>
                <w:rtl/>
              </w:rPr>
              <w:t>כריכונים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F005C1">
              <w:rPr>
                <w:rFonts w:ascii="David" w:hAnsi="David"/>
                <w:color w:val="000000"/>
                <w:rtl/>
              </w:rPr>
              <w:t>60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0335E1" w:rsidRPr="00F005C1" w:rsidRDefault="00DD4DD5" w:rsidP="00237750">
            <w:pPr>
              <w:rPr>
                <w:rFonts w:ascii="David" w:hAnsi="David"/>
                <w:color w:val="000000"/>
                <w:rtl/>
              </w:rPr>
            </w:pPr>
            <w:r>
              <w:rPr>
                <w:rFonts w:ascii="David" w:hAnsi="David" w:hint="cs"/>
                <w:color w:val="000000"/>
                <w:rtl/>
              </w:rPr>
              <w:t xml:space="preserve">לדוגמא: </w:t>
            </w:r>
            <w:r w:rsidR="00602800" w:rsidRPr="00F005C1">
              <w:rPr>
                <w:rFonts w:ascii="David" w:hAnsi="David"/>
                <w:color w:val="000000"/>
                <w:rtl/>
              </w:rPr>
              <w:t>טונה, ביצה קשה, גבינת שמנת, גבינה רזה, גבינה צהובה, גבינת פטה (כל הכריכים ילוו בירקות טריים)</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0335E1" w:rsidRPr="00F005C1" w:rsidRDefault="00DD4DD5" w:rsidP="00237750">
            <w:pPr>
              <w:rPr>
                <w:rFonts w:ascii="David" w:hAnsi="David"/>
                <w:color w:val="000000"/>
                <w:rtl/>
              </w:rPr>
            </w:pPr>
            <w:r w:rsidRPr="00F005C1">
              <w:rPr>
                <w:rFonts w:ascii="David" w:hAnsi="David"/>
                <w:color w:val="000000"/>
                <w:rtl/>
              </w:rPr>
              <w:t>3</w:t>
            </w:r>
          </w:p>
        </w:tc>
      </w:tr>
      <w:tr w:rsidR="00C8740F" w:rsidTr="00237750">
        <w:trPr>
          <w:trHeight w:val="377"/>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0335E1" w:rsidRPr="009D27F9" w:rsidRDefault="00DD4DD5" w:rsidP="00237750">
            <w:pPr>
              <w:rPr>
                <w:rFonts w:ascii="David" w:hAnsi="David"/>
                <w:color w:val="000000"/>
                <w:rtl/>
              </w:rPr>
            </w:pPr>
            <w:r w:rsidRPr="009D27F9">
              <w:rPr>
                <w:rFonts w:ascii="David" w:hAnsi="David"/>
                <w:color w:val="000000"/>
                <w:rtl/>
              </w:rPr>
              <w:t>ירקות חתוכים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0335E1" w:rsidRPr="009D27F9" w:rsidRDefault="00DD4DD5" w:rsidP="00237750">
            <w:pPr>
              <w:rPr>
                <w:rFonts w:ascii="David" w:hAnsi="David"/>
                <w:color w:val="000000"/>
                <w:rtl/>
              </w:rPr>
            </w:pPr>
            <w:r w:rsidRPr="009D27F9">
              <w:rPr>
                <w:rFonts w:ascii="David" w:hAnsi="David"/>
                <w:color w:val="000000"/>
                <w:rtl/>
              </w:rPr>
              <w:t>100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0335E1" w:rsidRPr="009D27F9" w:rsidRDefault="00DD4DD5" w:rsidP="00237750">
            <w:pPr>
              <w:rPr>
                <w:rFonts w:ascii="David" w:hAnsi="David"/>
                <w:color w:val="000000"/>
                <w:rtl/>
              </w:rPr>
            </w:pPr>
            <w:r w:rsidRPr="009D27F9">
              <w:rPr>
                <w:rFonts w:ascii="David" w:hAnsi="David"/>
                <w:color w:val="000000"/>
                <w:rtl/>
              </w:rPr>
              <w:t> </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0335E1" w:rsidRPr="009D27F9" w:rsidRDefault="00DD4DD5" w:rsidP="00237750">
            <w:pPr>
              <w:rPr>
                <w:rFonts w:ascii="David" w:hAnsi="David"/>
                <w:color w:val="000000"/>
                <w:rtl/>
              </w:rPr>
            </w:pPr>
            <w:r w:rsidRPr="009D27F9">
              <w:rPr>
                <w:rFonts w:ascii="David" w:hAnsi="David"/>
                <w:color w:val="000000"/>
                <w:rtl/>
              </w:rPr>
              <w:t>4</w:t>
            </w:r>
          </w:p>
        </w:tc>
      </w:tr>
      <w:tr w:rsidR="00C8740F" w:rsidTr="00237750">
        <w:trPr>
          <w:trHeight w:val="350"/>
        </w:trPr>
        <w:tc>
          <w:tcPr>
            <w:tcW w:w="1326" w:type="pct"/>
            <w:tcBorders>
              <w:top w:val="nil"/>
              <w:left w:val="single" w:sz="4" w:space="0" w:color="auto"/>
              <w:bottom w:val="single" w:sz="4" w:space="0" w:color="auto"/>
              <w:right w:val="single" w:sz="4" w:space="0" w:color="auto"/>
            </w:tcBorders>
            <w:shd w:val="clear" w:color="auto" w:fill="auto"/>
            <w:noWrap/>
            <w:vAlign w:val="center"/>
            <w:hideMark/>
          </w:tcPr>
          <w:p w:rsidR="000335E1" w:rsidRPr="009D27F9" w:rsidRDefault="00DD4DD5" w:rsidP="00237750">
            <w:pPr>
              <w:rPr>
                <w:rFonts w:ascii="David" w:hAnsi="David"/>
                <w:color w:val="000000"/>
                <w:rtl/>
              </w:rPr>
            </w:pPr>
            <w:r w:rsidRPr="009D27F9">
              <w:rPr>
                <w:rFonts w:ascii="David" w:hAnsi="David"/>
                <w:color w:val="000000"/>
                <w:rtl/>
              </w:rPr>
              <w:t>פירות חתוכים</w:t>
            </w:r>
          </w:p>
        </w:tc>
        <w:tc>
          <w:tcPr>
            <w:tcW w:w="665" w:type="pct"/>
            <w:tcBorders>
              <w:top w:val="nil"/>
              <w:left w:val="single" w:sz="4" w:space="0" w:color="auto"/>
              <w:bottom w:val="single" w:sz="4" w:space="0" w:color="auto"/>
              <w:right w:val="single" w:sz="4" w:space="0" w:color="auto"/>
            </w:tcBorders>
            <w:shd w:val="clear" w:color="auto" w:fill="auto"/>
            <w:noWrap/>
            <w:vAlign w:val="center"/>
            <w:hideMark/>
          </w:tcPr>
          <w:p w:rsidR="000335E1" w:rsidRPr="009D27F9" w:rsidRDefault="00DD4DD5" w:rsidP="00237750">
            <w:pPr>
              <w:rPr>
                <w:rFonts w:ascii="David" w:hAnsi="David"/>
                <w:color w:val="000000"/>
                <w:rtl/>
              </w:rPr>
            </w:pPr>
            <w:r w:rsidRPr="009D27F9">
              <w:rPr>
                <w:rFonts w:ascii="David" w:hAnsi="David"/>
                <w:color w:val="000000"/>
                <w:rtl/>
              </w:rPr>
              <w:t>80 גרם</w:t>
            </w:r>
          </w:p>
        </w:tc>
        <w:tc>
          <w:tcPr>
            <w:tcW w:w="2516" w:type="pct"/>
            <w:tcBorders>
              <w:top w:val="nil"/>
              <w:left w:val="single" w:sz="4" w:space="0" w:color="auto"/>
              <w:bottom w:val="single" w:sz="4" w:space="0" w:color="auto"/>
              <w:right w:val="single" w:sz="4" w:space="0" w:color="auto"/>
            </w:tcBorders>
            <w:shd w:val="clear" w:color="auto" w:fill="auto"/>
            <w:vAlign w:val="center"/>
            <w:hideMark/>
          </w:tcPr>
          <w:p w:rsidR="000335E1" w:rsidRPr="009D27F9" w:rsidRDefault="00DD4DD5" w:rsidP="00237750">
            <w:pPr>
              <w:rPr>
                <w:rFonts w:ascii="David" w:hAnsi="David"/>
                <w:color w:val="000000"/>
                <w:rtl/>
              </w:rPr>
            </w:pPr>
            <w:r w:rsidRPr="009D27F9">
              <w:rPr>
                <w:rFonts w:ascii="David" w:hAnsi="David"/>
                <w:color w:val="000000"/>
                <w:rtl/>
              </w:rPr>
              <w:t> </w:t>
            </w:r>
          </w:p>
        </w:tc>
        <w:tc>
          <w:tcPr>
            <w:tcW w:w="493" w:type="pct"/>
            <w:tcBorders>
              <w:top w:val="nil"/>
              <w:left w:val="single" w:sz="4" w:space="0" w:color="auto"/>
              <w:bottom w:val="single" w:sz="4" w:space="0" w:color="auto"/>
              <w:right w:val="single" w:sz="4" w:space="0" w:color="auto"/>
            </w:tcBorders>
            <w:shd w:val="clear" w:color="auto" w:fill="auto"/>
            <w:noWrap/>
            <w:vAlign w:val="center"/>
            <w:hideMark/>
          </w:tcPr>
          <w:p w:rsidR="000335E1" w:rsidRPr="009D27F9" w:rsidRDefault="00DD4DD5" w:rsidP="00237750">
            <w:pPr>
              <w:rPr>
                <w:rFonts w:ascii="David" w:hAnsi="David"/>
                <w:color w:val="000000"/>
                <w:rtl/>
              </w:rPr>
            </w:pPr>
            <w:r w:rsidRPr="009D27F9">
              <w:rPr>
                <w:rFonts w:ascii="David" w:hAnsi="David"/>
                <w:color w:val="000000"/>
                <w:rtl/>
              </w:rPr>
              <w:t>3</w:t>
            </w:r>
          </w:p>
        </w:tc>
      </w:tr>
      <w:tr w:rsidR="00C8740F" w:rsidTr="00237750">
        <w:trPr>
          <w:trHeight w:val="280"/>
        </w:trPr>
        <w:tc>
          <w:tcPr>
            <w:tcW w:w="1326" w:type="pct"/>
            <w:tcBorders>
              <w:top w:val="nil"/>
              <w:left w:val="nil"/>
              <w:bottom w:val="nil"/>
              <w:right w:val="nil"/>
            </w:tcBorders>
            <w:shd w:val="clear" w:color="auto" w:fill="auto"/>
            <w:noWrap/>
            <w:vAlign w:val="center"/>
            <w:hideMark/>
          </w:tcPr>
          <w:p w:rsidR="000335E1" w:rsidRPr="00237750" w:rsidRDefault="000335E1" w:rsidP="00237750">
            <w:pPr>
              <w:pStyle w:val="Style3"/>
              <w:ind w:left="360" w:firstLine="0"/>
              <w:rPr>
                <w:rtl/>
              </w:rPr>
            </w:pPr>
          </w:p>
          <w:p w:rsidR="000335E1" w:rsidRPr="009D27F9" w:rsidRDefault="000335E1" w:rsidP="00237750">
            <w:pPr>
              <w:rPr>
                <w:rFonts w:ascii="David" w:hAnsi="David"/>
                <w:color w:val="000000"/>
                <w:rtl/>
              </w:rPr>
            </w:pPr>
          </w:p>
        </w:tc>
        <w:tc>
          <w:tcPr>
            <w:tcW w:w="665" w:type="pct"/>
            <w:tcBorders>
              <w:top w:val="nil"/>
              <w:left w:val="nil"/>
              <w:bottom w:val="nil"/>
              <w:right w:val="nil"/>
            </w:tcBorders>
            <w:shd w:val="clear" w:color="auto" w:fill="auto"/>
            <w:noWrap/>
            <w:vAlign w:val="center"/>
            <w:hideMark/>
          </w:tcPr>
          <w:p w:rsidR="000335E1" w:rsidRPr="009D27F9" w:rsidRDefault="000335E1" w:rsidP="00237750">
            <w:pPr>
              <w:rPr>
                <w:rFonts w:ascii="David" w:hAnsi="David"/>
              </w:rPr>
            </w:pPr>
          </w:p>
        </w:tc>
        <w:tc>
          <w:tcPr>
            <w:tcW w:w="2516" w:type="pct"/>
            <w:tcBorders>
              <w:top w:val="nil"/>
              <w:left w:val="nil"/>
              <w:bottom w:val="nil"/>
              <w:right w:val="nil"/>
            </w:tcBorders>
            <w:shd w:val="clear" w:color="auto" w:fill="auto"/>
            <w:noWrap/>
            <w:vAlign w:val="center"/>
            <w:hideMark/>
          </w:tcPr>
          <w:p w:rsidR="000335E1" w:rsidRPr="009D27F9" w:rsidRDefault="000335E1" w:rsidP="00237750">
            <w:pPr>
              <w:rPr>
                <w:rFonts w:ascii="David" w:hAnsi="David"/>
              </w:rPr>
            </w:pPr>
          </w:p>
        </w:tc>
        <w:tc>
          <w:tcPr>
            <w:tcW w:w="493" w:type="pct"/>
            <w:tcBorders>
              <w:top w:val="nil"/>
              <w:left w:val="nil"/>
              <w:bottom w:val="nil"/>
              <w:right w:val="nil"/>
            </w:tcBorders>
            <w:shd w:val="clear" w:color="auto" w:fill="auto"/>
            <w:noWrap/>
            <w:vAlign w:val="center"/>
            <w:hideMark/>
          </w:tcPr>
          <w:p w:rsidR="000335E1" w:rsidRPr="009D27F9" w:rsidRDefault="000335E1" w:rsidP="00237750">
            <w:pPr>
              <w:rPr>
                <w:rFonts w:ascii="David" w:hAnsi="David"/>
              </w:rPr>
            </w:pPr>
          </w:p>
        </w:tc>
      </w:tr>
    </w:tbl>
    <w:p w:rsidR="006C0762" w:rsidRPr="00237750" w:rsidRDefault="006C0762" w:rsidP="006C0762">
      <w:pPr>
        <w:pStyle w:val="Style2"/>
        <w:numPr>
          <w:ilvl w:val="0"/>
          <w:numId w:val="0"/>
        </w:numPr>
        <w:ind w:left="792"/>
        <w:outlineLvl w:val="9"/>
        <w:rPr>
          <w:b w:val="0"/>
          <w:bCs w:val="0"/>
          <w:highlight w:val="yellow"/>
          <w:u w:val="none"/>
        </w:rPr>
      </w:pPr>
    </w:p>
    <w:p w:rsidR="006C0762" w:rsidRDefault="00DD4DD5" w:rsidP="00EC0FBD">
      <w:pPr>
        <w:pStyle w:val="Style2"/>
        <w:numPr>
          <w:ilvl w:val="1"/>
          <w:numId w:val="83"/>
        </w:numPr>
        <w:ind w:hanging="566"/>
        <w:outlineLvl w:val="9"/>
        <w:rPr>
          <w:u w:val="none"/>
        </w:rPr>
      </w:pPr>
      <w:r>
        <w:rPr>
          <w:rFonts w:hint="cs"/>
          <w:u w:val="none"/>
          <w:rtl/>
        </w:rPr>
        <w:t>כ</w:t>
      </w:r>
      <w:r w:rsidRPr="00237750">
        <w:rPr>
          <w:u w:val="none"/>
          <w:rtl/>
        </w:rPr>
        <w:t>ריכים</w:t>
      </w:r>
      <w:r>
        <w:rPr>
          <w:rFonts w:hint="cs"/>
          <w:u w:val="none"/>
          <w:rtl/>
        </w:rPr>
        <w:t xml:space="preserve"> או מנות ארוזים</w:t>
      </w:r>
    </w:p>
    <w:p w:rsidR="006C0762" w:rsidRPr="00D31F0D" w:rsidRDefault="00DD4DD5" w:rsidP="00EC0FBD">
      <w:pPr>
        <w:pStyle w:val="Style2"/>
        <w:numPr>
          <w:ilvl w:val="2"/>
          <w:numId w:val="83"/>
        </w:numPr>
        <w:ind w:hanging="715"/>
        <w:outlineLvl w:val="9"/>
        <w:rPr>
          <w:b w:val="0"/>
          <w:bCs w:val="0"/>
          <w:u w:val="none"/>
          <w:rtl/>
        </w:rPr>
      </w:pPr>
      <w:r>
        <w:rPr>
          <w:rFonts w:hint="cs"/>
          <w:b w:val="0"/>
          <w:bCs w:val="0"/>
          <w:u w:val="none"/>
          <w:rtl/>
        </w:rPr>
        <w:t>מעת לעת נדרש המזמין לקיים ארוע מחוץ לכתלי המשרד ולצורך כך יבקש לקחת עמו</w:t>
      </w:r>
      <w:r w:rsidRPr="00237750">
        <w:rPr>
          <w:b w:val="0"/>
          <w:bCs w:val="0"/>
          <w:u w:val="none"/>
          <w:rtl/>
        </w:rPr>
        <w:t xml:space="preserve">  </w:t>
      </w:r>
      <w:r>
        <w:rPr>
          <w:rFonts w:hint="cs"/>
          <w:b w:val="0"/>
          <w:bCs w:val="0"/>
          <w:u w:val="none"/>
          <w:rtl/>
        </w:rPr>
        <w:t>כריכים ארוזים.</w:t>
      </w:r>
    </w:p>
    <w:p w:rsidR="006C0762" w:rsidRPr="007775A4" w:rsidRDefault="00DD4DD5" w:rsidP="00EC0FBD">
      <w:pPr>
        <w:pStyle w:val="Style2"/>
        <w:numPr>
          <w:ilvl w:val="2"/>
          <w:numId w:val="83"/>
        </w:numPr>
        <w:ind w:hanging="715"/>
        <w:outlineLvl w:val="9"/>
        <w:rPr>
          <w:b w:val="0"/>
          <w:bCs w:val="0"/>
          <w:u w:val="none"/>
        </w:rPr>
      </w:pPr>
      <w:r w:rsidRPr="007775A4">
        <w:rPr>
          <w:b w:val="0"/>
          <w:bCs w:val="0"/>
          <w:u w:val="none"/>
          <w:rtl/>
        </w:rPr>
        <w:t>הכריכונים י</w:t>
      </w:r>
      <w:r>
        <w:rPr>
          <w:rFonts w:hint="cs"/>
          <w:b w:val="0"/>
          <w:bCs w:val="0"/>
          <w:u w:val="none"/>
          <w:rtl/>
        </w:rPr>
        <w:t>וגשו</w:t>
      </w:r>
      <w:r w:rsidRPr="007775A4">
        <w:rPr>
          <w:b w:val="0"/>
          <w:bCs w:val="0"/>
          <w:u w:val="none"/>
          <w:rtl/>
        </w:rPr>
        <w:t xml:space="preserve"> ארוזים בניילון נצמד.</w:t>
      </w:r>
    </w:p>
    <w:p w:rsidR="006C0762" w:rsidRDefault="00DD4DD5" w:rsidP="00EC0FBD">
      <w:pPr>
        <w:pStyle w:val="Style2"/>
        <w:numPr>
          <w:ilvl w:val="2"/>
          <w:numId w:val="83"/>
        </w:numPr>
        <w:ind w:hanging="715"/>
        <w:outlineLvl w:val="9"/>
        <w:rPr>
          <w:b w:val="0"/>
          <w:bCs w:val="0"/>
          <w:u w:val="none"/>
        </w:rPr>
      </w:pPr>
      <w:r w:rsidRPr="00237750">
        <w:rPr>
          <w:rFonts w:hint="eastAsia"/>
          <w:b w:val="0"/>
          <w:bCs w:val="0"/>
          <w:u w:val="none"/>
          <w:rtl/>
        </w:rPr>
        <w:t>הכר</w:t>
      </w:r>
      <w:r>
        <w:rPr>
          <w:rFonts w:hint="cs"/>
          <w:b w:val="0"/>
          <w:bCs w:val="0"/>
          <w:u w:val="none"/>
          <w:rtl/>
        </w:rPr>
        <w:t>י</w:t>
      </w:r>
      <w:r w:rsidRPr="00237750">
        <w:rPr>
          <w:rFonts w:hint="eastAsia"/>
          <w:b w:val="0"/>
          <w:bCs w:val="0"/>
          <w:u w:val="none"/>
          <w:rtl/>
        </w:rPr>
        <w:t>כונים</w:t>
      </w:r>
      <w:r w:rsidRPr="00237750">
        <w:rPr>
          <w:b w:val="0"/>
          <w:bCs w:val="0"/>
          <w:u w:val="none"/>
          <w:rtl/>
        </w:rPr>
        <w:t xml:space="preserve"> </w:t>
      </w:r>
      <w:r w:rsidRPr="00237750">
        <w:rPr>
          <w:rFonts w:hint="eastAsia"/>
          <w:b w:val="0"/>
          <w:bCs w:val="0"/>
          <w:u w:val="none"/>
          <w:rtl/>
        </w:rPr>
        <w:t>יבחרו</w:t>
      </w:r>
      <w:r w:rsidRPr="00237750">
        <w:rPr>
          <w:b w:val="0"/>
          <w:bCs w:val="0"/>
          <w:u w:val="none"/>
          <w:rtl/>
        </w:rPr>
        <w:t xml:space="preserve"> </w:t>
      </w:r>
      <w:r w:rsidRPr="00237750">
        <w:rPr>
          <w:rFonts w:hint="eastAsia"/>
          <w:b w:val="0"/>
          <w:bCs w:val="0"/>
          <w:u w:val="none"/>
          <w:rtl/>
        </w:rPr>
        <w:t>מתוך</w:t>
      </w:r>
      <w:r w:rsidRPr="00237750">
        <w:rPr>
          <w:b w:val="0"/>
          <w:bCs w:val="0"/>
          <w:u w:val="none"/>
          <w:rtl/>
        </w:rPr>
        <w:t xml:space="preserve"> </w:t>
      </w:r>
      <w:r w:rsidRPr="00237750">
        <w:rPr>
          <w:rFonts w:hint="eastAsia"/>
          <w:b w:val="0"/>
          <w:bCs w:val="0"/>
          <w:u w:val="none"/>
          <w:rtl/>
        </w:rPr>
        <w:t>המבחר</w:t>
      </w:r>
      <w:r>
        <w:rPr>
          <w:rFonts w:hint="cs"/>
          <w:b w:val="0"/>
          <w:bCs w:val="0"/>
          <w:u w:val="none"/>
          <w:rtl/>
        </w:rPr>
        <w:t xml:space="preserve"> כמפורט </w:t>
      </w:r>
      <w:r w:rsidR="00F96A99">
        <w:rPr>
          <w:rFonts w:hint="cs"/>
          <w:b w:val="0"/>
          <w:bCs w:val="0"/>
          <w:u w:val="none"/>
          <w:rtl/>
        </w:rPr>
        <w:t xml:space="preserve">לעיל </w:t>
      </w:r>
      <w:r>
        <w:rPr>
          <w:rFonts w:hint="cs"/>
          <w:b w:val="0"/>
          <w:bCs w:val="0"/>
          <w:u w:val="none"/>
          <w:rtl/>
        </w:rPr>
        <w:t>לפי מפתח כריכונים לאדם שיבוקש על ידי המזמין</w:t>
      </w:r>
    </w:p>
    <w:p w:rsidR="006C0762" w:rsidRDefault="00DD4DD5" w:rsidP="00EC0FBD">
      <w:pPr>
        <w:pStyle w:val="Style2"/>
        <w:numPr>
          <w:ilvl w:val="2"/>
          <w:numId w:val="83"/>
        </w:numPr>
        <w:ind w:hanging="715"/>
        <w:outlineLvl w:val="9"/>
        <w:rPr>
          <w:b w:val="0"/>
          <w:bCs w:val="0"/>
          <w:u w:val="none"/>
        </w:rPr>
      </w:pPr>
      <w:r>
        <w:rPr>
          <w:rFonts w:hint="cs"/>
          <w:b w:val="0"/>
          <w:bCs w:val="0"/>
          <w:u w:val="none"/>
          <w:rtl/>
        </w:rPr>
        <w:t>מנות נוספות יבחרו מתוך מבחר התפריט הקיים של הספק במחיר המנה בדלפק.</w:t>
      </w:r>
    </w:p>
    <w:p w:rsidR="00EC46FA" w:rsidRDefault="00DD4DD5" w:rsidP="00F6061D">
      <w:pPr>
        <w:pStyle w:val="Style2"/>
        <w:numPr>
          <w:ilvl w:val="2"/>
          <w:numId w:val="83"/>
        </w:numPr>
        <w:ind w:hanging="715"/>
        <w:outlineLvl w:val="9"/>
        <w:rPr>
          <w:b w:val="0"/>
          <w:bCs w:val="0"/>
          <w:u w:val="none"/>
        </w:rPr>
      </w:pPr>
      <w:r>
        <w:rPr>
          <w:rFonts w:hint="cs"/>
          <w:b w:val="0"/>
          <w:bCs w:val="0"/>
          <w:u w:val="none"/>
          <w:rtl/>
        </w:rPr>
        <w:t xml:space="preserve">מחיר </w:t>
      </w:r>
      <w:r w:rsidR="00F6061D">
        <w:rPr>
          <w:rFonts w:hint="cs"/>
          <w:b w:val="0"/>
          <w:bCs w:val="0"/>
          <w:u w:val="none"/>
          <w:rtl/>
        </w:rPr>
        <w:t>מנות ארוזות</w:t>
      </w:r>
      <w:r>
        <w:rPr>
          <w:rFonts w:hint="cs"/>
          <w:b w:val="0"/>
          <w:bCs w:val="0"/>
          <w:u w:val="none"/>
          <w:rtl/>
        </w:rPr>
        <w:t xml:space="preserve"> יהיה זהה למחירם בדלפק</w:t>
      </w:r>
      <w:r w:rsidR="00AA748C">
        <w:rPr>
          <w:rFonts w:hint="cs"/>
          <w:b w:val="0"/>
          <w:bCs w:val="0"/>
          <w:u w:val="none"/>
          <w:rtl/>
        </w:rPr>
        <w:t xml:space="preserve"> לכל היותר</w:t>
      </w:r>
      <w:r w:rsidRPr="00EC46FA">
        <w:rPr>
          <w:rFonts w:hint="cs"/>
          <w:b w:val="0"/>
          <w:bCs w:val="0"/>
          <w:u w:val="none"/>
          <w:rtl/>
        </w:rPr>
        <w:t xml:space="preserve"> </w:t>
      </w:r>
      <w:r>
        <w:rPr>
          <w:rFonts w:hint="cs"/>
          <w:b w:val="0"/>
          <w:bCs w:val="0"/>
          <w:u w:val="none"/>
          <w:rtl/>
        </w:rPr>
        <w:t xml:space="preserve">ובתוספת עלות מחיר הכלי </w:t>
      </w:r>
      <w:r>
        <w:rPr>
          <w:b w:val="0"/>
          <w:bCs w:val="0"/>
          <w:u w:val="none"/>
        </w:rPr>
        <w:t>take away</w:t>
      </w:r>
      <w:r>
        <w:rPr>
          <w:rFonts w:hint="cs"/>
          <w:b w:val="0"/>
          <w:bCs w:val="0"/>
          <w:u w:val="none"/>
          <w:rtl/>
        </w:rPr>
        <w:t xml:space="preserve"> בהתאם למפורט בסעיף</w:t>
      </w:r>
      <w:r w:rsidR="00622B81">
        <w:rPr>
          <w:rFonts w:hint="cs"/>
          <w:b w:val="0"/>
          <w:bCs w:val="0"/>
          <w:u w:val="none"/>
          <w:rtl/>
        </w:rPr>
        <w:t xml:space="preserve"> 8</w:t>
      </w:r>
      <w:r>
        <w:rPr>
          <w:rFonts w:hint="cs"/>
          <w:b w:val="0"/>
          <w:bCs w:val="0"/>
          <w:u w:val="none"/>
          <w:rtl/>
        </w:rPr>
        <w:t xml:space="preserve"> לעיל.</w:t>
      </w:r>
    </w:p>
    <w:p w:rsidR="00EC46FA" w:rsidRDefault="00DD4DD5" w:rsidP="00F6061D">
      <w:pPr>
        <w:pStyle w:val="Style2"/>
        <w:numPr>
          <w:ilvl w:val="2"/>
          <w:numId w:val="83"/>
        </w:numPr>
        <w:ind w:hanging="715"/>
        <w:outlineLvl w:val="9"/>
        <w:rPr>
          <w:b w:val="0"/>
          <w:bCs w:val="0"/>
          <w:u w:val="none"/>
        </w:rPr>
      </w:pPr>
      <w:r>
        <w:rPr>
          <w:rFonts w:hint="cs"/>
          <w:b w:val="0"/>
          <w:bCs w:val="0"/>
          <w:u w:val="none"/>
          <w:rtl/>
        </w:rPr>
        <w:t>בנוסף, רשאי מרכז ההדרכה להנפיק לאורחיו שוברים לארוחות במזנון. אופן הנפקת השוברים וסכומיהם יתואמו עם הספק.</w:t>
      </w:r>
    </w:p>
    <w:p w:rsidR="008E25CE" w:rsidRDefault="00DD4DD5" w:rsidP="00F6061D">
      <w:pPr>
        <w:pStyle w:val="Style2"/>
        <w:numPr>
          <w:ilvl w:val="0"/>
          <w:numId w:val="0"/>
        </w:numPr>
        <w:ind w:left="1224"/>
        <w:outlineLvl w:val="9"/>
        <w:rPr>
          <w:b w:val="0"/>
          <w:bCs w:val="0"/>
          <w:u w:val="none"/>
        </w:rPr>
      </w:pPr>
      <w:r>
        <w:rPr>
          <w:rFonts w:hint="cs"/>
          <w:b w:val="0"/>
          <w:bCs w:val="0"/>
          <w:u w:val="none"/>
          <w:rtl/>
        </w:rPr>
        <w:t>.</w:t>
      </w:r>
    </w:p>
    <w:p w:rsidR="006C0762" w:rsidRPr="00237750" w:rsidRDefault="006C0762" w:rsidP="006C0762">
      <w:pPr>
        <w:pStyle w:val="Style2"/>
        <w:numPr>
          <w:ilvl w:val="0"/>
          <w:numId w:val="0"/>
        </w:numPr>
        <w:ind w:left="1224"/>
        <w:outlineLvl w:val="9"/>
        <w:rPr>
          <w:b w:val="0"/>
          <w:bCs w:val="0"/>
          <w:u w:val="none"/>
        </w:rPr>
      </w:pPr>
    </w:p>
    <w:p w:rsidR="006C0762" w:rsidRDefault="00DD4DD5" w:rsidP="00EC0FBD">
      <w:pPr>
        <w:pStyle w:val="Style2"/>
        <w:numPr>
          <w:ilvl w:val="1"/>
          <w:numId w:val="83"/>
        </w:numPr>
        <w:ind w:hanging="566"/>
        <w:outlineLvl w:val="9"/>
        <w:rPr>
          <w:u w:val="none"/>
        </w:rPr>
      </w:pPr>
      <w:bookmarkStart w:id="148" w:name="_Ref91171326"/>
      <w:r w:rsidRPr="00237750">
        <w:rPr>
          <w:rFonts w:hint="eastAsia"/>
          <w:u w:val="none"/>
          <w:rtl/>
        </w:rPr>
        <w:t>בקבוקי</w:t>
      </w:r>
      <w:r w:rsidRPr="00237750">
        <w:rPr>
          <w:u w:val="none"/>
          <w:rtl/>
        </w:rPr>
        <w:t xml:space="preserve"> </w:t>
      </w:r>
      <w:r w:rsidRPr="00237750">
        <w:rPr>
          <w:rFonts w:hint="eastAsia"/>
          <w:u w:val="none"/>
          <w:rtl/>
        </w:rPr>
        <w:t>מים</w:t>
      </w:r>
      <w:r w:rsidRPr="00237750">
        <w:rPr>
          <w:u w:val="none"/>
          <w:rtl/>
        </w:rPr>
        <w:t xml:space="preserve"> </w:t>
      </w:r>
      <w:r w:rsidR="00D15B21">
        <w:rPr>
          <w:rFonts w:hint="cs"/>
          <w:u w:val="none"/>
          <w:rtl/>
        </w:rPr>
        <w:t>אישיים</w:t>
      </w:r>
      <w:bookmarkEnd w:id="148"/>
    </w:p>
    <w:p w:rsidR="006C0762" w:rsidRPr="003562D5" w:rsidRDefault="00DD4DD5" w:rsidP="00EC0FBD">
      <w:pPr>
        <w:pStyle w:val="Style2"/>
        <w:numPr>
          <w:ilvl w:val="2"/>
          <w:numId w:val="83"/>
        </w:numPr>
        <w:outlineLvl w:val="9"/>
        <w:rPr>
          <w:b w:val="0"/>
          <w:bCs w:val="0"/>
          <w:u w:val="none"/>
        </w:rPr>
      </w:pPr>
      <w:r w:rsidRPr="003562D5">
        <w:rPr>
          <w:rFonts w:hint="cs"/>
          <w:b w:val="0"/>
          <w:bCs w:val="0"/>
          <w:u w:val="none"/>
          <w:rtl/>
        </w:rPr>
        <w:t xml:space="preserve">המזמין רשאי לרכוש </w:t>
      </w:r>
      <w:r>
        <w:rPr>
          <w:rFonts w:hint="cs"/>
          <w:b w:val="0"/>
          <w:bCs w:val="0"/>
          <w:u w:val="none"/>
          <w:rtl/>
        </w:rPr>
        <w:t>מלאי בקבוקי מים למרצים (ארגזים) או בקבוקי מים יחידים לפי צורך מזדמן</w:t>
      </w:r>
    </w:p>
    <w:p w:rsidR="006C0762" w:rsidRPr="00C96633" w:rsidRDefault="00DD4DD5" w:rsidP="00EC0FBD">
      <w:pPr>
        <w:pStyle w:val="Style2"/>
        <w:numPr>
          <w:ilvl w:val="2"/>
          <w:numId w:val="83"/>
        </w:numPr>
        <w:outlineLvl w:val="9"/>
        <w:rPr>
          <w:b w:val="0"/>
          <w:bCs w:val="0"/>
          <w:u w:val="none"/>
          <w:rtl/>
        </w:rPr>
      </w:pPr>
      <w:r w:rsidRPr="003562D5">
        <w:rPr>
          <w:rFonts w:hint="cs"/>
          <w:b w:val="0"/>
          <w:bCs w:val="0"/>
          <w:u w:val="none"/>
          <w:rtl/>
        </w:rPr>
        <w:t xml:space="preserve">מוצרים לאספקה: </w:t>
      </w:r>
      <w:r>
        <w:rPr>
          <w:rFonts w:hint="cs"/>
          <w:b w:val="0"/>
          <w:bCs w:val="0"/>
          <w:u w:val="none"/>
          <w:rtl/>
        </w:rPr>
        <w:t>בקבוקי מים בגודל 300-500 מ"ל</w:t>
      </w:r>
    </w:p>
    <w:p w:rsidR="006C0762" w:rsidRDefault="00DD4DD5" w:rsidP="00EC0FBD">
      <w:pPr>
        <w:pStyle w:val="Style2"/>
        <w:numPr>
          <w:ilvl w:val="2"/>
          <w:numId w:val="83"/>
        </w:numPr>
        <w:outlineLvl w:val="9"/>
        <w:rPr>
          <w:b w:val="0"/>
          <w:bCs w:val="0"/>
          <w:u w:val="none"/>
        </w:rPr>
      </w:pPr>
      <w:r>
        <w:rPr>
          <w:rFonts w:hint="cs"/>
          <w:b w:val="0"/>
          <w:bCs w:val="0"/>
          <w:u w:val="none"/>
          <w:rtl/>
        </w:rPr>
        <w:t>הספק יעביר את ההזמנה למתקני מרכז ההדרכה בתיאום עם נציג מרכז ההדרכה</w:t>
      </w:r>
    </w:p>
    <w:p w:rsidR="006C0762" w:rsidRDefault="00DD4DD5" w:rsidP="00EC0FBD">
      <w:pPr>
        <w:pStyle w:val="Style2"/>
        <w:numPr>
          <w:ilvl w:val="2"/>
          <w:numId w:val="83"/>
        </w:numPr>
        <w:outlineLvl w:val="9"/>
        <w:rPr>
          <w:b w:val="0"/>
          <w:bCs w:val="0"/>
          <w:u w:val="none"/>
        </w:rPr>
      </w:pPr>
      <w:r>
        <w:rPr>
          <w:rFonts w:hint="cs"/>
          <w:b w:val="0"/>
          <w:bCs w:val="0"/>
          <w:u w:val="none"/>
          <w:rtl/>
        </w:rPr>
        <w:t>זמן לאספקת הדרישה לארגזים הינה עד 1 ימי עסקים</w:t>
      </w:r>
    </w:p>
    <w:p w:rsidR="006C0762" w:rsidRDefault="00DD4DD5" w:rsidP="00EC0FBD">
      <w:pPr>
        <w:pStyle w:val="Style2"/>
        <w:numPr>
          <w:ilvl w:val="2"/>
          <w:numId w:val="83"/>
        </w:numPr>
        <w:outlineLvl w:val="9"/>
        <w:rPr>
          <w:b w:val="0"/>
          <w:bCs w:val="0"/>
          <w:u w:val="none"/>
        </w:rPr>
      </w:pPr>
      <w:r>
        <w:rPr>
          <w:rFonts w:hint="cs"/>
          <w:b w:val="0"/>
          <w:bCs w:val="0"/>
          <w:u w:val="none"/>
          <w:rtl/>
        </w:rPr>
        <w:t>זמן לאספקת הדרישה לבקבוקים בודדים (עד 20 בקבוקים) עד 3 שעות</w:t>
      </w:r>
    </w:p>
    <w:p w:rsidR="00B6119D" w:rsidRDefault="00DD4DD5" w:rsidP="00EC0FBD">
      <w:pPr>
        <w:pStyle w:val="Style2"/>
        <w:numPr>
          <w:ilvl w:val="2"/>
          <w:numId w:val="83"/>
        </w:numPr>
        <w:outlineLvl w:val="9"/>
        <w:rPr>
          <w:b w:val="0"/>
          <w:bCs w:val="0"/>
          <w:u w:val="none"/>
        </w:rPr>
      </w:pPr>
      <w:r>
        <w:rPr>
          <w:rFonts w:hint="cs"/>
          <w:b w:val="0"/>
          <w:bCs w:val="0"/>
          <w:u w:val="none"/>
          <w:rtl/>
        </w:rPr>
        <w:t>התמורה בגין משיכה כאמור תהיה במחיר העלות + 5% בגין שרות.</w:t>
      </w:r>
    </w:p>
    <w:p w:rsidR="00B6119D" w:rsidRDefault="00B6119D" w:rsidP="00B6119D">
      <w:pPr>
        <w:pStyle w:val="Style2"/>
        <w:numPr>
          <w:ilvl w:val="0"/>
          <w:numId w:val="0"/>
        </w:numPr>
        <w:ind w:left="1224"/>
        <w:outlineLvl w:val="9"/>
        <w:rPr>
          <w:b w:val="0"/>
          <w:bCs w:val="0"/>
          <w:u w:val="none"/>
        </w:rPr>
      </w:pPr>
    </w:p>
    <w:p w:rsidR="0018515D" w:rsidRPr="003562D5" w:rsidRDefault="00DD4DD5" w:rsidP="00B6119D">
      <w:pPr>
        <w:pStyle w:val="Style2"/>
        <w:numPr>
          <w:ilvl w:val="1"/>
          <w:numId w:val="83"/>
        </w:numPr>
        <w:outlineLvl w:val="9"/>
        <w:rPr>
          <w:b w:val="0"/>
          <w:bCs w:val="0"/>
          <w:u w:val="none"/>
          <w:rtl/>
        </w:rPr>
      </w:pPr>
      <w:r>
        <w:rPr>
          <w:rFonts w:hint="cs"/>
          <w:b w:val="0"/>
          <w:bCs w:val="0"/>
          <w:u w:val="none"/>
          <w:rtl/>
        </w:rPr>
        <w:t>.</w:t>
      </w:r>
    </w:p>
    <w:p w:rsidR="00D23F28" w:rsidRDefault="00D23F28" w:rsidP="00E473E7">
      <w:pPr>
        <w:pStyle w:val="Style2"/>
        <w:numPr>
          <w:ilvl w:val="0"/>
          <w:numId w:val="0"/>
        </w:numPr>
        <w:ind w:left="792"/>
        <w:outlineLvl w:val="9"/>
        <w:rPr>
          <w:b w:val="0"/>
          <w:bCs w:val="0"/>
          <w:u w:val="none"/>
          <w:rtl/>
        </w:rPr>
      </w:pPr>
    </w:p>
    <w:p w:rsidR="00D23F28" w:rsidRDefault="00DD4DD5">
      <w:pPr>
        <w:bidi w:val="0"/>
        <w:rPr>
          <w:rFonts w:ascii="Arial" w:hAnsi="Arial"/>
          <w:rtl/>
          <w:lang w:eastAsia="he-IL"/>
        </w:rPr>
      </w:pPr>
      <w:r>
        <w:rPr>
          <w:b/>
          <w:bCs/>
          <w:rtl/>
        </w:rPr>
        <w:br w:type="page"/>
      </w:r>
    </w:p>
    <w:p w:rsidR="006C0762" w:rsidRPr="003562D5" w:rsidRDefault="00DD4DD5" w:rsidP="00EC0FBD">
      <w:pPr>
        <w:pStyle w:val="37"/>
        <w:keepNext w:val="0"/>
        <w:numPr>
          <w:ilvl w:val="0"/>
          <w:numId w:val="83"/>
        </w:numPr>
        <w:tabs>
          <w:tab w:val="num" w:pos="360"/>
        </w:tabs>
        <w:spacing w:after="160" w:line="259" w:lineRule="auto"/>
        <w:ind w:right="360"/>
        <w:rPr>
          <w:rFonts w:ascii="David" w:eastAsiaTheme="majorEastAsia" w:hAnsi="David" w:cs="David"/>
          <w:color w:val="000000" w:themeColor="text1"/>
          <w:kern w:val="24"/>
          <w:sz w:val="28"/>
          <w:szCs w:val="28"/>
        </w:rPr>
      </w:pPr>
      <w:bookmarkStart w:id="149" w:name="_Ref91171373"/>
      <w:r w:rsidRPr="003562D5">
        <w:rPr>
          <w:rFonts w:ascii="David" w:eastAsiaTheme="majorEastAsia" w:hAnsi="David" w:cs="David" w:hint="cs"/>
          <w:color w:val="000000" w:themeColor="text1"/>
          <w:kern w:val="24"/>
          <w:sz w:val="28"/>
          <w:szCs w:val="28"/>
          <w:rtl/>
        </w:rPr>
        <w:lastRenderedPageBreak/>
        <w:t xml:space="preserve">משיכת מלאי חלב </w:t>
      </w:r>
      <w:r>
        <w:rPr>
          <w:rFonts w:ascii="David" w:eastAsiaTheme="majorEastAsia" w:hAnsi="David" w:cs="David" w:hint="cs"/>
          <w:color w:val="000000" w:themeColor="text1"/>
          <w:kern w:val="24"/>
          <w:sz w:val="28"/>
          <w:szCs w:val="28"/>
          <w:rtl/>
        </w:rPr>
        <w:t xml:space="preserve">ותחליפי חלב </w:t>
      </w:r>
      <w:r w:rsidRPr="003562D5">
        <w:rPr>
          <w:rFonts w:ascii="David" w:eastAsiaTheme="majorEastAsia" w:hAnsi="David" w:cs="David" w:hint="cs"/>
          <w:color w:val="000000" w:themeColor="text1"/>
          <w:kern w:val="24"/>
          <w:sz w:val="28"/>
          <w:szCs w:val="28"/>
          <w:rtl/>
        </w:rPr>
        <w:t>למטבחוני המזמין</w:t>
      </w:r>
      <w:bookmarkEnd w:id="149"/>
    </w:p>
    <w:p w:rsidR="006C0762" w:rsidRPr="003562D5" w:rsidRDefault="00DD4DD5" w:rsidP="00EC0FBD">
      <w:pPr>
        <w:pStyle w:val="Style2"/>
        <w:numPr>
          <w:ilvl w:val="1"/>
          <w:numId w:val="83"/>
        </w:numPr>
        <w:ind w:hanging="566"/>
        <w:outlineLvl w:val="9"/>
        <w:rPr>
          <w:b w:val="0"/>
          <w:bCs w:val="0"/>
          <w:u w:val="none"/>
        </w:rPr>
      </w:pPr>
      <w:r w:rsidRPr="003562D5">
        <w:rPr>
          <w:rFonts w:hint="cs"/>
          <w:b w:val="0"/>
          <w:bCs w:val="0"/>
          <w:u w:val="none"/>
          <w:rtl/>
        </w:rPr>
        <w:t>המזמין רשאי לרכוש מלאי של המוצרים הבאים למטבחוני המזמין. ככל שיעשה כן השירותים ינתנו במשיכה על ידי המזמין (על ידי עובד המזמין)</w:t>
      </w:r>
      <w:r w:rsidR="0071646F">
        <w:rPr>
          <w:rFonts w:hint="cs"/>
          <w:b w:val="0"/>
          <w:bCs w:val="0"/>
          <w:u w:val="none"/>
          <w:rtl/>
        </w:rPr>
        <w:t xml:space="preserve"> </w:t>
      </w:r>
      <w:r w:rsidR="00927E51">
        <w:rPr>
          <w:rFonts w:hint="cs"/>
          <w:b w:val="0"/>
          <w:bCs w:val="0"/>
          <w:u w:val="none"/>
          <w:rtl/>
        </w:rPr>
        <w:t>והספק יהיה מחויב לספק את השירות כמפורט</w:t>
      </w:r>
      <w:r w:rsidRPr="003562D5">
        <w:rPr>
          <w:rFonts w:hint="cs"/>
          <w:b w:val="0"/>
          <w:bCs w:val="0"/>
          <w:u w:val="none"/>
          <w:rtl/>
        </w:rPr>
        <w:t>.</w:t>
      </w:r>
    </w:p>
    <w:p w:rsidR="006C0762" w:rsidRPr="003562D5" w:rsidRDefault="00DD4DD5" w:rsidP="00EC0FBD">
      <w:pPr>
        <w:pStyle w:val="Style2"/>
        <w:numPr>
          <w:ilvl w:val="1"/>
          <w:numId w:val="83"/>
        </w:numPr>
        <w:ind w:hanging="566"/>
        <w:outlineLvl w:val="9"/>
        <w:rPr>
          <w:b w:val="0"/>
          <w:bCs w:val="0"/>
          <w:u w:val="none"/>
        </w:rPr>
      </w:pPr>
      <w:r w:rsidRPr="003562D5">
        <w:rPr>
          <w:rFonts w:hint="cs"/>
          <w:b w:val="0"/>
          <w:bCs w:val="0"/>
          <w:u w:val="none"/>
          <w:rtl/>
        </w:rPr>
        <w:t>מוצרים לאספקה: חלב 1% ליטר, חלב 3% ליטר, חלב מן הצומח (מגוון של שני סוגים לפחות, אחד מהם סויה)  -סויה, אורז, שקדים</w:t>
      </w:r>
      <w:r w:rsidR="00405B98">
        <w:rPr>
          <w:rFonts w:hint="cs"/>
          <w:b w:val="0"/>
          <w:bCs w:val="0"/>
          <w:u w:val="none"/>
          <w:rtl/>
        </w:rPr>
        <w:t xml:space="preserve"> ואחרים על פי הביקוש</w:t>
      </w:r>
      <w:r w:rsidRPr="003562D5">
        <w:rPr>
          <w:rFonts w:hint="cs"/>
          <w:b w:val="0"/>
          <w:bCs w:val="0"/>
          <w:u w:val="none"/>
          <w:rtl/>
        </w:rPr>
        <w:t>.</w:t>
      </w:r>
    </w:p>
    <w:p w:rsidR="006C0762" w:rsidRPr="003562D5" w:rsidRDefault="00DD4DD5" w:rsidP="00EC0FBD">
      <w:pPr>
        <w:pStyle w:val="Style2"/>
        <w:numPr>
          <w:ilvl w:val="1"/>
          <w:numId w:val="83"/>
        </w:numPr>
        <w:ind w:hanging="566"/>
        <w:outlineLvl w:val="9"/>
        <w:rPr>
          <w:b w:val="0"/>
          <w:bCs w:val="0"/>
          <w:u w:val="none"/>
          <w:rtl/>
        </w:rPr>
      </w:pPr>
      <w:r w:rsidRPr="003562D5">
        <w:rPr>
          <w:rFonts w:hint="cs"/>
          <w:b w:val="0"/>
          <w:bCs w:val="0"/>
          <w:u w:val="none"/>
          <w:rtl/>
        </w:rPr>
        <w:t xml:space="preserve">הספק יהיה אחראי </w:t>
      </w:r>
      <w:r w:rsidRPr="003562D5">
        <w:rPr>
          <w:b w:val="0"/>
          <w:bCs w:val="0"/>
          <w:u w:val="none"/>
          <w:rtl/>
        </w:rPr>
        <w:t>למלאי ותאריכי תפוגה סביר</w:t>
      </w:r>
      <w:r w:rsidRPr="003562D5">
        <w:rPr>
          <w:rFonts w:hint="cs"/>
          <w:b w:val="0"/>
          <w:bCs w:val="0"/>
          <w:u w:val="none"/>
          <w:rtl/>
        </w:rPr>
        <w:t xml:space="preserve"> בהתאם לזרם ההזמנות</w:t>
      </w:r>
      <w:r w:rsidR="00927E51">
        <w:rPr>
          <w:rFonts w:hint="cs"/>
          <w:b w:val="0"/>
          <w:bCs w:val="0"/>
          <w:u w:val="none"/>
          <w:rtl/>
        </w:rPr>
        <w:t>.</w:t>
      </w:r>
    </w:p>
    <w:p w:rsidR="006C0762" w:rsidRDefault="00DD4DD5" w:rsidP="00EC0FBD">
      <w:pPr>
        <w:pStyle w:val="Style2"/>
        <w:numPr>
          <w:ilvl w:val="1"/>
          <w:numId w:val="83"/>
        </w:numPr>
        <w:ind w:hanging="566"/>
        <w:outlineLvl w:val="9"/>
        <w:rPr>
          <w:b w:val="0"/>
          <w:bCs w:val="0"/>
          <w:u w:val="none"/>
        </w:rPr>
      </w:pPr>
      <w:r>
        <w:rPr>
          <w:rFonts w:hint="cs"/>
          <w:b w:val="0"/>
          <w:bCs w:val="0"/>
          <w:u w:val="none"/>
          <w:rtl/>
        </w:rPr>
        <w:t xml:space="preserve">התמורה בגין משיכה כאמור תהיה במחיר </w:t>
      </w:r>
      <w:r w:rsidR="00D118D5">
        <w:rPr>
          <w:rFonts w:hint="cs"/>
          <w:b w:val="0"/>
          <w:bCs w:val="0"/>
          <w:u w:val="none"/>
          <w:rtl/>
        </w:rPr>
        <w:t>מפ</w:t>
      </w:r>
      <w:r w:rsidR="00D64836">
        <w:rPr>
          <w:rFonts w:hint="cs"/>
          <w:b w:val="0"/>
          <w:bCs w:val="0"/>
          <w:u w:val="none"/>
          <w:rtl/>
        </w:rPr>
        <w:t>וקח</w:t>
      </w:r>
      <w:r w:rsidR="00226975">
        <w:rPr>
          <w:rFonts w:hint="cs"/>
          <w:b w:val="0"/>
          <w:bCs w:val="0"/>
          <w:u w:val="none"/>
          <w:rtl/>
        </w:rPr>
        <w:t xml:space="preserve"> לצרכן</w:t>
      </w:r>
      <w:r>
        <w:rPr>
          <w:rFonts w:hint="cs"/>
          <w:b w:val="0"/>
          <w:bCs w:val="0"/>
          <w:u w:val="none"/>
          <w:rtl/>
        </w:rPr>
        <w:t>.</w:t>
      </w:r>
    </w:p>
    <w:p w:rsidR="004304AA" w:rsidRPr="003562D5" w:rsidRDefault="00DD4DD5" w:rsidP="00EC0FBD">
      <w:pPr>
        <w:pStyle w:val="Style2"/>
        <w:numPr>
          <w:ilvl w:val="1"/>
          <w:numId w:val="83"/>
        </w:numPr>
        <w:ind w:hanging="566"/>
        <w:outlineLvl w:val="9"/>
        <w:rPr>
          <w:b w:val="0"/>
          <w:bCs w:val="0"/>
          <w:u w:val="none"/>
          <w:rtl/>
        </w:rPr>
      </w:pPr>
      <w:r>
        <w:rPr>
          <w:rFonts w:hint="cs"/>
          <w:b w:val="0"/>
          <w:bCs w:val="0"/>
          <w:u w:val="none"/>
          <w:rtl/>
        </w:rPr>
        <w:t xml:space="preserve">המזמין מעריך כי היקף המשיכה </w:t>
      </w:r>
      <w:r w:rsidR="006B7790">
        <w:rPr>
          <w:rFonts w:hint="cs"/>
          <w:b w:val="0"/>
          <w:bCs w:val="0"/>
          <w:u w:val="none"/>
          <w:rtl/>
        </w:rPr>
        <w:t>עשוי ל</w:t>
      </w:r>
      <w:r>
        <w:rPr>
          <w:rFonts w:hint="cs"/>
          <w:b w:val="0"/>
          <w:bCs w:val="0"/>
          <w:u w:val="none"/>
          <w:rtl/>
        </w:rPr>
        <w:t xml:space="preserve">עמוד על כ </w:t>
      </w:r>
      <w:r w:rsidR="000827F4">
        <w:rPr>
          <w:rFonts w:hint="cs"/>
          <w:b w:val="0"/>
          <w:bCs w:val="0"/>
          <w:u w:val="none"/>
          <w:rtl/>
        </w:rPr>
        <w:t>כ 250 ליטר</w:t>
      </w:r>
      <w:r w:rsidR="00CE1467">
        <w:rPr>
          <w:rFonts w:hint="cs"/>
          <w:b w:val="0"/>
          <w:bCs w:val="0"/>
          <w:u w:val="none"/>
          <w:rtl/>
        </w:rPr>
        <w:t xml:space="preserve"> ליום עבודה</w:t>
      </w:r>
      <w:r>
        <w:rPr>
          <w:rFonts w:hint="cs"/>
          <w:b w:val="0"/>
          <w:bCs w:val="0"/>
          <w:u w:val="none"/>
          <w:rtl/>
        </w:rPr>
        <w:t>.</w:t>
      </w:r>
    </w:p>
    <w:p w:rsidR="006C0762" w:rsidRPr="003562D5" w:rsidRDefault="00DD4DD5" w:rsidP="00EC0FBD">
      <w:pPr>
        <w:numPr>
          <w:ilvl w:val="0"/>
          <w:numId w:val="83"/>
        </w:numPr>
        <w:spacing w:before="360" w:line="360" w:lineRule="auto"/>
        <w:rPr>
          <w:rFonts w:ascii="David" w:eastAsiaTheme="majorEastAsia" w:hAnsi="David"/>
          <w:b/>
          <w:bCs/>
          <w:color w:val="000000" w:themeColor="text1"/>
          <w:kern w:val="24"/>
          <w:sz w:val="28"/>
          <w:szCs w:val="28"/>
        </w:rPr>
      </w:pPr>
      <w:r w:rsidRPr="003562D5">
        <w:rPr>
          <w:rFonts w:ascii="David" w:eastAsiaTheme="majorEastAsia" w:hAnsi="David" w:hint="cs"/>
          <w:b/>
          <w:bCs/>
          <w:color w:val="000000" w:themeColor="text1"/>
          <w:kern w:val="24"/>
          <w:sz w:val="28"/>
          <w:szCs w:val="28"/>
          <w:rtl/>
        </w:rPr>
        <w:t xml:space="preserve">מכונות שתייה ומכונות חטיפים לצד המזנון </w:t>
      </w:r>
    </w:p>
    <w:p w:rsidR="006C0762" w:rsidRPr="003562D5" w:rsidRDefault="00DD4DD5" w:rsidP="004F5BD7">
      <w:pPr>
        <w:pStyle w:val="Style2"/>
        <w:numPr>
          <w:ilvl w:val="1"/>
          <w:numId w:val="83"/>
        </w:numPr>
        <w:ind w:hanging="566"/>
        <w:outlineLvl w:val="9"/>
        <w:rPr>
          <w:b w:val="0"/>
          <w:bCs w:val="0"/>
          <w:u w:val="none"/>
        </w:rPr>
      </w:pPr>
      <w:r w:rsidRPr="003562D5">
        <w:rPr>
          <w:rFonts w:hint="cs"/>
          <w:b w:val="0"/>
          <w:bCs w:val="0"/>
          <w:u w:val="none"/>
          <w:rtl/>
        </w:rPr>
        <w:t>הזוכה יתקין ויפעיל בעצמו או באמצעות קבלן משנה מטעמו שתי מכונות לממכר מזון, חטיפים ושתייה. הזוכה אחראי לטריות, מלאי המוצרים במכונות</w:t>
      </w:r>
      <w:r w:rsidR="004F5BD7">
        <w:rPr>
          <w:rFonts w:hint="cs"/>
          <w:b w:val="0"/>
          <w:bCs w:val="0"/>
          <w:u w:val="none"/>
          <w:rtl/>
        </w:rPr>
        <w:t>.</w:t>
      </w:r>
      <w:r w:rsidRPr="003562D5">
        <w:rPr>
          <w:rFonts w:hint="cs"/>
          <w:b w:val="0"/>
          <w:bCs w:val="0"/>
          <w:u w:val="none"/>
          <w:rtl/>
        </w:rPr>
        <w:t xml:space="preserve"> </w:t>
      </w:r>
    </w:p>
    <w:p w:rsidR="006C0762" w:rsidRDefault="00DD4DD5" w:rsidP="00EC0FBD">
      <w:pPr>
        <w:pStyle w:val="Style2"/>
        <w:numPr>
          <w:ilvl w:val="1"/>
          <w:numId w:val="83"/>
        </w:numPr>
        <w:ind w:hanging="566"/>
        <w:outlineLvl w:val="9"/>
        <w:rPr>
          <w:b w:val="0"/>
          <w:bCs w:val="0"/>
          <w:u w:val="none"/>
        </w:rPr>
      </w:pPr>
      <w:r w:rsidRPr="003562D5">
        <w:rPr>
          <w:rFonts w:hint="cs"/>
          <w:b w:val="0"/>
          <w:bCs w:val="0"/>
          <w:u w:val="none"/>
          <w:rtl/>
        </w:rPr>
        <w:t>המכונות יכללו גם כריכים מוכנים מראש אשר יוחלפו מדי יום.</w:t>
      </w:r>
    </w:p>
    <w:p w:rsidR="006C0762" w:rsidRDefault="00DD4DD5" w:rsidP="00EC0FBD">
      <w:pPr>
        <w:pStyle w:val="Style2"/>
        <w:numPr>
          <w:ilvl w:val="1"/>
          <w:numId w:val="83"/>
        </w:numPr>
        <w:ind w:hanging="566"/>
        <w:outlineLvl w:val="9"/>
        <w:rPr>
          <w:b w:val="0"/>
          <w:bCs w:val="0"/>
          <w:u w:val="none"/>
        </w:rPr>
      </w:pPr>
      <w:r>
        <w:rPr>
          <w:rFonts w:hint="cs"/>
          <w:b w:val="0"/>
          <w:bCs w:val="0"/>
          <w:u w:val="none"/>
          <w:rtl/>
        </w:rPr>
        <w:t>המכונות יכללו מגוון מנות טריות ומגוונות לצד חטיפים ושתייה.</w:t>
      </w:r>
    </w:p>
    <w:p w:rsidR="006C0762" w:rsidRDefault="00DD4DD5" w:rsidP="00EC0FBD">
      <w:pPr>
        <w:pStyle w:val="Style2"/>
        <w:numPr>
          <w:ilvl w:val="1"/>
          <w:numId w:val="83"/>
        </w:numPr>
        <w:ind w:hanging="566"/>
        <w:outlineLvl w:val="9"/>
        <w:rPr>
          <w:b w:val="0"/>
          <w:bCs w:val="0"/>
          <w:u w:val="none"/>
        </w:rPr>
      </w:pPr>
      <w:r w:rsidRPr="003562D5">
        <w:rPr>
          <w:rFonts w:hint="cs"/>
          <w:b w:val="0"/>
          <w:bCs w:val="0"/>
          <w:u w:val="none"/>
          <w:rtl/>
        </w:rPr>
        <w:t xml:space="preserve">המכונות יוצבו במקום המיועד לכך בתשריט </w:t>
      </w:r>
      <w:r w:rsidRPr="003562D5">
        <w:rPr>
          <w:b w:val="0"/>
          <w:bCs w:val="0"/>
          <w:u w:val="none"/>
          <w:rtl/>
        </w:rPr>
        <w:t>–</w:t>
      </w:r>
      <w:r w:rsidRPr="003562D5">
        <w:rPr>
          <w:rFonts w:hint="cs"/>
          <w:b w:val="0"/>
          <w:bCs w:val="0"/>
          <w:u w:val="none"/>
          <w:rtl/>
        </w:rPr>
        <w:t xml:space="preserve"> ראה </w:t>
      </w:r>
      <w:r w:rsidR="003305A5">
        <w:rPr>
          <w:rFonts w:hint="cs"/>
          <w:b w:val="0"/>
          <w:bCs w:val="0"/>
          <w:u w:val="none"/>
          <w:rtl/>
        </w:rPr>
        <w:t>פרק 2.2</w:t>
      </w:r>
      <w:r w:rsidR="004F5BD7">
        <w:rPr>
          <w:rFonts w:hint="cs"/>
          <w:b w:val="0"/>
          <w:bCs w:val="0"/>
          <w:u w:val="none"/>
          <w:rtl/>
        </w:rPr>
        <w:t>.</w:t>
      </w:r>
    </w:p>
    <w:p w:rsidR="004F5BD7" w:rsidRDefault="00DD4DD5" w:rsidP="004F5BD7">
      <w:pPr>
        <w:pStyle w:val="Style2"/>
        <w:numPr>
          <w:ilvl w:val="1"/>
          <w:numId w:val="83"/>
        </w:numPr>
        <w:ind w:hanging="566"/>
        <w:outlineLvl w:val="9"/>
        <w:rPr>
          <w:b w:val="0"/>
          <w:bCs w:val="0"/>
          <w:u w:val="none"/>
        </w:rPr>
      </w:pPr>
      <w:r>
        <w:rPr>
          <w:rFonts w:hint="cs"/>
          <w:b w:val="0"/>
          <w:bCs w:val="0"/>
          <w:u w:val="none"/>
          <w:rtl/>
        </w:rPr>
        <w:t xml:space="preserve">המחיר במכונות יהיה זהה למחיר </w:t>
      </w:r>
      <w:r w:rsidRPr="003562D5">
        <w:rPr>
          <w:rFonts w:hint="cs"/>
          <w:b w:val="0"/>
          <w:bCs w:val="0"/>
          <w:u w:val="none"/>
          <w:rtl/>
        </w:rPr>
        <w:t>המוצרים ב</w:t>
      </w:r>
      <w:r>
        <w:rPr>
          <w:rFonts w:hint="cs"/>
          <w:b w:val="0"/>
          <w:bCs w:val="0"/>
          <w:u w:val="none"/>
          <w:rtl/>
        </w:rPr>
        <w:t xml:space="preserve">דלפק לכל </w:t>
      </w:r>
      <w:r w:rsidRPr="00237750">
        <w:rPr>
          <w:rFonts w:hint="eastAsia"/>
          <w:b w:val="0"/>
          <w:bCs w:val="0"/>
          <w:u w:val="none"/>
          <w:rtl/>
        </w:rPr>
        <w:t>היותר</w:t>
      </w:r>
      <w:r w:rsidRPr="000A2234">
        <w:rPr>
          <w:b w:val="0"/>
          <w:bCs w:val="0"/>
          <w:u w:val="none"/>
          <w:rtl/>
        </w:rPr>
        <w:t>.</w:t>
      </w:r>
      <w:r>
        <w:rPr>
          <w:rFonts w:hint="cs"/>
          <w:b w:val="0"/>
          <w:bCs w:val="0"/>
          <w:u w:val="none"/>
          <w:rtl/>
        </w:rPr>
        <w:t xml:space="preserve"> מחיר פריטים אשר לא קיימים במחירון יאושרו מראש עם המזמין.</w:t>
      </w:r>
    </w:p>
    <w:p w:rsidR="00D8067A" w:rsidRDefault="00DD4DD5" w:rsidP="004F5BD7">
      <w:pPr>
        <w:pStyle w:val="Style2"/>
        <w:numPr>
          <w:ilvl w:val="1"/>
          <w:numId w:val="83"/>
        </w:numPr>
        <w:ind w:hanging="566"/>
        <w:outlineLvl w:val="9"/>
        <w:rPr>
          <w:b w:val="0"/>
          <w:bCs w:val="0"/>
          <w:u w:val="none"/>
        </w:rPr>
      </w:pPr>
      <w:r>
        <w:rPr>
          <w:rFonts w:hint="cs"/>
          <w:b w:val="0"/>
          <w:bCs w:val="0"/>
          <w:u w:val="none"/>
          <w:rtl/>
        </w:rPr>
        <w:t>המזמין שומר</w:t>
      </w:r>
      <w:r w:rsidR="00103165">
        <w:rPr>
          <w:rFonts w:hint="cs"/>
          <w:b w:val="0"/>
          <w:bCs w:val="0"/>
          <w:u w:val="none"/>
          <w:rtl/>
        </w:rPr>
        <w:t xml:space="preserve"> </w:t>
      </w:r>
      <w:r>
        <w:rPr>
          <w:rFonts w:hint="cs"/>
          <w:b w:val="0"/>
          <w:bCs w:val="0"/>
          <w:u w:val="none"/>
          <w:rtl/>
        </w:rPr>
        <w:t>את הזכות</w:t>
      </w:r>
      <w:r w:rsidR="00D57E4E">
        <w:rPr>
          <w:rFonts w:hint="cs"/>
          <w:b w:val="0"/>
          <w:bCs w:val="0"/>
          <w:u w:val="none"/>
          <w:rtl/>
        </w:rPr>
        <w:t xml:space="preserve"> להרחיב</w:t>
      </w:r>
      <w:r w:rsidR="00037937">
        <w:rPr>
          <w:rFonts w:hint="cs"/>
          <w:b w:val="0"/>
          <w:bCs w:val="0"/>
          <w:u w:val="none"/>
          <w:rtl/>
        </w:rPr>
        <w:t xml:space="preserve"> או לצמצם</w:t>
      </w:r>
      <w:r w:rsidR="00D57E4E">
        <w:rPr>
          <w:rFonts w:hint="cs"/>
          <w:b w:val="0"/>
          <w:bCs w:val="0"/>
          <w:u w:val="none"/>
          <w:rtl/>
        </w:rPr>
        <w:t xml:space="preserve"> את מספר המכונות</w:t>
      </w:r>
      <w:r w:rsidR="00103165">
        <w:rPr>
          <w:rFonts w:hint="cs"/>
          <w:b w:val="0"/>
          <w:bCs w:val="0"/>
          <w:u w:val="none"/>
          <w:rtl/>
        </w:rPr>
        <w:t xml:space="preserve"> אשר יוצבו באתר</w:t>
      </w:r>
      <w:r w:rsidR="00EC5BE6">
        <w:rPr>
          <w:rFonts w:hint="cs"/>
          <w:b w:val="0"/>
          <w:bCs w:val="0"/>
          <w:u w:val="none"/>
          <w:rtl/>
        </w:rPr>
        <w:t xml:space="preserve"> או באתרים </w:t>
      </w:r>
      <w:r w:rsidR="00A12848">
        <w:rPr>
          <w:rFonts w:hint="cs"/>
          <w:b w:val="0"/>
          <w:bCs w:val="0"/>
          <w:u w:val="none"/>
          <w:rtl/>
        </w:rPr>
        <w:t xml:space="preserve">נוספים </w:t>
      </w:r>
      <w:r w:rsidR="00EC5BE6">
        <w:rPr>
          <w:rFonts w:hint="cs"/>
          <w:b w:val="0"/>
          <w:bCs w:val="0"/>
          <w:u w:val="none"/>
          <w:rtl/>
        </w:rPr>
        <w:t>של המשרד בירושלים</w:t>
      </w:r>
      <w:r w:rsidR="00D57E4E">
        <w:rPr>
          <w:rFonts w:hint="cs"/>
          <w:b w:val="0"/>
          <w:bCs w:val="0"/>
          <w:u w:val="none"/>
          <w:rtl/>
        </w:rPr>
        <w:t xml:space="preserve"> באותם תנאים </w:t>
      </w:r>
      <w:r w:rsidR="00477B2E">
        <w:rPr>
          <w:rFonts w:hint="cs"/>
          <w:b w:val="0"/>
          <w:bCs w:val="0"/>
          <w:u w:val="none"/>
          <w:rtl/>
        </w:rPr>
        <w:t>המצוינים</w:t>
      </w:r>
      <w:r w:rsidR="00D57E4E">
        <w:rPr>
          <w:rFonts w:hint="cs"/>
          <w:b w:val="0"/>
          <w:bCs w:val="0"/>
          <w:u w:val="none"/>
          <w:rtl/>
        </w:rPr>
        <w:t xml:space="preserve"> לעיל</w:t>
      </w:r>
      <w:r w:rsidR="00103165">
        <w:rPr>
          <w:rFonts w:hint="cs"/>
          <w:b w:val="0"/>
          <w:bCs w:val="0"/>
          <w:u w:val="none"/>
          <w:rtl/>
        </w:rPr>
        <w:t xml:space="preserve">. </w:t>
      </w:r>
    </w:p>
    <w:p w:rsidR="00B020E9" w:rsidRPr="003562D5" w:rsidRDefault="00DD4DD5" w:rsidP="004F5BD7">
      <w:pPr>
        <w:pStyle w:val="Style2"/>
        <w:numPr>
          <w:ilvl w:val="1"/>
          <w:numId w:val="83"/>
        </w:numPr>
        <w:ind w:hanging="566"/>
        <w:outlineLvl w:val="9"/>
        <w:rPr>
          <w:b w:val="0"/>
          <w:bCs w:val="0"/>
          <w:u w:val="none"/>
        </w:rPr>
      </w:pPr>
      <w:r>
        <w:rPr>
          <w:rFonts w:hint="cs"/>
          <w:b w:val="0"/>
          <w:bCs w:val="0"/>
          <w:u w:val="none"/>
          <w:rtl/>
        </w:rPr>
        <w:t xml:space="preserve">על אף האמור מובהר כי המזמין רשאי להפעיל מכונות </w:t>
      </w:r>
      <w:r w:rsidR="00D8067A">
        <w:rPr>
          <w:rFonts w:hint="cs"/>
          <w:b w:val="0"/>
          <w:bCs w:val="0"/>
          <w:u w:val="none"/>
          <w:rtl/>
        </w:rPr>
        <w:t>גם באמצעות קבלן אחר</w:t>
      </w:r>
      <w:r w:rsidR="00466810">
        <w:rPr>
          <w:rFonts w:hint="cs"/>
          <w:b w:val="0"/>
          <w:bCs w:val="0"/>
          <w:u w:val="none"/>
          <w:rtl/>
        </w:rPr>
        <w:t xml:space="preserve"> מטעמו ו</w:t>
      </w:r>
      <w:r w:rsidR="00D8067A">
        <w:rPr>
          <w:rFonts w:hint="cs"/>
          <w:b w:val="0"/>
          <w:bCs w:val="0"/>
          <w:u w:val="none"/>
          <w:rtl/>
        </w:rPr>
        <w:t>בהתאם לשיקול דעתו הבלעדי</w:t>
      </w:r>
      <w:r w:rsidR="00466810">
        <w:rPr>
          <w:rFonts w:hint="cs"/>
          <w:b w:val="0"/>
          <w:bCs w:val="0"/>
          <w:u w:val="none"/>
          <w:rtl/>
        </w:rPr>
        <w:t>.</w:t>
      </w:r>
    </w:p>
    <w:p w:rsidR="004F5BD7" w:rsidRPr="003562D5" w:rsidRDefault="004F5BD7" w:rsidP="004F5BD7">
      <w:pPr>
        <w:pStyle w:val="Style2"/>
        <w:numPr>
          <w:ilvl w:val="0"/>
          <w:numId w:val="0"/>
        </w:numPr>
        <w:ind w:left="792"/>
        <w:outlineLvl w:val="9"/>
        <w:rPr>
          <w:b w:val="0"/>
          <w:bCs w:val="0"/>
          <w:u w:val="none"/>
        </w:rPr>
      </w:pPr>
    </w:p>
    <w:p w:rsidR="006C0762" w:rsidRPr="00A4654E" w:rsidRDefault="006C0762" w:rsidP="006C0762">
      <w:pPr>
        <w:pStyle w:val="Style3"/>
        <w:ind w:left="360" w:firstLine="0"/>
      </w:pPr>
    </w:p>
    <w:p w:rsidR="006C0762" w:rsidRPr="008A4BFE" w:rsidRDefault="00DD4DD5" w:rsidP="00EC0FBD">
      <w:pPr>
        <w:numPr>
          <w:ilvl w:val="0"/>
          <w:numId w:val="83"/>
        </w:numPr>
        <w:spacing w:before="360" w:line="360" w:lineRule="auto"/>
        <w:rPr>
          <w:rFonts w:ascii="David" w:eastAsiaTheme="majorEastAsia" w:hAnsi="David"/>
          <w:b/>
          <w:bCs/>
          <w:color w:val="000000" w:themeColor="text1"/>
          <w:kern w:val="24"/>
          <w:sz w:val="28"/>
          <w:szCs w:val="28"/>
          <w:rtl/>
        </w:rPr>
      </w:pPr>
      <w:r w:rsidRPr="008A4BFE">
        <w:rPr>
          <w:rFonts w:ascii="David" w:eastAsiaTheme="majorEastAsia" w:hAnsi="David"/>
          <w:b/>
          <w:bCs/>
          <w:color w:val="000000" w:themeColor="text1"/>
          <w:kern w:val="24"/>
          <w:sz w:val="28"/>
          <w:szCs w:val="28"/>
          <w:rtl/>
        </w:rPr>
        <w:tab/>
      </w:r>
      <w:r w:rsidRPr="008A4BFE">
        <w:rPr>
          <w:rFonts w:ascii="David" w:eastAsiaTheme="majorEastAsia" w:hAnsi="David" w:hint="cs"/>
          <w:b/>
          <w:bCs/>
          <w:color w:val="000000" w:themeColor="text1"/>
          <w:kern w:val="24"/>
          <w:sz w:val="28"/>
          <w:szCs w:val="28"/>
          <w:rtl/>
        </w:rPr>
        <w:t>רישיון עסק</w:t>
      </w:r>
    </w:p>
    <w:p w:rsidR="006C0762" w:rsidRDefault="00DD4DD5" w:rsidP="00EC0FBD">
      <w:pPr>
        <w:pStyle w:val="Style2"/>
        <w:numPr>
          <w:ilvl w:val="1"/>
          <w:numId w:val="83"/>
        </w:numPr>
        <w:ind w:hanging="566"/>
        <w:outlineLvl w:val="9"/>
        <w:rPr>
          <w:b w:val="0"/>
          <w:bCs w:val="0"/>
          <w:u w:val="none"/>
        </w:rPr>
      </w:pPr>
      <w:r w:rsidRPr="00510373">
        <w:rPr>
          <w:rFonts w:hint="cs"/>
          <w:b w:val="0"/>
          <w:bCs w:val="0"/>
          <w:u w:val="none"/>
          <w:rtl/>
        </w:rPr>
        <w:t>הספק</w:t>
      </w:r>
      <w:r w:rsidRPr="00510373">
        <w:rPr>
          <w:b w:val="0"/>
          <w:bCs w:val="0"/>
          <w:u w:val="none"/>
        </w:rPr>
        <w:t xml:space="preserve"> </w:t>
      </w:r>
      <w:r w:rsidRPr="00510373">
        <w:rPr>
          <w:rFonts w:hint="cs"/>
          <w:b w:val="0"/>
          <w:bCs w:val="0"/>
          <w:u w:val="none"/>
          <w:rtl/>
        </w:rPr>
        <w:t>מתחייב</w:t>
      </w:r>
      <w:r w:rsidRPr="00510373">
        <w:rPr>
          <w:b w:val="0"/>
          <w:bCs w:val="0"/>
          <w:u w:val="none"/>
        </w:rPr>
        <w:t xml:space="preserve"> </w:t>
      </w:r>
      <w:r w:rsidRPr="00510373">
        <w:rPr>
          <w:rFonts w:hint="cs"/>
          <w:b w:val="0"/>
          <w:bCs w:val="0"/>
          <w:u w:val="none"/>
          <w:rtl/>
        </w:rPr>
        <w:t>להשיג</w:t>
      </w:r>
      <w:r w:rsidRPr="00510373">
        <w:rPr>
          <w:b w:val="0"/>
          <w:bCs w:val="0"/>
          <w:u w:val="none"/>
        </w:rPr>
        <w:t xml:space="preserve"> </w:t>
      </w:r>
      <w:r w:rsidRPr="00510373">
        <w:rPr>
          <w:rFonts w:hint="cs"/>
          <w:b w:val="0"/>
          <w:bCs w:val="0"/>
          <w:u w:val="none"/>
          <w:rtl/>
        </w:rPr>
        <w:t>ולהחזיק</w:t>
      </w:r>
      <w:r w:rsidRPr="00510373">
        <w:rPr>
          <w:b w:val="0"/>
          <w:bCs w:val="0"/>
          <w:u w:val="none"/>
        </w:rPr>
        <w:t xml:space="preserve"> </w:t>
      </w:r>
      <w:r w:rsidRPr="00510373">
        <w:rPr>
          <w:rFonts w:hint="cs"/>
          <w:b w:val="0"/>
          <w:bCs w:val="0"/>
          <w:u w:val="none"/>
          <w:rtl/>
        </w:rPr>
        <w:t>בתוקף</w:t>
      </w:r>
      <w:r w:rsidRPr="00510373">
        <w:rPr>
          <w:b w:val="0"/>
          <w:bCs w:val="0"/>
          <w:u w:val="none"/>
        </w:rPr>
        <w:t xml:space="preserve"> </w:t>
      </w:r>
      <w:r w:rsidRPr="00510373">
        <w:rPr>
          <w:rFonts w:hint="cs"/>
          <w:b w:val="0"/>
          <w:bCs w:val="0"/>
          <w:u w:val="none"/>
          <w:rtl/>
        </w:rPr>
        <w:t>בכל</w:t>
      </w:r>
      <w:r w:rsidRPr="00510373">
        <w:rPr>
          <w:b w:val="0"/>
          <w:bCs w:val="0"/>
          <w:u w:val="none"/>
        </w:rPr>
        <w:t xml:space="preserve"> </w:t>
      </w:r>
      <w:r w:rsidRPr="00510373">
        <w:rPr>
          <w:rFonts w:hint="cs"/>
          <w:b w:val="0"/>
          <w:bCs w:val="0"/>
          <w:u w:val="none"/>
          <w:rtl/>
        </w:rPr>
        <w:t>עת</w:t>
      </w:r>
      <w:r w:rsidRPr="00510373">
        <w:rPr>
          <w:b w:val="0"/>
          <w:bCs w:val="0"/>
          <w:u w:val="none"/>
        </w:rPr>
        <w:t xml:space="preserve"> </w:t>
      </w:r>
      <w:r w:rsidRPr="00510373">
        <w:rPr>
          <w:rFonts w:hint="cs"/>
          <w:b w:val="0"/>
          <w:bCs w:val="0"/>
          <w:u w:val="none"/>
          <w:rtl/>
        </w:rPr>
        <w:t>בתקופת</w:t>
      </w:r>
      <w:r w:rsidRPr="00510373">
        <w:rPr>
          <w:b w:val="0"/>
          <w:bCs w:val="0"/>
          <w:u w:val="none"/>
        </w:rPr>
        <w:t xml:space="preserve"> </w:t>
      </w:r>
      <w:r w:rsidRPr="00510373">
        <w:rPr>
          <w:rFonts w:hint="cs"/>
          <w:b w:val="0"/>
          <w:bCs w:val="0"/>
          <w:u w:val="none"/>
          <w:rtl/>
        </w:rPr>
        <w:t>ההסכם</w:t>
      </w:r>
      <w:r w:rsidRPr="00510373">
        <w:rPr>
          <w:b w:val="0"/>
          <w:bCs w:val="0"/>
          <w:u w:val="none"/>
        </w:rPr>
        <w:t xml:space="preserve"> </w:t>
      </w:r>
      <w:r w:rsidRPr="00510373">
        <w:rPr>
          <w:rFonts w:hint="cs"/>
          <w:b w:val="0"/>
          <w:bCs w:val="0"/>
          <w:u w:val="none"/>
          <w:rtl/>
        </w:rPr>
        <w:t>את</w:t>
      </w:r>
      <w:r w:rsidRPr="00510373">
        <w:rPr>
          <w:b w:val="0"/>
          <w:bCs w:val="0"/>
          <w:u w:val="none"/>
        </w:rPr>
        <w:t xml:space="preserve"> </w:t>
      </w:r>
      <w:r w:rsidRPr="00510373">
        <w:rPr>
          <w:rFonts w:hint="cs"/>
          <w:b w:val="0"/>
          <w:bCs w:val="0"/>
          <w:u w:val="none"/>
          <w:rtl/>
        </w:rPr>
        <w:t>כל</w:t>
      </w:r>
      <w:r w:rsidRPr="00510373">
        <w:rPr>
          <w:b w:val="0"/>
          <w:bCs w:val="0"/>
          <w:u w:val="none"/>
        </w:rPr>
        <w:t xml:space="preserve"> </w:t>
      </w:r>
      <w:r w:rsidRPr="00510373">
        <w:rPr>
          <w:rFonts w:hint="cs"/>
          <w:b w:val="0"/>
          <w:bCs w:val="0"/>
          <w:u w:val="none"/>
          <w:rtl/>
        </w:rPr>
        <w:t>הרישיונות</w:t>
      </w:r>
      <w:r>
        <w:rPr>
          <w:rFonts w:hint="cs"/>
          <w:b w:val="0"/>
          <w:bCs w:val="0"/>
          <w:u w:val="none"/>
          <w:rtl/>
        </w:rPr>
        <w:t xml:space="preserve"> </w:t>
      </w:r>
      <w:r w:rsidRPr="00510373">
        <w:rPr>
          <w:b w:val="0"/>
          <w:bCs w:val="0"/>
          <w:u w:val="none"/>
        </w:rPr>
        <w:t>,</w:t>
      </w:r>
      <w:r w:rsidRPr="00510373">
        <w:rPr>
          <w:rFonts w:hint="cs"/>
          <w:b w:val="0"/>
          <w:bCs w:val="0"/>
          <w:u w:val="none"/>
          <w:rtl/>
        </w:rPr>
        <w:t>ובכלל זה רישיון עסק מותאם לדרישות</w:t>
      </w:r>
      <w:r>
        <w:rPr>
          <w:rFonts w:hint="cs"/>
          <w:b w:val="0"/>
          <w:bCs w:val="0"/>
          <w:u w:val="none"/>
          <w:rtl/>
        </w:rPr>
        <w:t xml:space="preserve"> ו</w:t>
      </w:r>
      <w:r w:rsidRPr="00510373">
        <w:rPr>
          <w:rFonts w:hint="cs"/>
          <w:b w:val="0"/>
          <w:bCs w:val="0"/>
          <w:u w:val="none"/>
          <w:rtl/>
        </w:rPr>
        <w:t>ההיתרים</w:t>
      </w:r>
      <w:r w:rsidRPr="00510373">
        <w:rPr>
          <w:b w:val="0"/>
          <w:bCs w:val="0"/>
          <w:u w:val="none"/>
        </w:rPr>
        <w:t xml:space="preserve"> </w:t>
      </w:r>
      <w:r w:rsidRPr="00510373">
        <w:rPr>
          <w:rFonts w:hint="cs"/>
          <w:b w:val="0"/>
          <w:bCs w:val="0"/>
          <w:u w:val="none"/>
          <w:rtl/>
        </w:rPr>
        <w:t>הדרושים</w:t>
      </w:r>
      <w:r w:rsidRPr="00510373">
        <w:rPr>
          <w:b w:val="0"/>
          <w:bCs w:val="0"/>
          <w:u w:val="none"/>
        </w:rPr>
        <w:t xml:space="preserve"> </w:t>
      </w:r>
      <w:r w:rsidRPr="00510373">
        <w:rPr>
          <w:rFonts w:hint="cs"/>
          <w:b w:val="0"/>
          <w:bCs w:val="0"/>
          <w:u w:val="none"/>
          <w:rtl/>
        </w:rPr>
        <w:t>ע</w:t>
      </w:r>
      <w:r w:rsidRPr="00510373">
        <w:rPr>
          <w:b w:val="0"/>
          <w:bCs w:val="0"/>
          <w:u w:val="none"/>
          <w:rtl/>
        </w:rPr>
        <w:t>"</w:t>
      </w:r>
      <w:r w:rsidRPr="00510373">
        <w:rPr>
          <w:rFonts w:hint="cs"/>
          <w:b w:val="0"/>
          <w:bCs w:val="0"/>
          <w:u w:val="none"/>
          <w:rtl/>
        </w:rPr>
        <w:t>פ</w:t>
      </w:r>
      <w:r w:rsidRPr="00510373">
        <w:rPr>
          <w:b w:val="0"/>
          <w:bCs w:val="0"/>
          <w:u w:val="none"/>
        </w:rPr>
        <w:t xml:space="preserve"> </w:t>
      </w:r>
      <w:r w:rsidRPr="00510373">
        <w:rPr>
          <w:rFonts w:hint="cs"/>
          <w:b w:val="0"/>
          <w:bCs w:val="0"/>
          <w:u w:val="none"/>
          <w:rtl/>
        </w:rPr>
        <w:t>כל</w:t>
      </w:r>
      <w:r w:rsidRPr="00510373">
        <w:rPr>
          <w:b w:val="0"/>
          <w:bCs w:val="0"/>
          <w:u w:val="none"/>
        </w:rPr>
        <w:t xml:space="preserve"> </w:t>
      </w:r>
      <w:r w:rsidRPr="00510373">
        <w:rPr>
          <w:rFonts w:hint="cs"/>
          <w:b w:val="0"/>
          <w:bCs w:val="0"/>
          <w:u w:val="none"/>
          <w:rtl/>
        </w:rPr>
        <w:t>דין</w:t>
      </w:r>
      <w:r w:rsidRPr="00510373">
        <w:rPr>
          <w:b w:val="0"/>
          <w:bCs w:val="0"/>
          <w:u w:val="none"/>
        </w:rPr>
        <w:t xml:space="preserve"> </w:t>
      </w:r>
      <w:r w:rsidRPr="00510373">
        <w:rPr>
          <w:rFonts w:hint="cs"/>
          <w:b w:val="0"/>
          <w:bCs w:val="0"/>
          <w:u w:val="none"/>
          <w:rtl/>
        </w:rPr>
        <w:t>וע</w:t>
      </w:r>
      <w:r w:rsidRPr="00510373">
        <w:rPr>
          <w:b w:val="0"/>
          <w:bCs w:val="0"/>
          <w:u w:val="none"/>
          <w:rtl/>
        </w:rPr>
        <w:t>"</w:t>
      </w:r>
      <w:r w:rsidRPr="00510373">
        <w:rPr>
          <w:rFonts w:hint="cs"/>
          <w:b w:val="0"/>
          <w:bCs w:val="0"/>
          <w:u w:val="none"/>
          <w:rtl/>
        </w:rPr>
        <w:t>פ</w:t>
      </w:r>
      <w:r w:rsidRPr="00510373">
        <w:rPr>
          <w:b w:val="0"/>
          <w:bCs w:val="0"/>
          <w:u w:val="none"/>
        </w:rPr>
        <w:t xml:space="preserve"> </w:t>
      </w:r>
      <w:r w:rsidRPr="00510373">
        <w:rPr>
          <w:rFonts w:hint="cs"/>
          <w:b w:val="0"/>
          <w:bCs w:val="0"/>
          <w:u w:val="none"/>
          <w:rtl/>
        </w:rPr>
        <w:t xml:space="preserve">דרישות המזמין </w:t>
      </w:r>
      <w:r w:rsidRPr="00510373">
        <w:rPr>
          <w:b w:val="0"/>
          <w:bCs w:val="0"/>
          <w:u w:val="none"/>
        </w:rPr>
        <w:t xml:space="preserve"> </w:t>
      </w:r>
      <w:r w:rsidRPr="00510373">
        <w:rPr>
          <w:rFonts w:hint="cs"/>
          <w:b w:val="0"/>
          <w:bCs w:val="0"/>
          <w:u w:val="none"/>
          <w:rtl/>
        </w:rPr>
        <w:t>לניהול</w:t>
      </w:r>
      <w:r w:rsidRPr="00510373">
        <w:rPr>
          <w:b w:val="0"/>
          <w:bCs w:val="0"/>
          <w:u w:val="none"/>
        </w:rPr>
        <w:t xml:space="preserve"> </w:t>
      </w:r>
      <w:r w:rsidRPr="00510373">
        <w:rPr>
          <w:rFonts w:hint="cs"/>
          <w:b w:val="0"/>
          <w:bCs w:val="0"/>
          <w:u w:val="none"/>
          <w:rtl/>
        </w:rPr>
        <w:t>ולהפעלת</w:t>
      </w:r>
      <w:r w:rsidRPr="00510373">
        <w:rPr>
          <w:b w:val="0"/>
          <w:bCs w:val="0"/>
          <w:u w:val="none"/>
        </w:rPr>
        <w:t xml:space="preserve"> </w:t>
      </w:r>
      <w:r w:rsidRPr="00510373">
        <w:rPr>
          <w:rFonts w:hint="cs"/>
          <w:b w:val="0"/>
          <w:bCs w:val="0"/>
          <w:u w:val="none"/>
          <w:rtl/>
        </w:rPr>
        <w:t>המטבח</w:t>
      </w:r>
      <w:r w:rsidRPr="00510373">
        <w:rPr>
          <w:b w:val="0"/>
          <w:bCs w:val="0"/>
          <w:u w:val="none"/>
        </w:rPr>
        <w:t xml:space="preserve"> </w:t>
      </w:r>
      <w:r w:rsidRPr="00510373">
        <w:rPr>
          <w:rFonts w:hint="cs"/>
          <w:b w:val="0"/>
          <w:bCs w:val="0"/>
          <w:u w:val="none"/>
          <w:rtl/>
        </w:rPr>
        <w:t>ומתחם ההסעדה, וכן הינו מתחייב לדאוג</w:t>
      </w:r>
      <w:r w:rsidRPr="00510373">
        <w:rPr>
          <w:b w:val="0"/>
          <w:bCs w:val="0"/>
          <w:u w:val="none"/>
        </w:rPr>
        <w:t xml:space="preserve"> </w:t>
      </w:r>
      <w:r w:rsidRPr="00510373">
        <w:rPr>
          <w:rFonts w:hint="cs"/>
          <w:b w:val="0"/>
          <w:bCs w:val="0"/>
          <w:u w:val="none"/>
          <w:rtl/>
        </w:rPr>
        <w:t>לקיים</w:t>
      </w:r>
      <w:r w:rsidRPr="00510373">
        <w:rPr>
          <w:b w:val="0"/>
          <w:bCs w:val="0"/>
          <w:u w:val="none"/>
        </w:rPr>
        <w:t xml:space="preserve"> </w:t>
      </w:r>
      <w:r w:rsidRPr="00510373">
        <w:rPr>
          <w:rFonts w:hint="cs"/>
          <w:b w:val="0"/>
          <w:bCs w:val="0"/>
          <w:u w:val="none"/>
          <w:rtl/>
        </w:rPr>
        <w:t>את</w:t>
      </w:r>
      <w:r w:rsidRPr="00510373">
        <w:rPr>
          <w:b w:val="0"/>
          <w:bCs w:val="0"/>
          <w:u w:val="none"/>
        </w:rPr>
        <w:t xml:space="preserve"> </w:t>
      </w:r>
      <w:r w:rsidRPr="00510373">
        <w:rPr>
          <w:rFonts w:hint="cs"/>
          <w:b w:val="0"/>
          <w:bCs w:val="0"/>
          <w:u w:val="none"/>
          <w:rtl/>
        </w:rPr>
        <w:t>תנאי</w:t>
      </w:r>
      <w:r w:rsidRPr="00510373">
        <w:rPr>
          <w:b w:val="0"/>
          <w:bCs w:val="0"/>
          <w:u w:val="none"/>
        </w:rPr>
        <w:t xml:space="preserve"> </w:t>
      </w:r>
      <w:r w:rsidRPr="00510373">
        <w:rPr>
          <w:rFonts w:hint="cs"/>
          <w:b w:val="0"/>
          <w:bCs w:val="0"/>
          <w:u w:val="none"/>
          <w:rtl/>
        </w:rPr>
        <w:t>הרישיונות</w:t>
      </w:r>
      <w:r w:rsidRPr="00510373">
        <w:rPr>
          <w:b w:val="0"/>
          <w:bCs w:val="0"/>
          <w:u w:val="none"/>
        </w:rPr>
        <w:t xml:space="preserve"> </w:t>
      </w:r>
      <w:r w:rsidRPr="00510373">
        <w:rPr>
          <w:rFonts w:hint="cs"/>
          <w:b w:val="0"/>
          <w:bCs w:val="0"/>
          <w:u w:val="none"/>
          <w:rtl/>
        </w:rPr>
        <w:t>וההיתרים</w:t>
      </w:r>
      <w:r w:rsidRPr="00510373">
        <w:rPr>
          <w:b w:val="0"/>
          <w:bCs w:val="0"/>
          <w:u w:val="none"/>
        </w:rPr>
        <w:t xml:space="preserve"> </w:t>
      </w:r>
      <w:r w:rsidRPr="00510373">
        <w:rPr>
          <w:rFonts w:hint="cs"/>
          <w:b w:val="0"/>
          <w:bCs w:val="0"/>
          <w:u w:val="none"/>
          <w:rtl/>
        </w:rPr>
        <w:t>שבאחריותו</w:t>
      </w:r>
      <w:r w:rsidRPr="00510373">
        <w:rPr>
          <w:b w:val="0"/>
          <w:bCs w:val="0"/>
          <w:u w:val="none"/>
        </w:rPr>
        <w:t xml:space="preserve">, </w:t>
      </w:r>
      <w:r w:rsidRPr="00510373">
        <w:rPr>
          <w:rFonts w:hint="cs"/>
          <w:b w:val="0"/>
          <w:bCs w:val="0"/>
          <w:u w:val="none"/>
          <w:rtl/>
        </w:rPr>
        <w:t>כולל</w:t>
      </w:r>
      <w:r w:rsidRPr="00510373">
        <w:rPr>
          <w:b w:val="0"/>
          <w:bCs w:val="0"/>
          <w:u w:val="none"/>
        </w:rPr>
        <w:t xml:space="preserve"> </w:t>
      </w:r>
      <w:r w:rsidRPr="00510373">
        <w:rPr>
          <w:rFonts w:hint="cs"/>
          <w:b w:val="0"/>
          <w:bCs w:val="0"/>
          <w:u w:val="none"/>
          <w:rtl/>
        </w:rPr>
        <w:t>דו</w:t>
      </w:r>
      <w:r w:rsidR="0028126D">
        <w:rPr>
          <w:b w:val="0"/>
          <w:bCs w:val="0"/>
          <w:u w:val="none"/>
        </w:rPr>
        <w:t>”</w:t>
      </w:r>
      <w:r w:rsidRPr="00510373">
        <w:rPr>
          <w:rFonts w:hint="cs"/>
          <w:b w:val="0"/>
          <w:bCs w:val="0"/>
          <w:u w:val="none"/>
          <w:rtl/>
        </w:rPr>
        <w:t>חות</w:t>
      </w:r>
      <w:r w:rsidRPr="00510373">
        <w:rPr>
          <w:b w:val="0"/>
          <w:bCs w:val="0"/>
          <w:u w:val="none"/>
        </w:rPr>
        <w:t xml:space="preserve"> </w:t>
      </w:r>
      <w:r w:rsidRPr="00510373">
        <w:rPr>
          <w:rFonts w:hint="cs"/>
          <w:b w:val="0"/>
          <w:bCs w:val="0"/>
          <w:u w:val="none"/>
          <w:rtl/>
        </w:rPr>
        <w:t>ורישומים הקשורים</w:t>
      </w:r>
      <w:r w:rsidRPr="00510373">
        <w:rPr>
          <w:b w:val="0"/>
          <w:bCs w:val="0"/>
          <w:u w:val="none"/>
        </w:rPr>
        <w:t xml:space="preserve"> </w:t>
      </w:r>
      <w:r w:rsidRPr="00510373">
        <w:rPr>
          <w:rFonts w:hint="cs"/>
          <w:b w:val="0"/>
          <w:bCs w:val="0"/>
          <w:u w:val="none"/>
          <w:rtl/>
        </w:rPr>
        <w:t>לניהול</w:t>
      </w:r>
      <w:r w:rsidRPr="00510373">
        <w:rPr>
          <w:b w:val="0"/>
          <w:bCs w:val="0"/>
          <w:u w:val="none"/>
        </w:rPr>
        <w:t xml:space="preserve"> </w:t>
      </w:r>
      <w:r w:rsidRPr="00510373">
        <w:rPr>
          <w:rFonts w:hint="cs"/>
          <w:b w:val="0"/>
          <w:bCs w:val="0"/>
          <w:u w:val="none"/>
          <w:rtl/>
        </w:rPr>
        <w:t>ההסעדה במשך כל תקופת ההתקשרות.</w:t>
      </w:r>
    </w:p>
    <w:p w:rsidR="006C0762" w:rsidRPr="00510373" w:rsidRDefault="00DD4DD5" w:rsidP="00EC0FBD">
      <w:pPr>
        <w:pStyle w:val="Style2"/>
        <w:numPr>
          <w:ilvl w:val="1"/>
          <w:numId w:val="83"/>
        </w:numPr>
        <w:ind w:hanging="566"/>
        <w:outlineLvl w:val="9"/>
        <w:rPr>
          <w:b w:val="0"/>
          <w:bCs w:val="0"/>
          <w:u w:val="none"/>
          <w:rtl/>
        </w:rPr>
      </w:pPr>
      <w:r w:rsidRPr="00510373">
        <w:rPr>
          <w:rFonts w:hint="cs"/>
          <w:b w:val="0"/>
          <w:bCs w:val="0"/>
          <w:u w:val="none"/>
          <w:rtl/>
        </w:rPr>
        <w:t xml:space="preserve">לספק יוקצו עד ארבעה חודשים מיום חתימת ההסכם לשם קבלת רישיון עסק לאתר ההסעדה. </w:t>
      </w:r>
      <w:r w:rsidRPr="00510373">
        <w:rPr>
          <w:b w:val="0"/>
          <w:bCs w:val="0"/>
          <w:u w:val="none"/>
          <w:rtl/>
        </w:rPr>
        <w:t xml:space="preserve">כשלון של הספק להעביר לידי המזמין </w:t>
      </w:r>
      <w:r w:rsidRPr="00510373">
        <w:rPr>
          <w:rFonts w:hint="cs"/>
          <w:b w:val="0"/>
          <w:bCs w:val="0"/>
          <w:u w:val="none"/>
          <w:rtl/>
        </w:rPr>
        <w:t>רישיון עסק</w:t>
      </w:r>
      <w:r w:rsidRPr="00510373">
        <w:rPr>
          <w:b w:val="0"/>
          <w:bCs w:val="0"/>
          <w:u w:val="none"/>
          <w:rtl/>
        </w:rPr>
        <w:t xml:space="preserve"> כאמור יהוו עילה לביטול ההסכם, בכפוף לשיקול דעתה של ועדת המכרזים.</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הספק</w:t>
      </w:r>
      <w:r w:rsidRPr="00510373">
        <w:rPr>
          <w:b w:val="0"/>
          <w:bCs w:val="0"/>
          <w:u w:val="none"/>
        </w:rPr>
        <w:t xml:space="preserve"> </w:t>
      </w:r>
      <w:r w:rsidRPr="00510373">
        <w:rPr>
          <w:rFonts w:hint="cs"/>
          <w:b w:val="0"/>
          <w:bCs w:val="0"/>
          <w:u w:val="none"/>
          <w:rtl/>
        </w:rPr>
        <w:t>יפעל</w:t>
      </w:r>
      <w:r w:rsidRPr="00510373">
        <w:rPr>
          <w:b w:val="0"/>
          <w:bCs w:val="0"/>
          <w:u w:val="none"/>
        </w:rPr>
        <w:t xml:space="preserve"> </w:t>
      </w:r>
      <w:r w:rsidRPr="00510373">
        <w:rPr>
          <w:rFonts w:hint="cs"/>
          <w:b w:val="0"/>
          <w:bCs w:val="0"/>
          <w:u w:val="none"/>
          <w:rtl/>
        </w:rPr>
        <w:t>במשך</w:t>
      </w:r>
      <w:r w:rsidRPr="00510373">
        <w:rPr>
          <w:b w:val="0"/>
          <w:bCs w:val="0"/>
          <w:u w:val="none"/>
        </w:rPr>
        <w:t xml:space="preserve"> </w:t>
      </w:r>
      <w:r w:rsidRPr="00510373">
        <w:rPr>
          <w:rFonts w:hint="cs"/>
          <w:b w:val="0"/>
          <w:bCs w:val="0"/>
          <w:u w:val="none"/>
          <w:rtl/>
        </w:rPr>
        <w:t>כל</w:t>
      </w:r>
      <w:r w:rsidRPr="00510373">
        <w:rPr>
          <w:b w:val="0"/>
          <w:bCs w:val="0"/>
          <w:u w:val="none"/>
        </w:rPr>
        <w:t xml:space="preserve"> </w:t>
      </w:r>
      <w:r w:rsidRPr="00510373">
        <w:rPr>
          <w:rFonts w:hint="cs"/>
          <w:b w:val="0"/>
          <w:bCs w:val="0"/>
          <w:u w:val="none"/>
          <w:rtl/>
        </w:rPr>
        <w:t>תקופת</w:t>
      </w:r>
      <w:r w:rsidRPr="00510373">
        <w:rPr>
          <w:b w:val="0"/>
          <w:bCs w:val="0"/>
          <w:u w:val="none"/>
        </w:rPr>
        <w:t xml:space="preserve"> </w:t>
      </w:r>
      <w:r w:rsidRPr="00510373">
        <w:rPr>
          <w:rFonts w:hint="cs"/>
          <w:b w:val="0"/>
          <w:bCs w:val="0"/>
          <w:u w:val="none"/>
          <w:rtl/>
        </w:rPr>
        <w:t>מתן</w:t>
      </w:r>
      <w:r w:rsidRPr="00510373">
        <w:rPr>
          <w:b w:val="0"/>
          <w:bCs w:val="0"/>
          <w:u w:val="none"/>
        </w:rPr>
        <w:t xml:space="preserve"> </w:t>
      </w:r>
      <w:r w:rsidRPr="00510373">
        <w:rPr>
          <w:rFonts w:hint="cs"/>
          <w:b w:val="0"/>
          <w:bCs w:val="0"/>
          <w:u w:val="none"/>
          <w:rtl/>
        </w:rPr>
        <w:t>שירותי</w:t>
      </w:r>
      <w:r w:rsidRPr="00510373">
        <w:rPr>
          <w:b w:val="0"/>
          <w:bCs w:val="0"/>
          <w:u w:val="none"/>
        </w:rPr>
        <w:t xml:space="preserve"> </w:t>
      </w:r>
      <w:r w:rsidRPr="00510373">
        <w:rPr>
          <w:rFonts w:hint="cs"/>
          <w:b w:val="0"/>
          <w:bCs w:val="0"/>
          <w:u w:val="none"/>
          <w:rtl/>
        </w:rPr>
        <w:t>ההסעדה</w:t>
      </w:r>
      <w:r w:rsidRPr="00510373">
        <w:rPr>
          <w:b w:val="0"/>
          <w:bCs w:val="0"/>
          <w:u w:val="none"/>
        </w:rPr>
        <w:t xml:space="preserve"> </w:t>
      </w:r>
      <w:r w:rsidRPr="00510373">
        <w:rPr>
          <w:rFonts w:hint="cs"/>
          <w:b w:val="0"/>
          <w:bCs w:val="0"/>
          <w:u w:val="none"/>
          <w:rtl/>
        </w:rPr>
        <w:t>ע"פ</w:t>
      </w:r>
      <w:r w:rsidRPr="00510373">
        <w:rPr>
          <w:b w:val="0"/>
          <w:bCs w:val="0"/>
          <w:u w:val="none"/>
        </w:rPr>
        <w:t xml:space="preserve"> </w:t>
      </w:r>
      <w:r w:rsidRPr="00510373">
        <w:rPr>
          <w:rFonts w:hint="cs"/>
          <w:b w:val="0"/>
          <w:bCs w:val="0"/>
          <w:u w:val="none"/>
          <w:rtl/>
        </w:rPr>
        <w:t>הוראות</w:t>
      </w:r>
      <w:r w:rsidRPr="00510373">
        <w:rPr>
          <w:b w:val="0"/>
          <w:bCs w:val="0"/>
          <w:u w:val="none"/>
        </w:rPr>
        <w:t xml:space="preserve"> </w:t>
      </w:r>
      <w:r w:rsidRPr="00510373">
        <w:rPr>
          <w:rFonts w:hint="cs"/>
          <w:b w:val="0"/>
          <w:bCs w:val="0"/>
          <w:u w:val="none"/>
          <w:rtl/>
        </w:rPr>
        <w:t>משרד</w:t>
      </w:r>
      <w:r w:rsidRPr="00510373">
        <w:rPr>
          <w:b w:val="0"/>
          <w:bCs w:val="0"/>
          <w:u w:val="none"/>
        </w:rPr>
        <w:t xml:space="preserve"> </w:t>
      </w:r>
      <w:r w:rsidRPr="00510373">
        <w:rPr>
          <w:rFonts w:hint="cs"/>
          <w:b w:val="0"/>
          <w:bCs w:val="0"/>
          <w:u w:val="none"/>
          <w:rtl/>
        </w:rPr>
        <w:t>הבריאות</w:t>
      </w:r>
      <w:r w:rsidRPr="00510373">
        <w:rPr>
          <w:b w:val="0"/>
          <w:bCs w:val="0"/>
          <w:u w:val="none"/>
        </w:rPr>
        <w:t>,</w:t>
      </w:r>
      <w:r w:rsidRPr="00510373">
        <w:rPr>
          <w:rFonts w:hint="cs"/>
          <w:b w:val="0"/>
          <w:bCs w:val="0"/>
          <w:u w:val="none"/>
          <w:rtl/>
        </w:rPr>
        <w:t xml:space="preserve"> לרבות</w:t>
      </w:r>
      <w:r w:rsidRPr="00510373">
        <w:rPr>
          <w:b w:val="0"/>
          <w:bCs w:val="0"/>
          <w:u w:val="none"/>
        </w:rPr>
        <w:t xml:space="preserve"> </w:t>
      </w:r>
      <w:r w:rsidRPr="00510373">
        <w:rPr>
          <w:rFonts w:hint="cs"/>
          <w:b w:val="0"/>
          <w:bCs w:val="0"/>
          <w:u w:val="none"/>
          <w:rtl/>
        </w:rPr>
        <w:t>תקנות</w:t>
      </w:r>
      <w:r w:rsidRPr="00510373">
        <w:rPr>
          <w:b w:val="0"/>
          <w:bCs w:val="0"/>
          <w:u w:val="none"/>
        </w:rPr>
        <w:t xml:space="preserve"> </w:t>
      </w:r>
      <w:r w:rsidRPr="00510373">
        <w:rPr>
          <w:rFonts w:hint="cs"/>
          <w:b w:val="0"/>
          <w:bCs w:val="0"/>
          <w:u w:val="none"/>
          <w:rtl/>
        </w:rPr>
        <w:t>רישוי</w:t>
      </w:r>
      <w:r w:rsidRPr="00510373">
        <w:rPr>
          <w:b w:val="0"/>
          <w:bCs w:val="0"/>
          <w:u w:val="none"/>
        </w:rPr>
        <w:t xml:space="preserve"> </w:t>
      </w:r>
      <w:r w:rsidRPr="00510373">
        <w:rPr>
          <w:rFonts w:hint="cs"/>
          <w:b w:val="0"/>
          <w:bCs w:val="0"/>
          <w:u w:val="none"/>
          <w:rtl/>
        </w:rPr>
        <w:t>עסקים</w:t>
      </w:r>
      <w:r w:rsidRPr="00510373">
        <w:rPr>
          <w:b w:val="0"/>
          <w:bCs w:val="0"/>
          <w:u w:val="none"/>
        </w:rPr>
        <w:t xml:space="preserve"> </w:t>
      </w:r>
      <w:r w:rsidRPr="00510373">
        <w:rPr>
          <w:rFonts w:hint="cs"/>
          <w:b w:val="0"/>
          <w:bCs w:val="0"/>
          <w:u w:val="none"/>
          <w:rtl/>
        </w:rPr>
        <w:t>(תנאי</w:t>
      </w:r>
      <w:r w:rsidRPr="00510373">
        <w:rPr>
          <w:b w:val="0"/>
          <w:bCs w:val="0"/>
          <w:u w:val="none"/>
        </w:rPr>
        <w:t xml:space="preserve"> </w:t>
      </w:r>
      <w:r w:rsidRPr="00510373">
        <w:rPr>
          <w:rFonts w:hint="cs"/>
          <w:b w:val="0"/>
          <w:bCs w:val="0"/>
          <w:u w:val="none"/>
          <w:rtl/>
        </w:rPr>
        <w:t>תברואה</w:t>
      </w:r>
      <w:r w:rsidRPr="00510373">
        <w:rPr>
          <w:b w:val="0"/>
          <w:bCs w:val="0"/>
          <w:u w:val="none"/>
        </w:rPr>
        <w:t xml:space="preserve"> </w:t>
      </w:r>
      <w:r w:rsidRPr="00510373">
        <w:rPr>
          <w:rFonts w:hint="cs"/>
          <w:b w:val="0"/>
          <w:bCs w:val="0"/>
          <w:u w:val="none"/>
          <w:rtl/>
        </w:rPr>
        <w:t>נאותים</w:t>
      </w:r>
      <w:r w:rsidRPr="00510373">
        <w:rPr>
          <w:b w:val="0"/>
          <w:bCs w:val="0"/>
          <w:u w:val="none"/>
        </w:rPr>
        <w:t xml:space="preserve"> </w:t>
      </w:r>
      <w:r w:rsidRPr="00510373">
        <w:rPr>
          <w:rFonts w:hint="cs"/>
          <w:b w:val="0"/>
          <w:bCs w:val="0"/>
          <w:u w:val="none"/>
          <w:rtl/>
        </w:rPr>
        <w:t>לבתי</w:t>
      </w:r>
      <w:r w:rsidRPr="00510373">
        <w:rPr>
          <w:b w:val="0"/>
          <w:bCs w:val="0"/>
          <w:u w:val="none"/>
        </w:rPr>
        <w:t xml:space="preserve"> </w:t>
      </w:r>
      <w:r w:rsidRPr="00510373">
        <w:rPr>
          <w:rFonts w:hint="cs"/>
          <w:b w:val="0"/>
          <w:bCs w:val="0"/>
          <w:u w:val="none"/>
          <w:rtl/>
        </w:rPr>
        <w:t>אוכל)</w:t>
      </w:r>
      <w:r w:rsidRPr="00510373">
        <w:rPr>
          <w:b w:val="0"/>
          <w:bCs w:val="0"/>
          <w:u w:val="none"/>
        </w:rPr>
        <w:t xml:space="preserve"> </w:t>
      </w:r>
      <w:r w:rsidRPr="00510373">
        <w:rPr>
          <w:rFonts w:hint="cs"/>
          <w:b w:val="0"/>
          <w:bCs w:val="0"/>
          <w:u w:val="none"/>
          <w:rtl/>
        </w:rPr>
        <w:t>התשמ</w:t>
      </w:r>
      <w:r w:rsidR="0028126D">
        <w:rPr>
          <w:b w:val="0"/>
          <w:bCs w:val="0"/>
          <w:u w:val="none"/>
        </w:rPr>
        <w:t>”</w:t>
      </w:r>
      <w:r w:rsidRPr="00510373">
        <w:rPr>
          <w:rFonts w:hint="cs"/>
          <w:b w:val="0"/>
          <w:bCs w:val="0"/>
          <w:u w:val="none"/>
          <w:rtl/>
        </w:rPr>
        <w:t>ג</w:t>
      </w:r>
      <w:r w:rsidRPr="00510373">
        <w:rPr>
          <w:b w:val="0"/>
          <w:bCs w:val="0"/>
          <w:u w:val="none"/>
        </w:rPr>
        <w:t xml:space="preserve">1983 </w:t>
      </w:r>
      <w:r w:rsidRPr="00510373">
        <w:rPr>
          <w:rFonts w:hint="cs"/>
          <w:b w:val="0"/>
          <w:bCs w:val="0"/>
          <w:u w:val="none"/>
          <w:rtl/>
        </w:rPr>
        <w:t xml:space="preserve"> או</w:t>
      </w:r>
      <w:r w:rsidRPr="00510373">
        <w:rPr>
          <w:b w:val="0"/>
          <w:bCs w:val="0"/>
          <w:u w:val="none"/>
        </w:rPr>
        <w:t xml:space="preserve"> </w:t>
      </w:r>
      <w:r w:rsidRPr="00510373">
        <w:rPr>
          <w:rFonts w:hint="cs"/>
          <w:b w:val="0"/>
          <w:bCs w:val="0"/>
          <w:u w:val="none"/>
          <w:rtl/>
        </w:rPr>
        <w:t>כל</w:t>
      </w:r>
      <w:r w:rsidRPr="00510373">
        <w:rPr>
          <w:b w:val="0"/>
          <w:bCs w:val="0"/>
          <w:u w:val="none"/>
        </w:rPr>
        <w:t xml:space="preserve"> </w:t>
      </w:r>
      <w:r w:rsidRPr="00510373">
        <w:rPr>
          <w:rFonts w:hint="cs"/>
          <w:b w:val="0"/>
          <w:bCs w:val="0"/>
          <w:u w:val="none"/>
          <w:rtl/>
        </w:rPr>
        <w:t>הוראה</w:t>
      </w:r>
      <w:r w:rsidRPr="00510373">
        <w:rPr>
          <w:b w:val="0"/>
          <w:bCs w:val="0"/>
          <w:u w:val="none"/>
        </w:rPr>
        <w:t xml:space="preserve"> </w:t>
      </w:r>
      <w:r w:rsidRPr="00510373">
        <w:rPr>
          <w:rFonts w:hint="cs"/>
          <w:b w:val="0"/>
          <w:bCs w:val="0"/>
          <w:u w:val="none"/>
          <w:rtl/>
        </w:rPr>
        <w:t>רלוונטית</w:t>
      </w:r>
      <w:r w:rsidRPr="00510373">
        <w:rPr>
          <w:b w:val="0"/>
          <w:bCs w:val="0"/>
          <w:u w:val="none"/>
        </w:rPr>
        <w:t xml:space="preserve"> </w:t>
      </w:r>
      <w:r w:rsidRPr="00510373">
        <w:rPr>
          <w:rFonts w:hint="cs"/>
          <w:b w:val="0"/>
          <w:bCs w:val="0"/>
          <w:u w:val="none"/>
          <w:rtl/>
        </w:rPr>
        <w:t>נוספת</w:t>
      </w:r>
      <w:r w:rsidRPr="00510373">
        <w:rPr>
          <w:b w:val="0"/>
          <w:bCs w:val="0"/>
          <w:u w:val="none"/>
        </w:rPr>
        <w:t xml:space="preserve"> </w:t>
      </w:r>
      <w:r w:rsidRPr="00510373">
        <w:rPr>
          <w:rFonts w:hint="cs"/>
          <w:b w:val="0"/>
          <w:bCs w:val="0"/>
          <w:u w:val="none"/>
          <w:rtl/>
        </w:rPr>
        <w:t>או</w:t>
      </w:r>
      <w:r w:rsidRPr="00510373">
        <w:rPr>
          <w:b w:val="0"/>
          <w:bCs w:val="0"/>
          <w:u w:val="none"/>
        </w:rPr>
        <w:t xml:space="preserve"> </w:t>
      </w:r>
      <w:r w:rsidRPr="00510373">
        <w:rPr>
          <w:rFonts w:hint="cs"/>
          <w:b w:val="0"/>
          <w:bCs w:val="0"/>
          <w:u w:val="none"/>
          <w:rtl/>
        </w:rPr>
        <w:t>אחרת</w:t>
      </w:r>
      <w:r w:rsidRPr="00510373">
        <w:rPr>
          <w:b w:val="0"/>
          <w:bCs w:val="0"/>
          <w:u w:val="none"/>
        </w:rPr>
        <w:t xml:space="preserve"> , </w:t>
      </w:r>
      <w:r w:rsidRPr="00510373">
        <w:rPr>
          <w:rFonts w:hint="cs"/>
          <w:b w:val="0"/>
          <w:bCs w:val="0"/>
          <w:u w:val="none"/>
          <w:rtl/>
        </w:rPr>
        <w:t>וע</w:t>
      </w:r>
      <w:r w:rsidRPr="00510373">
        <w:rPr>
          <w:b w:val="0"/>
          <w:bCs w:val="0"/>
          <w:u w:val="none"/>
          <w:rtl/>
        </w:rPr>
        <w:t>"</w:t>
      </w:r>
      <w:r w:rsidRPr="00510373">
        <w:rPr>
          <w:rFonts w:hint="cs"/>
          <w:b w:val="0"/>
          <w:bCs w:val="0"/>
          <w:u w:val="none"/>
          <w:rtl/>
        </w:rPr>
        <w:t>פ</w:t>
      </w:r>
      <w:r w:rsidRPr="00510373">
        <w:rPr>
          <w:b w:val="0"/>
          <w:bCs w:val="0"/>
          <w:u w:val="none"/>
        </w:rPr>
        <w:t xml:space="preserve"> </w:t>
      </w:r>
      <w:r w:rsidRPr="00510373">
        <w:rPr>
          <w:rFonts w:hint="cs"/>
          <w:b w:val="0"/>
          <w:bCs w:val="0"/>
          <w:u w:val="none"/>
          <w:rtl/>
        </w:rPr>
        <w:t>תקנות</w:t>
      </w:r>
      <w:r w:rsidRPr="00510373">
        <w:rPr>
          <w:b w:val="0"/>
          <w:bCs w:val="0"/>
          <w:u w:val="none"/>
        </w:rPr>
        <w:t xml:space="preserve"> </w:t>
      </w:r>
      <w:r w:rsidRPr="00510373">
        <w:rPr>
          <w:rFonts w:hint="cs"/>
          <w:b w:val="0"/>
          <w:bCs w:val="0"/>
          <w:u w:val="none"/>
          <w:rtl/>
        </w:rPr>
        <w:t>הכשרות</w:t>
      </w:r>
      <w:r w:rsidRPr="00510373">
        <w:rPr>
          <w:b w:val="0"/>
          <w:bCs w:val="0"/>
          <w:u w:val="none"/>
        </w:rPr>
        <w:t xml:space="preserve"> </w:t>
      </w:r>
      <w:r w:rsidRPr="00510373">
        <w:rPr>
          <w:rFonts w:hint="cs"/>
          <w:b w:val="0"/>
          <w:bCs w:val="0"/>
          <w:u w:val="none"/>
          <w:rtl/>
        </w:rPr>
        <w:t>ברמה</w:t>
      </w:r>
      <w:r w:rsidRPr="00510373">
        <w:rPr>
          <w:b w:val="0"/>
          <w:bCs w:val="0"/>
          <w:u w:val="none"/>
        </w:rPr>
        <w:t xml:space="preserve"> </w:t>
      </w:r>
      <w:r w:rsidRPr="00510373">
        <w:rPr>
          <w:rFonts w:hint="cs"/>
          <w:b w:val="0"/>
          <w:bCs w:val="0"/>
          <w:u w:val="none"/>
          <w:rtl/>
        </w:rPr>
        <w:t>הנדרשת</w:t>
      </w:r>
      <w:r w:rsidRPr="00510373">
        <w:rPr>
          <w:b w:val="0"/>
          <w:bCs w:val="0"/>
          <w:u w:val="none"/>
        </w:rPr>
        <w:t xml:space="preserve"> </w:t>
      </w:r>
      <w:r w:rsidRPr="00510373">
        <w:rPr>
          <w:rFonts w:hint="cs"/>
          <w:b w:val="0"/>
          <w:bCs w:val="0"/>
          <w:u w:val="none"/>
          <w:rtl/>
        </w:rPr>
        <w:t>במכרז</w:t>
      </w:r>
      <w:r w:rsidRPr="00510373">
        <w:rPr>
          <w:b w:val="0"/>
          <w:bCs w:val="0"/>
          <w:u w:val="none"/>
        </w:rPr>
        <w:t>.</w:t>
      </w:r>
      <w:r w:rsidRPr="00510373">
        <w:rPr>
          <w:rFonts w:hint="cs"/>
          <w:b w:val="0"/>
          <w:bCs w:val="0"/>
          <w:u w:val="none"/>
          <w:rtl/>
        </w:rPr>
        <w:t xml:space="preserve"> </w:t>
      </w:r>
    </w:p>
    <w:p w:rsidR="006C0762"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r w:rsidRPr="00510373">
        <w:rPr>
          <w:rFonts w:ascii="David" w:eastAsiaTheme="majorEastAsia" w:hAnsi="David" w:cs="David" w:hint="cs"/>
          <w:color w:val="000000" w:themeColor="text1"/>
          <w:kern w:val="24"/>
          <w:sz w:val="28"/>
          <w:szCs w:val="28"/>
          <w:rtl/>
        </w:rPr>
        <w:t>כשרות</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 xml:space="preserve">המסעדה </w:t>
      </w:r>
      <w:r>
        <w:rPr>
          <w:rFonts w:hint="cs"/>
          <w:b w:val="0"/>
          <w:bCs w:val="0"/>
          <w:u w:val="none"/>
          <w:rtl/>
        </w:rPr>
        <w:t>תהיה כשרה חלבית ופרווה בלבד</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lastRenderedPageBreak/>
        <w:t>הכשרות הנדרשת הינה כשרות רגילה</w:t>
      </w:r>
    </w:p>
    <w:p w:rsidR="006C0762" w:rsidRDefault="00DD4DD5" w:rsidP="00EC0FBD">
      <w:pPr>
        <w:pStyle w:val="Style2"/>
        <w:numPr>
          <w:ilvl w:val="1"/>
          <w:numId w:val="83"/>
        </w:numPr>
        <w:ind w:hanging="566"/>
        <w:outlineLvl w:val="9"/>
        <w:rPr>
          <w:b w:val="0"/>
          <w:bCs w:val="0"/>
          <w:u w:val="none"/>
        </w:rPr>
      </w:pPr>
      <w:r w:rsidRPr="00510373">
        <w:rPr>
          <w:rFonts w:hint="cs"/>
          <w:b w:val="0"/>
          <w:bCs w:val="0"/>
          <w:u w:val="none"/>
          <w:rtl/>
        </w:rPr>
        <w:t xml:space="preserve">משגיח כשרות </w:t>
      </w:r>
      <w:r w:rsidRPr="00510373">
        <w:rPr>
          <w:b w:val="0"/>
          <w:bCs w:val="0"/>
          <w:u w:val="none"/>
          <w:rtl/>
        </w:rPr>
        <w:t>–</w:t>
      </w:r>
      <w:r w:rsidRPr="00510373">
        <w:rPr>
          <w:rFonts w:hint="cs"/>
          <w:b w:val="0"/>
          <w:bCs w:val="0"/>
          <w:u w:val="none"/>
          <w:rtl/>
        </w:rPr>
        <w:t xml:space="preserve"> על הספק להחזיק על חשבונו משגיח כשרות אשר יהיה אחראי להגדיר ולפקח על כל נושאי הכשרות במערך ההסעדה בהתאם להנחיות הרבנות הראשית ירושלים ודרישות המזמין. </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 xml:space="preserve">היקף המשרה של משגיח הכשרות </w:t>
      </w:r>
      <w:r>
        <w:rPr>
          <w:rFonts w:hint="cs"/>
          <w:b w:val="0"/>
          <w:bCs w:val="0"/>
          <w:u w:val="none"/>
          <w:rtl/>
        </w:rPr>
        <w:t xml:space="preserve">הינו </w:t>
      </w:r>
      <w:r w:rsidRPr="00510373">
        <w:rPr>
          <w:rFonts w:hint="cs"/>
          <w:b w:val="0"/>
          <w:bCs w:val="0"/>
          <w:u w:val="none"/>
          <w:rtl/>
        </w:rPr>
        <w:t>באחריות הספק.</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באחריות הספק לדאוג לתעודת כשרות תקפה מטעם הרבנות הראשית בירושלים ולהציגה באופן קבוע במקום בולט.</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הספק ירכוש את כל חומרי הגלם, המוצרים וחומרי הניקיון עם אישור כשרות המתאימה לרמת הכשרות המוגדרת במכרז זה. לכל מוצר תתלוה תעודת כשרות בתוקף (כגון בירקות) ועל מוצרים ארוזים תהיה חותמת כשרות אשר ניתנה ע"י רבנות מקומית מוסמכת.</w:t>
      </w:r>
    </w:p>
    <w:p w:rsidR="006C0762" w:rsidRPr="00510373" w:rsidRDefault="00DD4DD5" w:rsidP="00EC0FBD">
      <w:pPr>
        <w:pStyle w:val="Style2"/>
        <w:numPr>
          <w:ilvl w:val="1"/>
          <w:numId w:val="83"/>
        </w:numPr>
        <w:ind w:hanging="566"/>
        <w:outlineLvl w:val="9"/>
        <w:rPr>
          <w:b w:val="0"/>
          <w:bCs w:val="0"/>
          <w:u w:val="none"/>
        </w:rPr>
      </w:pPr>
      <w:r w:rsidRPr="00510373">
        <w:rPr>
          <w:b w:val="0"/>
          <w:bCs w:val="0"/>
          <w:u w:val="none"/>
          <w:rtl/>
        </w:rPr>
        <w:t>ירקות עלים כגון: עשבי תיבול (פטרוזיליה, כוסברה, סלרי וכו'), חסה ועוד. יהיו ברמת כשרות מהדרין ללא חשש תולעים (לא כולל כרוב).</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משגיח הכשרות יטפל ב</w:t>
      </w:r>
      <w:r w:rsidRPr="00510373">
        <w:rPr>
          <w:b w:val="0"/>
          <w:bCs w:val="0"/>
          <w:u w:val="none"/>
          <w:rtl/>
        </w:rPr>
        <w:t>כל הכנות המזון והכלים בנושאי כשרות (ניפוי קמח, מיון קטניות וכו')</w:t>
      </w:r>
      <w:r w:rsidRPr="00510373">
        <w:rPr>
          <w:rFonts w:hint="cs"/>
          <w:b w:val="0"/>
          <w:bCs w:val="0"/>
          <w:u w:val="none"/>
          <w:rtl/>
        </w:rPr>
        <w:t>.</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חל איסור מוחלט על הכנסת מוצרים \ מאכלים אשר אינם מסופקים ע"י הספק ו\או אינם בעלי אישור כשרות כנדרש לעיל.</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 xml:space="preserve">הספק, באמצעות משגיח הכשרות,  יבצע </w:t>
      </w:r>
      <w:r w:rsidRPr="00510373">
        <w:rPr>
          <w:b w:val="0"/>
          <w:bCs w:val="0"/>
          <w:u w:val="none"/>
          <w:rtl/>
        </w:rPr>
        <w:t xml:space="preserve">תדרוך </w:t>
      </w:r>
      <w:r w:rsidRPr="00510373">
        <w:rPr>
          <w:rFonts w:hint="cs"/>
          <w:b w:val="0"/>
          <w:bCs w:val="0"/>
          <w:u w:val="none"/>
          <w:rtl/>
        </w:rPr>
        <w:t>ל</w:t>
      </w:r>
      <w:r w:rsidRPr="00510373">
        <w:rPr>
          <w:b w:val="0"/>
          <w:bCs w:val="0"/>
          <w:u w:val="none"/>
          <w:rtl/>
        </w:rPr>
        <w:t>כל עובדי</w:t>
      </w:r>
      <w:r w:rsidRPr="00510373">
        <w:rPr>
          <w:rFonts w:hint="cs"/>
          <w:b w:val="0"/>
          <w:bCs w:val="0"/>
          <w:u w:val="none"/>
          <w:rtl/>
        </w:rPr>
        <w:t>ו, לפחות</w:t>
      </w:r>
      <w:r w:rsidRPr="00510373">
        <w:rPr>
          <w:b w:val="0"/>
          <w:bCs w:val="0"/>
          <w:u w:val="none"/>
          <w:rtl/>
        </w:rPr>
        <w:t xml:space="preserve"> אחת לשנה, </w:t>
      </w:r>
      <w:r w:rsidRPr="00510373">
        <w:rPr>
          <w:rFonts w:hint="cs"/>
          <w:b w:val="0"/>
          <w:bCs w:val="0"/>
          <w:u w:val="none"/>
          <w:rtl/>
        </w:rPr>
        <w:t>בנושאי</w:t>
      </w:r>
      <w:r w:rsidRPr="00510373">
        <w:rPr>
          <w:b w:val="0"/>
          <w:bCs w:val="0"/>
          <w:u w:val="none"/>
          <w:rtl/>
        </w:rPr>
        <w:t xml:space="preserve"> הכשרות</w:t>
      </w:r>
      <w:r w:rsidRPr="00510373">
        <w:rPr>
          <w:rFonts w:hint="cs"/>
          <w:b w:val="0"/>
          <w:bCs w:val="0"/>
          <w:u w:val="none"/>
          <w:rtl/>
        </w:rPr>
        <w:t xml:space="preserve"> וקיום הנחיות המשגיח. </w:t>
      </w:r>
      <w:r w:rsidRPr="00510373">
        <w:rPr>
          <w:b w:val="0"/>
          <w:bCs w:val="0"/>
          <w:u w:val="none"/>
          <w:rtl/>
        </w:rPr>
        <w:t xml:space="preserve">תכני ההדרכה </w:t>
      </w:r>
      <w:r w:rsidRPr="00510373">
        <w:rPr>
          <w:rFonts w:hint="cs"/>
          <w:b w:val="0"/>
          <w:bCs w:val="0"/>
          <w:u w:val="none"/>
          <w:rtl/>
        </w:rPr>
        <w:t>יהיו על דעת המזמין</w:t>
      </w:r>
      <w:r w:rsidRPr="00510373">
        <w:rPr>
          <w:b w:val="0"/>
          <w:bCs w:val="0"/>
          <w:u w:val="none"/>
          <w:rtl/>
        </w:rPr>
        <w:t>.</w:t>
      </w:r>
    </w:p>
    <w:p w:rsidR="006C0762" w:rsidRPr="00510373" w:rsidRDefault="00DD4DD5" w:rsidP="00EC0FBD">
      <w:pPr>
        <w:pStyle w:val="Style2"/>
        <w:numPr>
          <w:ilvl w:val="1"/>
          <w:numId w:val="83"/>
        </w:numPr>
        <w:ind w:hanging="566"/>
        <w:outlineLvl w:val="9"/>
        <w:rPr>
          <w:b w:val="0"/>
          <w:bCs w:val="0"/>
          <w:u w:val="none"/>
        </w:rPr>
      </w:pPr>
      <w:r w:rsidRPr="00510373">
        <w:rPr>
          <w:b w:val="0"/>
          <w:bCs w:val="0"/>
          <w:u w:val="none"/>
          <w:rtl/>
        </w:rPr>
        <w:t xml:space="preserve">בכל זמן </w:t>
      </w:r>
      <w:r w:rsidRPr="00510373">
        <w:rPr>
          <w:rFonts w:hint="cs"/>
          <w:b w:val="0"/>
          <w:bCs w:val="0"/>
          <w:u w:val="none"/>
          <w:rtl/>
        </w:rPr>
        <w:t>ייצור ועיבוד המזון</w:t>
      </w:r>
      <w:r w:rsidRPr="00510373">
        <w:rPr>
          <w:b w:val="0"/>
          <w:bCs w:val="0"/>
          <w:u w:val="none"/>
          <w:rtl/>
        </w:rPr>
        <w:t xml:space="preserve"> ימצא</w:t>
      </w:r>
      <w:r w:rsidRPr="00510373">
        <w:rPr>
          <w:rFonts w:hint="cs"/>
          <w:b w:val="0"/>
          <w:bCs w:val="0"/>
          <w:u w:val="none"/>
          <w:rtl/>
        </w:rPr>
        <w:t xml:space="preserve"> במטבח</w:t>
      </w:r>
      <w:r w:rsidRPr="00510373">
        <w:rPr>
          <w:b w:val="0"/>
          <w:bCs w:val="0"/>
          <w:u w:val="none"/>
          <w:rtl/>
        </w:rPr>
        <w:t xml:space="preserve"> לפחות עובד יהודי אחד.</w:t>
      </w:r>
    </w:p>
    <w:p w:rsidR="006C0762" w:rsidRDefault="00DD4DD5" w:rsidP="00EC0FBD">
      <w:pPr>
        <w:pStyle w:val="Style2"/>
        <w:numPr>
          <w:ilvl w:val="1"/>
          <w:numId w:val="83"/>
        </w:numPr>
        <w:ind w:hanging="566"/>
        <w:outlineLvl w:val="9"/>
        <w:rPr>
          <w:b w:val="0"/>
          <w:bCs w:val="0"/>
          <w:u w:val="none"/>
        </w:rPr>
      </w:pPr>
      <w:r w:rsidRPr="00510373">
        <w:rPr>
          <w:b w:val="0"/>
          <w:bCs w:val="0"/>
          <w:u w:val="none"/>
          <w:rtl/>
        </w:rPr>
        <w:t xml:space="preserve">כלים </w:t>
      </w:r>
      <w:r w:rsidRPr="00510373">
        <w:rPr>
          <w:rFonts w:hint="cs"/>
          <w:b w:val="0"/>
          <w:bCs w:val="0"/>
          <w:u w:val="none"/>
          <w:rtl/>
        </w:rPr>
        <w:t>חד פעמיים</w:t>
      </w:r>
      <w:r w:rsidRPr="00510373">
        <w:rPr>
          <w:b w:val="0"/>
          <w:bCs w:val="0"/>
          <w:u w:val="none"/>
          <w:rtl/>
        </w:rPr>
        <w:t xml:space="preserve"> וחומרי ניקוי הבאים במגע עם מזון יהיו כשרים </w:t>
      </w:r>
      <w:r w:rsidRPr="00510373">
        <w:rPr>
          <w:rFonts w:hint="cs"/>
          <w:b w:val="0"/>
          <w:bCs w:val="0"/>
          <w:u w:val="none"/>
          <w:rtl/>
        </w:rPr>
        <w:t>ויאושרו לשימוש על ידי המשגיח והרבנות הראשית ירושלים</w:t>
      </w:r>
      <w:r w:rsidRPr="00510373">
        <w:rPr>
          <w:b w:val="0"/>
          <w:bCs w:val="0"/>
          <w:u w:val="none"/>
          <w:rtl/>
        </w:rPr>
        <w:t>.</w:t>
      </w:r>
    </w:p>
    <w:p w:rsidR="006C0762" w:rsidRPr="00963BFC" w:rsidRDefault="00DD4DD5" w:rsidP="00EC0FBD">
      <w:pPr>
        <w:pStyle w:val="Style2"/>
        <w:numPr>
          <w:ilvl w:val="1"/>
          <w:numId w:val="83"/>
        </w:numPr>
        <w:ind w:hanging="566"/>
        <w:outlineLvl w:val="9"/>
        <w:rPr>
          <w:rtl/>
        </w:rPr>
      </w:pPr>
      <w:r w:rsidRPr="00963BFC">
        <w:rPr>
          <w:rFonts w:hint="eastAsia"/>
          <w:b w:val="0"/>
          <w:bCs w:val="0"/>
          <w:u w:val="none"/>
          <w:rtl/>
        </w:rPr>
        <w:t>בפסח</w:t>
      </w:r>
      <w:r w:rsidRPr="00963BFC">
        <w:rPr>
          <w:b w:val="0"/>
          <w:bCs w:val="0"/>
          <w:u w:val="none"/>
          <w:rtl/>
        </w:rPr>
        <w:t xml:space="preserve"> יפעל הספק על פי הנחיות משגיח הכשרות תוך השגחה לכך שהמסעדה תהא סגורה במהלך החג וחול המועד. </w:t>
      </w:r>
    </w:p>
    <w:p w:rsidR="006C0762" w:rsidRPr="00510373" w:rsidRDefault="006C0762" w:rsidP="006C0762">
      <w:pPr>
        <w:pStyle w:val="Style2"/>
        <w:numPr>
          <w:ilvl w:val="0"/>
          <w:numId w:val="0"/>
        </w:numPr>
        <w:ind w:left="792"/>
        <w:outlineLvl w:val="9"/>
        <w:rPr>
          <w:b w:val="0"/>
          <w:bCs w:val="0"/>
          <w:u w:val="none"/>
          <w:rtl/>
        </w:rPr>
      </w:pPr>
    </w:p>
    <w:p w:rsidR="006C0762"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r>
        <w:rPr>
          <w:rFonts w:ascii="David" w:eastAsiaTheme="majorEastAsia" w:hAnsi="David" w:cs="David" w:hint="cs"/>
          <w:color w:val="000000" w:themeColor="text1"/>
          <w:kern w:val="24"/>
          <w:sz w:val="28"/>
          <w:szCs w:val="28"/>
          <w:rtl/>
        </w:rPr>
        <w:t>הנחיות מיוחדות לאור מגפת הקורונה</w:t>
      </w:r>
    </w:p>
    <w:p w:rsidR="006C0762" w:rsidRDefault="00DD4DD5" w:rsidP="00EC0FBD">
      <w:pPr>
        <w:pStyle w:val="Style2"/>
        <w:numPr>
          <w:ilvl w:val="1"/>
          <w:numId w:val="83"/>
        </w:numPr>
        <w:ind w:hanging="566"/>
        <w:outlineLvl w:val="9"/>
        <w:rPr>
          <w:b w:val="0"/>
          <w:bCs w:val="0"/>
          <w:u w:val="none"/>
        </w:rPr>
      </w:pPr>
      <w:r>
        <w:rPr>
          <w:rFonts w:hint="cs"/>
          <w:b w:val="0"/>
          <w:bCs w:val="0"/>
          <w:u w:val="none"/>
          <w:rtl/>
        </w:rPr>
        <w:t>בזמן כתיבת מכרז זה לא ידוע מה יהיו ההנחיות הנוגעות לשגרת העבודה במהלך מגפת הקורונה במהלך תקופת ההסכם.</w:t>
      </w:r>
    </w:p>
    <w:p w:rsidR="006C0762" w:rsidRDefault="00DD4DD5" w:rsidP="00EC0FBD">
      <w:pPr>
        <w:pStyle w:val="Style2"/>
        <w:numPr>
          <w:ilvl w:val="1"/>
          <w:numId w:val="83"/>
        </w:numPr>
        <w:ind w:hanging="566"/>
        <w:outlineLvl w:val="9"/>
        <w:rPr>
          <w:b w:val="0"/>
          <w:bCs w:val="0"/>
          <w:u w:val="none"/>
        </w:rPr>
      </w:pPr>
      <w:r>
        <w:rPr>
          <w:rFonts w:hint="cs"/>
          <w:b w:val="0"/>
          <w:bCs w:val="0"/>
          <w:u w:val="none"/>
          <w:rtl/>
        </w:rPr>
        <w:t>הספק מתחייב כי, בכל מקרה,  יפעל על פי אמות המידה הנדרשות על ידי משרד הבריאות לצורך מתן השירותים במצב "קורונה" לרבות, למען סר ספק, יבצע כל פעולה נדרשת וישא בכל עלות נוספת לצורך התאמת השירותים הנדרשים לאמות המידה של משרד הבריאות לרבות לצורך קבלת ה"תו הסגול" של משרד הבריאות ו-או כל סטנדרט אחר שיבוא תחתיו או יהיה רלוונטי לתחום ההסעדה.</w:t>
      </w:r>
    </w:p>
    <w:p w:rsidR="006C0762" w:rsidRPr="00510373" w:rsidRDefault="00DD4DD5" w:rsidP="00EC0FBD">
      <w:pPr>
        <w:pStyle w:val="Style2"/>
        <w:numPr>
          <w:ilvl w:val="1"/>
          <w:numId w:val="83"/>
        </w:numPr>
        <w:ind w:hanging="566"/>
        <w:outlineLvl w:val="9"/>
        <w:rPr>
          <w:b w:val="0"/>
          <w:bCs w:val="0"/>
          <w:u w:val="none"/>
          <w:rtl/>
        </w:rPr>
      </w:pPr>
      <w:r>
        <w:rPr>
          <w:rFonts w:hint="cs"/>
          <w:b w:val="0"/>
          <w:bCs w:val="0"/>
          <w:u w:val="none"/>
          <w:rtl/>
        </w:rPr>
        <w:t xml:space="preserve">ככל שהנחיות משרד הבריאות כאמור לעיל יסתרו מה מאופן מתן השירותים כמצוין במכרז זה יציע הספק פתרונות לאופן אספקת השירותים תחת ההנחיות באופן אשר יצמצם למינימום את הפגיעה באופי מתן השירותים כפי שנדרש במכרז זה. הצעת הספק תובא לאישור המהזמין. </w:t>
      </w:r>
    </w:p>
    <w:p w:rsidR="006C0762"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r>
        <w:rPr>
          <w:rFonts w:ascii="David" w:eastAsiaTheme="majorEastAsia" w:hAnsi="David" w:cs="David" w:hint="cs"/>
          <w:color w:val="000000" w:themeColor="text1"/>
          <w:kern w:val="24"/>
          <w:sz w:val="28"/>
          <w:szCs w:val="28"/>
          <w:rtl/>
        </w:rPr>
        <w:t>אי הפרעה לקפטריה הבשרית הפועלת במתחם</w:t>
      </w:r>
    </w:p>
    <w:p w:rsidR="006C0762" w:rsidRDefault="00DD4DD5" w:rsidP="00EC0FBD">
      <w:pPr>
        <w:pStyle w:val="Style2"/>
        <w:numPr>
          <w:ilvl w:val="1"/>
          <w:numId w:val="83"/>
        </w:numPr>
        <w:ind w:hanging="566"/>
        <w:outlineLvl w:val="9"/>
        <w:rPr>
          <w:b w:val="0"/>
          <w:bCs w:val="0"/>
          <w:u w:val="none"/>
        </w:rPr>
      </w:pPr>
      <w:r>
        <w:rPr>
          <w:rFonts w:hint="cs"/>
          <w:b w:val="0"/>
          <w:bCs w:val="0"/>
          <w:u w:val="none"/>
          <w:rtl/>
        </w:rPr>
        <w:t xml:space="preserve">מובהר כי מתחם ההסעדה מחולק לשתי מסעדות </w:t>
      </w:r>
      <w:r>
        <w:rPr>
          <w:b w:val="0"/>
          <w:bCs w:val="0"/>
          <w:u w:val="none"/>
          <w:rtl/>
        </w:rPr>
        <w:t>–</w:t>
      </w:r>
      <w:r>
        <w:rPr>
          <w:rFonts w:hint="cs"/>
          <w:b w:val="0"/>
          <w:bCs w:val="0"/>
          <w:u w:val="none"/>
          <w:rtl/>
        </w:rPr>
        <w:t xml:space="preserve"> חלבית ובשרית (ראה תשריט </w:t>
      </w:r>
      <w:r w:rsidR="004A5676">
        <w:rPr>
          <w:rFonts w:hint="cs"/>
          <w:b w:val="0"/>
          <w:bCs w:val="0"/>
          <w:u w:val="none"/>
          <w:rtl/>
        </w:rPr>
        <w:t>בפרק 2.2</w:t>
      </w:r>
      <w:r>
        <w:rPr>
          <w:rFonts w:hint="cs"/>
          <w:b w:val="0"/>
          <w:bCs w:val="0"/>
          <w:u w:val="none"/>
          <w:rtl/>
        </w:rPr>
        <w:t>). אחריות הספק להפעלת השירותים במכרז זה חלה על האזורים המסומנים בצבע כחול בתשריט.</w:t>
      </w:r>
    </w:p>
    <w:p w:rsidR="006C0762" w:rsidRPr="00510373" w:rsidRDefault="00DD4DD5" w:rsidP="00EC0FBD">
      <w:pPr>
        <w:pStyle w:val="Style2"/>
        <w:numPr>
          <w:ilvl w:val="1"/>
          <w:numId w:val="83"/>
        </w:numPr>
        <w:ind w:hanging="566"/>
        <w:outlineLvl w:val="9"/>
        <w:rPr>
          <w:b w:val="0"/>
          <w:bCs w:val="0"/>
          <w:u w:val="none"/>
        </w:rPr>
      </w:pPr>
      <w:r w:rsidRPr="00510373">
        <w:rPr>
          <w:rFonts w:hint="cs"/>
          <w:b w:val="0"/>
          <w:bCs w:val="0"/>
          <w:u w:val="none"/>
          <w:rtl/>
        </w:rPr>
        <w:t>מובהר כי מתחם ההסעדה ה</w:t>
      </w:r>
      <w:r>
        <w:rPr>
          <w:rFonts w:hint="cs"/>
          <w:b w:val="0"/>
          <w:bCs w:val="0"/>
          <w:u w:val="none"/>
          <w:rtl/>
        </w:rPr>
        <w:t>בשרי</w:t>
      </w:r>
      <w:r w:rsidRPr="00510373">
        <w:rPr>
          <w:rFonts w:hint="cs"/>
          <w:b w:val="0"/>
          <w:bCs w:val="0"/>
          <w:u w:val="none"/>
          <w:rtl/>
        </w:rPr>
        <w:t xml:space="preserve"> יופעל על ידי זוכה בהליך תחרותי נפרד וגם כי מתחם ההסעדה ה</w:t>
      </w:r>
      <w:r>
        <w:rPr>
          <w:rFonts w:hint="cs"/>
          <w:b w:val="0"/>
          <w:bCs w:val="0"/>
          <w:u w:val="none"/>
          <w:rtl/>
        </w:rPr>
        <w:t>בשרי</w:t>
      </w:r>
      <w:r w:rsidRPr="00510373">
        <w:rPr>
          <w:rFonts w:hint="cs"/>
          <w:b w:val="0"/>
          <w:bCs w:val="0"/>
          <w:u w:val="none"/>
          <w:rtl/>
        </w:rPr>
        <w:t xml:space="preserve"> יציע לסועדים גם הוא ארוחת צהריים ומנות במחירים מפוקחים ומסובסדים.</w:t>
      </w:r>
    </w:p>
    <w:p w:rsidR="006C0762" w:rsidRDefault="00DD4DD5" w:rsidP="00EC0FBD">
      <w:pPr>
        <w:pStyle w:val="Style2"/>
        <w:numPr>
          <w:ilvl w:val="1"/>
          <w:numId w:val="83"/>
        </w:numPr>
        <w:ind w:hanging="566"/>
        <w:outlineLvl w:val="9"/>
        <w:rPr>
          <w:b w:val="0"/>
          <w:bCs w:val="0"/>
          <w:u w:val="none"/>
        </w:rPr>
      </w:pPr>
      <w:r>
        <w:rPr>
          <w:rFonts w:hint="cs"/>
          <w:b w:val="0"/>
          <w:bCs w:val="0"/>
          <w:u w:val="none"/>
          <w:rtl/>
        </w:rPr>
        <w:lastRenderedPageBreak/>
        <w:t xml:space="preserve">הספק מתחייב שלא להפריע, למנוע או  להזיק בשום אופן וצורה להפעלת הקפטריה הבשרית  </w:t>
      </w:r>
      <w:r>
        <w:rPr>
          <w:b w:val="0"/>
          <w:bCs w:val="0"/>
          <w:u w:val="none"/>
          <w:rtl/>
        </w:rPr>
        <w:t>–</w:t>
      </w:r>
      <w:r>
        <w:rPr>
          <w:rFonts w:hint="cs"/>
          <w:b w:val="0"/>
          <w:bCs w:val="0"/>
          <w:u w:val="none"/>
          <w:rtl/>
        </w:rPr>
        <w:t xml:space="preserve"> בין באמצעים גלויים לסועדים ובין באמצעים אחרים. הפרה של תנאי זה עשויה להוות עילה לביטול ההסכם עם הספק בכפוף לשיקול דעתו של המזמין.</w:t>
      </w:r>
    </w:p>
    <w:p w:rsidR="006C0762" w:rsidRPr="008A4BFE" w:rsidRDefault="006C0762" w:rsidP="006C0762">
      <w:pPr>
        <w:pStyle w:val="Style3"/>
        <w:ind w:left="360" w:firstLine="0"/>
      </w:pP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150" w:name="_Ref91161399"/>
      <w:r w:rsidRPr="00F70F85">
        <w:rPr>
          <w:rFonts w:ascii="David" w:eastAsiaTheme="majorEastAsia" w:hAnsi="David" w:cs="David" w:hint="cs"/>
          <w:color w:val="000000" w:themeColor="text1"/>
          <w:kern w:val="24"/>
          <w:sz w:val="28"/>
          <w:szCs w:val="28"/>
          <w:rtl/>
        </w:rPr>
        <w:t>כוח אדם ובעלי תפקידים הנדרשים למתן השירותים</w:t>
      </w:r>
      <w:bookmarkEnd w:id="141"/>
      <w:bookmarkEnd w:id="150"/>
    </w:p>
    <w:p w:rsidR="006C0762" w:rsidRPr="00F94918" w:rsidRDefault="00DD4DD5" w:rsidP="00EC0FBD">
      <w:pPr>
        <w:pStyle w:val="Style2"/>
        <w:numPr>
          <w:ilvl w:val="1"/>
          <w:numId w:val="83"/>
        </w:numPr>
        <w:ind w:hanging="566"/>
        <w:outlineLvl w:val="9"/>
        <w:rPr>
          <w:b w:val="0"/>
          <w:bCs w:val="0"/>
          <w:u w:val="none"/>
        </w:rPr>
      </w:pPr>
      <w:r>
        <w:rPr>
          <w:b w:val="0"/>
          <w:bCs w:val="0"/>
          <w:u w:val="none"/>
          <w:rtl/>
        </w:rPr>
        <w:t>הספק</w:t>
      </w:r>
      <w:r w:rsidRPr="00F94918">
        <w:rPr>
          <w:b w:val="0"/>
          <w:bCs w:val="0"/>
          <w:u w:val="none"/>
        </w:rPr>
        <w:t xml:space="preserve"> </w:t>
      </w:r>
      <w:r w:rsidRPr="00F94918">
        <w:rPr>
          <w:b w:val="0"/>
          <w:bCs w:val="0"/>
          <w:u w:val="none"/>
          <w:rtl/>
        </w:rPr>
        <w:t>מתחייב</w:t>
      </w:r>
      <w:r w:rsidRPr="00F94918">
        <w:rPr>
          <w:b w:val="0"/>
          <w:bCs w:val="0"/>
          <w:u w:val="none"/>
        </w:rPr>
        <w:t xml:space="preserve">  </w:t>
      </w:r>
      <w:r w:rsidRPr="00F94918">
        <w:rPr>
          <w:b w:val="0"/>
          <w:bCs w:val="0"/>
          <w:u w:val="none"/>
          <w:rtl/>
        </w:rPr>
        <w:t>לספק</w:t>
      </w:r>
      <w:r w:rsidRPr="00F94918">
        <w:rPr>
          <w:b w:val="0"/>
          <w:bCs w:val="0"/>
          <w:u w:val="none"/>
        </w:rPr>
        <w:t xml:space="preserve">  </w:t>
      </w:r>
      <w:r w:rsidRPr="00F94918">
        <w:rPr>
          <w:b w:val="0"/>
          <w:bCs w:val="0"/>
          <w:u w:val="none"/>
          <w:rtl/>
        </w:rPr>
        <w:t>כוח</w:t>
      </w:r>
      <w:r w:rsidRPr="00F94918">
        <w:rPr>
          <w:b w:val="0"/>
          <w:bCs w:val="0"/>
          <w:u w:val="none"/>
        </w:rPr>
        <w:t xml:space="preserve">  </w:t>
      </w:r>
      <w:r w:rsidRPr="00F94918">
        <w:rPr>
          <w:b w:val="0"/>
          <w:bCs w:val="0"/>
          <w:u w:val="none"/>
          <w:rtl/>
        </w:rPr>
        <w:t>אדם</w:t>
      </w:r>
      <w:r w:rsidRPr="00F94918">
        <w:rPr>
          <w:b w:val="0"/>
          <w:bCs w:val="0"/>
          <w:u w:val="none"/>
        </w:rPr>
        <w:t xml:space="preserve">  </w:t>
      </w:r>
      <w:r w:rsidRPr="00F94918">
        <w:rPr>
          <w:b w:val="0"/>
          <w:bCs w:val="0"/>
          <w:u w:val="none"/>
          <w:rtl/>
        </w:rPr>
        <w:t>מיומן</w:t>
      </w:r>
      <w:r w:rsidRPr="00F94918">
        <w:rPr>
          <w:b w:val="0"/>
          <w:bCs w:val="0"/>
          <w:u w:val="none"/>
        </w:rPr>
        <w:t xml:space="preserve">  </w:t>
      </w:r>
      <w:r w:rsidRPr="00F94918">
        <w:rPr>
          <w:b w:val="0"/>
          <w:bCs w:val="0"/>
          <w:u w:val="none"/>
          <w:rtl/>
        </w:rPr>
        <w:t>ומתאים</w:t>
      </w:r>
      <w:r w:rsidRPr="00F94918">
        <w:rPr>
          <w:b w:val="0"/>
          <w:bCs w:val="0"/>
          <w:u w:val="none"/>
        </w:rPr>
        <w:t xml:space="preserve">  </w:t>
      </w:r>
      <w:r w:rsidRPr="00F94918">
        <w:rPr>
          <w:b w:val="0"/>
          <w:bCs w:val="0"/>
          <w:u w:val="none"/>
          <w:rtl/>
        </w:rPr>
        <w:t>בהיקף</w:t>
      </w:r>
      <w:r w:rsidRPr="00F94918">
        <w:rPr>
          <w:b w:val="0"/>
          <w:bCs w:val="0"/>
          <w:u w:val="none"/>
        </w:rPr>
        <w:t xml:space="preserve">  </w:t>
      </w:r>
      <w:r w:rsidRPr="00F94918">
        <w:rPr>
          <w:b w:val="0"/>
          <w:bCs w:val="0"/>
          <w:u w:val="none"/>
          <w:rtl/>
        </w:rPr>
        <w:t>ובאיכות</w:t>
      </w:r>
      <w:r w:rsidRPr="00F94918">
        <w:rPr>
          <w:b w:val="0"/>
          <w:bCs w:val="0"/>
          <w:u w:val="none"/>
        </w:rPr>
        <w:t xml:space="preserve">  </w:t>
      </w:r>
      <w:r>
        <w:rPr>
          <w:rFonts w:hint="cs"/>
          <w:b w:val="0"/>
          <w:bCs w:val="0"/>
          <w:u w:val="none"/>
          <w:rtl/>
        </w:rPr>
        <w:t>הנדרשים כמפורט להלן.</w:t>
      </w:r>
      <w:r w:rsidRPr="00F94918">
        <w:rPr>
          <w:b w:val="0"/>
          <w:bCs w:val="0"/>
          <w:u w:val="none"/>
        </w:rPr>
        <w:t xml:space="preserve"> </w:t>
      </w:r>
    </w:p>
    <w:p w:rsidR="006C0762" w:rsidRDefault="00DD4DD5" w:rsidP="00EC0FBD">
      <w:pPr>
        <w:pStyle w:val="Style2"/>
        <w:numPr>
          <w:ilvl w:val="1"/>
          <w:numId w:val="83"/>
        </w:numPr>
        <w:ind w:hanging="566"/>
        <w:outlineLvl w:val="9"/>
        <w:rPr>
          <w:u w:val="none"/>
        </w:rPr>
      </w:pPr>
      <w:r w:rsidRPr="00F94918">
        <w:rPr>
          <w:rFonts w:hint="eastAsia"/>
          <w:u w:val="none"/>
          <w:rtl/>
        </w:rPr>
        <w:t>בתוך</w:t>
      </w:r>
      <w:r w:rsidRPr="00F94918">
        <w:rPr>
          <w:u w:val="none"/>
          <w:rtl/>
        </w:rPr>
        <w:t xml:space="preserve"> 20 </w:t>
      </w:r>
      <w:r w:rsidRPr="00F94918">
        <w:rPr>
          <w:rFonts w:hint="eastAsia"/>
          <w:u w:val="none"/>
          <w:rtl/>
        </w:rPr>
        <w:t>ימים</w:t>
      </w:r>
      <w:r w:rsidRPr="00F94918">
        <w:rPr>
          <w:u w:val="none"/>
          <w:rtl/>
        </w:rPr>
        <w:t xml:space="preserve"> </w:t>
      </w:r>
      <w:r w:rsidRPr="00F94918">
        <w:rPr>
          <w:rFonts w:hint="eastAsia"/>
          <w:u w:val="none"/>
          <w:rtl/>
        </w:rPr>
        <w:t>מיום</w:t>
      </w:r>
      <w:r w:rsidRPr="00F94918">
        <w:rPr>
          <w:u w:val="none"/>
          <w:rtl/>
        </w:rPr>
        <w:t xml:space="preserve"> </w:t>
      </w:r>
      <w:r w:rsidRPr="00F94918">
        <w:rPr>
          <w:rFonts w:hint="eastAsia"/>
          <w:u w:val="none"/>
          <w:rtl/>
        </w:rPr>
        <w:t>הודעת</w:t>
      </w:r>
      <w:r w:rsidRPr="00F94918">
        <w:rPr>
          <w:u w:val="none"/>
          <w:rtl/>
        </w:rPr>
        <w:t xml:space="preserve"> </w:t>
      </w:r>
      <w:r w:rsidRPr="00F94918">
        <w:rPr>
          <w:rFonts w:hint="eastAsia"/>
          <w:u w:val="none"/>
          <w:rtl/>
        </w:rPr>
        <w:t>הזכייה</w:t>
      </w:r>
      <w:r w:rsidRPr="00F94918">
        <w:rPr>
          <w:u w:val="none"/>
          <w:rtl/>
        </w:rPr>
        <w:t xml:space="preserve"> </w:t>
      </w:r>
      <w:r w:rsidRPr="00F94918">
        <w:rPr>
          <w:rFonts w:hint="eastAsia"/>
          <w:u w:val="none"/>
          <w:rtl/>
        </w:rPr>
        <w:t>במכרז</w:t>
      </w:r>
      <w:r w:rsidRPr="00F94918">
        <w:rPr>
          <w:rFonts w:hint="cs"/>
          <w:u w:val="none"/>
          <w:rtl/>
        </w:rPr>
        <w:t>, יציג הספק את מנהל מערך ההסעדה, שף ההסעדה ונאמן בטיחות המזון והתברואה אשר יעבדו באתר בפועל והעומדים בתנאים להלן.</w:t>
      </w:r>
      <w:r>
        <w:rPr>
          <w:rFonts w:hint="cs"/>
          <w:u w:val="none"/>
          <w:rtl/>
        </w:rPr>
        <w:t xml:space="preserve"> </w:t>
      </w:r>
    </w:p>
    <w:p w:rsidR="006C0762" w:rsidRPr="00F94918" w:rsidRDefault="00DD4DD5" w:rsidP="00EC0FBD">
      <w:pPr>
        <w:pStyle w:val="Style2"/>
        <w:numPr>
          <w:ilvl w:val="1"/>
          <w:numId w:val="83"/>
        </w:numPr>
        <w:ind w:hanging="566"/>
        <w:outlineLvl w:val="9"/>
        <w:rPr>
          <w:u w:val="none"/>
        </w:rPr>
      </w:pPr>
      <w:r>
        <w:rPr>
          <w:rFonts w:hint="cs"/>
          <w:u w:val="none"/>
          <w:rtl/>
        </w:rPr>
        <w:t>מובהר כי הספק רשאי למלא את התפקידים המצויינים לעיל באמצעות שני אנשי צוות לכל הפחות</w:t>
      </w:r>
    </w:p>
    <w:p w:rsidR="006C0762" w:rsidRDefault="00DD4DD5" w:rsidP="00EC0FBD">
      <w:pPr>
        <w:pStyle w:val="Style2"/>
        <w:numPr>
          <w:ilvl w:val="1"/>
          <w:numId w:val="83"/>
        </w:numPr>
        <w:ind w:hanging="566"/>
        <w:outlineLvl w:val="9"/>
        <w:rPr>
          <w:b w:val="0"/>
          <w:bCs w:val="0"/>
          <w:u w:val="none"/>
        </w:rPr>
      </w:pPr>
      <w:r>
        <w:rPr>
          <w:b w:val="0"/>
          <w:bCs w:val="0"/>
          <w:u w:val="none"/>
          <w:rtl/>
        </w:rPr>
        <w:t>הספק</w:t>
      </w:r>
      <w:r w:rsidRPr="00F94918">
        <w:rPr>
          <w:b w:val="0"/>
          <w:bCs w:val="0"/>
          <w:u w:val="none"/>
        </w:rPr>
        <w:t xml:space="preserve"> </w:t>
      </w:r>
      <w:r w:rsidRPr="00F94918">
        <w:rPr>
          <w:b w:val="0"/>
          <w:bCs w:val="0"/>
          <w:u w:val="none"/>
          <w:rtl/>
        </w:rPr>
        <w:t>יהיה</w:t>
      </w:r>
      <w:r w:rsidRPr="00F94918">
        <w:rPr>
          <w:b w:val="0"/>
          <w:bCs w:val="0"/>
          <w:u w:val="none"/>
        </w:rPr>
        <w:t xml:space="preserve"> </w:t>
      </w:r>
      <w:r w:rsidRPr="00F94918">
        <w:rPr>
          <w:b w:val="0"/>
          <w:bCs w:val="0"/>
          <w:u w:val="none"/>
          <w:rtl/>
        </w:rPr>
        <w:t>אחראי</w:t>
      </w:r>
      <w:r w:rsidRPr="00F94918">
        <w:rPr>
          <w:b w:val="0"/>
          <w:bCs w:val="0"/>
          <w:u w:val="none"/>
        </w:rPr>
        <w:t xml:space="preserve"> </w:t>
      </w:r>
      <w:r w:rsidRPr="00F94918">
        <w:rPr>
          <w:b w:val="0"/>
          <w:bCs w:val="0"/>
          <w:u w:val="none"/>
          <w:rtl/>
        </w:rPr>
        <w:t>על</w:t>
      </w:r>
      <w:r w:rsidRPr="00F94918">
        <w:rPr>
          <w:b w:val="0"/>
          <w:bCs w:val="0"/>
          <w:u w:val="none"/>
        </w:rPr>
        <w:t xml:space="preserve"> </w:t>
      </w:r>
      <w:r w:rsidRPr="00F94918">
        <w:rPr>
          <w:b w:val="0"/>
          <w:bCs w:val="0"/>
          <w:u w:val="none"/>
          <w:rtl/>
        </w:rPr>
        <w:t>העובדים</w:t>
      </w:r>
      <w:r w:rsidRPr="00F94918">
        <w:rPr>
          <w:b w:val="0"/>
          <w:bCs w:val="0"/>
          <w:u w:val="none"/>
        </w:rPr>
        <w:t xml:space="preserve"> </w:t>
      </w:r>
      <w:r w:rsidRPr="00F94918">
        <w:rPr>
          <w:b w:val="0"/>
          <w:bCs w:val="0"/>
          <w:u w:val="none"/>
          <w:rtl/>
        </w:rPr>
        <w:t>המועסקים</w:t>
      </w:r>
      <w:r w:rsidRPr="00F94918">
        <w:rPr>
          <w:b w:val="0"/>
          <w:bCs w:val="0"/>
          <w:u w:val="none"/>
        </w:rPr>
        <w:t xml:space="preserve"> </w:t>
      </w:r>
      <w:r w:rsidRPr="00F94918">
        <w:rPr>
          <w:b w:val="0"/>
          <w:bCs w:val="0"/>
          <w:u w:val="none"/>
          <w:rtl/>
        </w:rPr>
        <w:t>על</w:t>
      </w:r>
      <w:r w:rsidRPr="00F94918">
        <w:rPr>
          <w:b w:val="0"/>
          <w:bCs w:val="0"/>
          <w:u w:val="none"/>
        </w:rPr>
        <w:t>-</w:t>
      </w:r>
      <w:r w:rsidRPr="00F94918">
        <w:rPr>
          <w:b w:val="0"/>
          <w:bCs w:val="0"/>
          <w:u w:val="none"/>
          <w:rtl/>
        </w:rPr>
        <w:t>יד</w:t>
      </w:r>
      <w:r>
        <w:rPr>
          <w:rFonts w:hint="cs"/>
          <w:b w:val="0"/>
          <w:bCs w:val="0"/>
          <w:u w:val="none"/>
          <w:rtl/>
        </w:rPr>
        <w:t xml:space="preserve">ו. </w:t>
      </w:r>
      <w:r w:rsidRPr="00F94918">
        <w:rPr>
          <w:b w:val="0"/>
          <w:bCs w:val="0"/>
          <w:u w:val="none"/>
        </w:rPr>
        <w:t xml:space="preserve"> </w:t>
      </w:r>
      <w:r w:rsidRPr="00F94918">
        <w:rPr>
          <w:rFonts w:hint="eastAsia"/>
          <w:b w:val="0"/>
          <w:bCs w:val="0"/>
          <w:u w:val="none"/>
          <w:rtl/>
        </w:rPr>
        <w:t>ל</w:t>
      </w:r>
      <w:r w:rsidRPr="00F94918">
        <w:rPr>
          <w:b w:val="0"/>
          <w:bCs w:val="0"/>
          <w:u w:val="none"/>
          <w:rtl/>
        </w:rPr>
        <w:t>מען</w:t>
      </w:r>
      <w:r w:rsidRPr="00F94918">
        <w:rPr>
          <w:b w:val="0"/>
          <w:bCs w:val="0"/>
          <w:u w:val="none"/>
        </w:rPr>
        <w:t xml:space="preserve"> </w:t>
      </w:r>
      <w:r w:rsidRPr="00F94918">
        <w:rPr>
          <w:b w:val="0"/>
          <w:bCs w:val="0"/>
          <w:u w:val="none"/>
          <w:rtl/>
        </w:rPr>
        <w:t>הסר</w:t>
      </w:r>
      <w:r w:rsidRPr="00F94918">
        <w:rPr>
          <w:b w:val="0"/>
          <w:bCs w:val="0"/>
          <w:u w:val="none"/>
        </w:rPr>
        <w:t xml:space="preserve"> </w:t>
      </w:r>
      <w:r w:rsidRPr="00F94918">
        <w:rPr>
          <w:b w:val="0"/>
          <w:bCs w:val="0"/>
          <w:u w:val="none"/>
          <w:rtl/>
        </w:rPr>
        <w:t>ספק</w:t>
      </w:r>
      <w:r w:rsidRPr="00F94918">
        <w:rPr>
          <w:b w:val="0"/>
          <w:bCs w:val="0"/>
          <w:u w:val="none"/>
        </w:rPr>
        <w:t xml:space="preserve">, </w:t>
      </w:r>
      <w:r w:rsidRPr="00F94918">
        <w:rPr>
          <w:b w:val="0"/>
          <w:bCs w:val="0"/>
          <w:u w:val="none"/>
          <w:rtl/>
        </w:rPr>
        <w:t>המזמין</w:t>
      </w:r>
      <w:r w:rsidRPr="00F94918">
        <w:rPr>
          <w:b w:val="0"/>
          <w:bCs w:val="0"/>
          <w:u w:val="none"/>
        </w:rPr>
        <w:t xml:space="preserve"> </w:t>
      </w:r>
      <w:r w:rsidRPr="00F94918">
        <w:rPr>
          <w:b w:val="0"/>
          <w:bCs w:val="0"/>
          <w:u w:val="none"/>
          <w:rtl/>
        </w:rPr>
        <w:t>לא</w:t>
      </w:r>
      <w:r w:rsidRPr="00F94918">
        <w:rPr>
          <w:b w:val="0"/>
          <w:bCs w:val="0"/>
          <w:u w:val="none"/>
        </w:rPr>
        <w:t xml:space="preserve"> </w:t>
      </w:r>
      <w:r w:rsidRPr="00C571C5">
        <w:rPr>
          <w:rFonts w:hint="eastAsia"/>
          <w:b w:val="0"/>
          <w:bCs w:val="0"/>
          <w:u w:val="none"/>
          <w:rtl/>
        </w:rPr>
        <w:t>יהיה</w:t>
      </w:r>
      <w:r w:rsidRPr="00F94918">
        <w:rPr>
          <w:b w:val="0"/>
          <w:bCs w:val="0"/>
          <w:u w:val="none"/>
        </w:rPr>
        <w:t xml:space="preserve"> </w:t>
      </w:r>
      <w:r w:rsidRPr="00F94918">
        <w:rPr>
          <w:b w:val="0"/>
          <w:bCs w:val="0"/>
          <w:u w:val="none"/>
          <w:rtl/>
        </w:rPr>
        <w:t>המעביד</w:t>
      </w:r>
      <w:r w:rsidRPr="00F94918">
        <w:rPr>
          <w:b w:val="0"/>
          <w:bCs w:val="0"/>
          <w:u w:val="none"/>
        </w:rPr>
        <w:t xml:space="preserve"> </w:t>
      </w:r>
      <w:r w:rsidRPr="00F94918">
        <w:rPr>
          <w:b w:val="0"/>
          <w:bCs w:val="0"/>
          <w:u w:val="none"/>
          <w:rtl/>
        </w:rPr>
        <w:t>של</w:t>
      </w:r>
      <w:r w:rsidRPr="00F94918">
        <w:rPr>
          <w:b w:val="0"/>
          <w:bCs w:val="0"/>
          <w:u w:val="none"/>
        </w:rPr>
        <w:t xml:space="preserve"> </w:t>
      </w:r>
      <w:r w:rsidRPr="00F94918">
        <w:rPr>
          <w:b w:val="0"/>
          <w:bCs w:val="0"/>
          <w:u w:val="none"/>
          <w:rtl/>
        </w:rPr>
        <w:t>מי</w:t>
      </w:r>
      <w:r w:rsidRPr="00F94918">
        <w:rPr>
          <w:b w:val="0"/>
          <w:bCs w:val="0"/>
          <w:u w:val="none"/>
        </w:rPr>
        <w:t xml:space="preserve"> </w:t>
      </w:r>
      <w:r w:rsidRPr="00F94918">
        <w:rPr>
          <w:b w:val="0"/>
          <w:bCs w:val="0"/>
          <w:u w:val="none"/>
          <w:rtl/>
        </w:rPr>
        <w:t>מעובדי</w:t>
      </w:r>
      <w:r w:rsidRPr="00F94918">
        <w:rPr>
          <w:b w:val="0"/>
          <w:bCs w:val="0"/>
          <w:u w:val="none"/>
        </w:rPr>
        <w:t xml:space="preserve"> </w:t>
      </w:r>
      <w:r w:rsidRPr="00F94918">
        <w:rPr>
          <w:b w:val="0"/>
          <w:bCs w:val="0"/>
          <w:u w:val="none"/>
          <w:rtl/>
        </w:rPr>
        <w:t>ו</w:t>
      </w:r>
      <w:r w:rsidRPr="00F94918">
        <w:rPr>
          <w:b w:val="0"/>
          <w:bCs w:val="0"/>
          <w:u w:val="none"/>
        </w:rPr>
        <w:t>/</w:t>
      </w:r>
      <w:r w:rsidRPr="00F94918">
        <w:rPr>
          <w:b w:val="0"/>
          <w:bCs w:val="0"/>
          <w:u w:val="none"/>
          <w:rtl/>
        </w:rPr>
        <w:t>או</w:t>
      </w:r>
      <w:r w:rsidRPr="00F94918">
        <w:rPr>
          <w:b w:val="0"/>
          <w:bCs w:val="0"/>
          <w:u w:val="none"/>
        </w:rPr>
        <w:t xml:space="preserve"> </w:t>
      </w:r>
      <w:r w:rsidRPr="00F94918">
        <w:rPr>
          <w:b w:val="0"/>
          <w:bCs w:val="0"/>
          <w:u w:val="none"/>
          <w:rtl/>
        </w:rPr>
        <w:t>מועסקי</w:t>
      </w:r>
      <w:r w:rsidRPr="00F94918">
        <w:rPr>
          <w:b w:val="0"/>
          <w:bCs w:val="0"/>
          <w:u w:val="none"/>
        </w:rPr>
        <w:t xml:space="preserve"> </w:t>
      </w:r>
      <w:r>
        <w:rPr>
          <w:b w:val="0"/>
          <w:bCs w:val="0"/>
          <w:u w:val="none"/>
          <w:rtl/>
        </w:rPr>
        <w:t>הספק</w:t>
      </w:r>
      <w:r w:rsidRPr="00F94918">
        <w:rPr>
          <w:b w:val="0"/>
          <w:bCs w:val="0"/>
          <w:u w:val="none"/>
        </w:rPr>
        <w:t xml:space="preserve"> </w:t>
      </w:r>
      <w:r w:rsidRPr="00F94918">
        <w:rPr>
          <w:b w:val="0"/>
          <w:bCs w:val="0"/>
          <w:u w:val="none"/>
          <w:rtl/>
        </w:rPr>
        <w:t>ולא</w:t>
      </w:r>
      <w:r w:rsidRPr="00F94918">
        <w:rPr>
          <w:b w:val="0"/>
          <w:bCs w:val="0"/>
          <w:u w:val="none"/>
        </w:rPr>
        <w:t xml:space="preserve"> </w:t>
      </w:r>
      <w:r w:rsidRPr="00F94918">
        <w:rPr>
          <w:b w:val="0"/>
          <w:bCs w:val="0"/>
          <w:u w:val="none"/>
          <w:rtl/>
        </w:rPr>
        <w:t>יתקיימו</w:t>
      </w:r>
      <w:r w:rsidRPr="00F94918">
        <w:rPr>
          <w:b w:val="0"/>
          <w:bCs w:val="0"/>
          <w:u w:val="none"/>
        </w:rPr>
        <w:t xml:space="preserve"> </w:t>
      </w:r>
      <w:r w:rsidRPr="00F94918">
        <w:rPr>
          <w:b w:val="0"/>
          <w:bCs w:val="0"/>
          <w:u w:val="none"/>
          <w:rtl/>
        </w:rPr>
        <w:t>ביניהם</w:t>
      </w:r>
      <w:r w:rsidRPr="00F94918">
        <w:rPr>
          <w:b w:val="0"/>
          <w:bCs w:val="0"/>
          <w:u w:val="none"/>
        </w:rPr>
        <w:t xml:space="preserve"> </w:t>
      </w:r>
      <w:r w:rsidRPr="00F94918">
        <w:rPr>
          <w:b w:val="0"/>
          <w:bCs w:val="0"/>
          <w:u w:val="none"/>
          <w:rtl/>
        </w:rPr>
        <w:t>לבין</w:t>
      </w:r>
      <w:r w:rsidRPr="00F94918">
        <w:rPr>
          <w:b w:val="0"/>
          <w:bCs w:val="0"/>
          <w:u w:val="none"/>
        </w:rPr>
        <w:t xml:space="preserve"> </w:t>
      </w:r>
      <w:r w:rsidRPr="00F94918">
        <w:rPr>
          <w:b w:val="0"/>
          <w:bCs w:val="0"/>
          <w:u w:val="none"/>
          <w:rtl/>
        </w:rPr>
        <w:t>המזמי</w:t>
      </w:r>
      <w:r w:rsidRPr="00F94918">
        <w:rPr>
          <w:rFonts w:hint="cs"/>
          <w:b w:val="0"/>
          <w:bCs w:val="0"/>
          <w:u w:val="none"/>
          <w:rtl/>
        </w:rPr>
        <w:t>ן</w:t>
      </w:r>
      <w:r w:rsidRPr="00F94918">
        <w:rPr>
          <w:b w:val="0"/>
          <w:bCs w:val="0"/>
          <w:u w:val="none"/>
        </w:rPr>
        <w:t xml:space="preserve"> </w:t>
      </w:r>
      <w:r w:rsidRPr="00F94918">
        <w:rPr>
          <w:b w:val="0"/>
          <w:bCs w:val="0"/>
          <w:u w:val="none"/>
          <w:rtl/>
        </w:rPr>
        <w:t>יחסי</w:t>
      </w:r>
      <w:r w:rsidRPr="00F94918">
        <w:rPr>
          <w:rFonts w:hint="cs"/>
          <w:b w:val="0"/>
          <w:bCs w:val="0"/>
          <w:u w:val="none"/>
          <w:rtl/>
        </w:rPr>
        <w:t xml:space="preserve"> </w:t>
      </w:r>
      <w:r w:rsidRPr="00F94918">
        <w:rPr>
          <w:b w:val="0"/>
          <w:bCs w:val="0"/>
          <w:u w:val="none"/>
          <w:rtl/>
        </w:rPr>
        <w:t>עובד</w:t>
      </w:r>
      <w:r w:rsidRPr="00F94918">
        <w:rPr>
          <w:b w:val="0"/>
          <w:bCs w:val="0"/>
          <w:u w:val="none"/>
        </w:rPr>
        <w:t xml:space="preserve"> </w:t>
      </w:r>
      <w:r w:rsidRPr="00F94918">
        <w:rPr>
          <w:b w:val="0"/>
          <w:bCs w:val="0"/>
          <w:u w:val="none"/>
          <w:rtl/>
        </w:rPr>
        <w:t>ומעביד</w:t>
      </w:r>
      <w:r w:rsidRPr="00F94918">
        <w:rPr>
          <w:rFonts w:hint="cs"/>
          <w:b w:val="0"/>
          <w:bCs w:val="0"/>
          <w:u w:val="none"/>
          <w:rtl/>
        </w:rPr>
        <w:t>.</w:t>
      </w:r>
    </w:p>
    <w:p w:rsidR="006C0762" w:rsidRDefault="00DD4DD5" w:rsidP="00EC0FBD">
      <w:pPr>
        <w:pStyle w:val="Style3"/>
        <w:numPr>
          <w:ilvl w:val="1"/>
          <w:numId w:val="83"/>
        </w:numPr>
      </w:pPr>
      <w:r>
        <w:rPr>
          <w:rFonts w:hint="cs"/>
          <w:b/>
          <w:bCs/>
          <w:rtl/>
        </w:rPr>
        <w:t xml:space="preserve">הספק מתחייב כי השכר והתנאים של כל עובדיו יעמוד לכל הפחות בנדרש בהוראת </w:t>
      </w:r>
      <w:hyperlink r:id="rId27" w:history="1">
        <w:r w:rsidR="000D6980">
          <w:rPr>
            <w:rStyle w:val="Hyperlink"/>
            <w:rtl/>
          </w:rPr>
          <w:t>חשכ"ל ה.8.2.1.5</w:t>
        </w:r>
      </w:hyperlink>
      <w:r>
        <w:rPr>
          <w:rFonts w:hint="cs"/>
          <w:rtl/>
        </w:rPr>
        <w:t xml:space="preserve"> .</w:t>
      </w:r>
    </w:p>
    <w:p w:rsidR="006C0762" w:rsidRPr="00F94918" w:rsidRDefault="006C0762" w:rsidP="006C0762">
      <w:pPr>
        <w:pStyle w:val="Style2"/>
        <w:numPr>
          <w:ilvl w:val="0"/>
          <w:numId w:val="0"/>
        </w:numPr>
        <w:ind w:left="792"/>
        <w:outlineLvl w:val="9"/>
        <w:rPr>
          <w:b w:val="0"/>
          <w:bCs w:val="0"/>
          <w:u w:val="none"/>
        </w:rPr>
      </w:pPr>
    </w:p>
    <w:p w:rsidR="006C0762" w:rsidRPr="00F94918" w:rsidRDefault="00DD4DD5" w:rsidP="00EC0FBD">
      <w:pPr>
        <w:pStyle w:val="Style2"/>
        <w:numPr>
          <w:ilvl w:val="1"/>
          <w:numId w:val="83"/>
        </w:numPr>
        <w:ind w:hanging="566"/>
        <w:outlineLvl w:val="9"/>
      </w:pPr>
      <w:r w:rsidRPr="00F94918">
        <w:rPr>
          <w:rFonts w:hint="cs"/>
          <w:rtl/>
        </w:rPr>
        <w:t>נציג ניהולי (אשר הוצג במכרז) :</w:t>
      </w:r>
    </w:p>
    <w:p w:rsidR="0028126D" w:rsidRDefault="0028126D" w:rsidP="004575AB">
      <w:pPr>
        <w:pStyle w:val="aff5"/>
        <w:rPr>
          <w:rtl/>
        </w:rPr>
      </w:pPr>
    </w:p>
    <w:p w:rsidR="006C0762" w:rsidRPr="00F94918" w:rsidRDefault="00DD4DD5" w:rsidP="00EC0FBD">
      <w:pPr>
        <w:pStyle w:val="Style2"/>
        <w:numPr>
          <w:ilvl w:val="2"/>
          <w:numId w:val="83"/>
        </w:numPr>
        <w:ind w:hanging="715"/>
        <w:outlineLvl w:val="9"/>
        <w:rPr>
          <w:b w:val="0"/>
          <w:bCs w:val="0"/>
          <w:u w:val="none"/>
        </w:rPr>
      </w:pPr>
      <w:r w:rsidRPr="00F94918">
        <w:rPr>
          <w:rFonts w:hint="cs"/>
          <w:b w:val="0"/>
          <w:bCs w:val="0"/>
          <w:u w:val="none"/>
          <w:rtl/>
        </w:rPr>
        <w:t xml:space="preserve">ניסיון מינימלי </w:t>
      </w:r>
      <w:r w:rsidRPr="00F94918">
        <w:rPr>
          <w:b w:val="0"/>
          <w:bCs w:val="0"/>
          <w:u w:val="none"/>
          <w:rtl/>
        </w:rPr>
        <w:t>–</w:t>
      </w:r>
      <w:r w:rsidRPr="00F94918">
        <w:rPr>
          <w:rFonts w:hint="cs"/>
          <w:b w:val="0"/>
          <w:bCs w:val="0"/>
          <w:u w:val="none"/>
          <w:rtl/>
        </w:rPr>
        <w:t xml:space="preserve"> כמפורט בתנאי הסף.</w:t>
      </w:r>
    </w:p>
    <w:p w:rsidR="006C0762" w:rsidRPr="00F94918" w:rsidRDefault="00DD4DD5" w:rsidP="00EC0FBD">
      <w:pPr>
        <w:pStyle w:val="Style2"/>
        <w:numPr>
          <w:ilvl w:val="2"/>
          <w:numId w:val="83"/>
        </w:numPr>
        <w:ind w:hanging="715"/>
        <w:outlineLvl w:val="9"/>
        <w:rPr>
          <w:u w:val="none"/>
          <w:rtl/>
        </w:rPr>
      </w:pPr>
      <w:r w:rsidRPr="00F94918">
        <w:rPr>
          <w:rFonts w:hint="cs"/>
          <w:u w:val="none"/>
          <w:rtl/>
        </w:rPr>
        <w:t>הנציג הניהולי יהיה איש קשר יחיד מול המזמין (</w:t>
      </w:r>
      <w:r w:rsidRPr="00F94918">
        <w:rPr>
          <w:u w:val="none"/>
        </w:rPr>
        <w:t>single point of contact</w:t>
      </w:r>
      <w:r w:rsidRPr="00F94918">
        <w:rPr>
          <w:rFonts w:hint="cs"/>
          <w:u w:val="none"/>
          <w:rtl/>
        </w:rPr>
        <w:t>) אלא אם הוגדר במפורש אחרת על ידי המזמין.</w:t>
      </w:r>
    </w:p>
    <w:p w:rsidR="006C0762" w:rsidRPr="00F94918" w:rsidRDefault="00DD4DD5" w:rsidP="00EC0FBD">
      <w:pPr>
        <w:pStyle w:val="Style2"/>
        <w:numPr>
          <w:ilvl w:val="2"/>
          <w:numId w:val="83"/>
        </w:numPr>
        <w:ind w:hanging="715"/>
        <w:outlineLvl w:val="9"/>
        <w:rPr>
          <w:u w:val="none"/>
        </w:rPr>
      </w:pPr>
      <w:r w:rsidRPr="00F94918">
        <w:rPr>
          <w:rFonts w:hint="cs"/>
          <w:b w:val="0"/>
          <w:bCs w:val="0"/>
          <w:u w:val="none"/>
          <w:rtl/>
        </w:rPr>
        <w:t xml:space="preserve">החלפת נציג ניהולי על ידי הספק כרוכה בהמצאת מחליף אשר עומד מבחינת תנאי הסף ואמות המידה הרלוונטיות במסמכי המכרז לפחות </w:t>
      </w:r>
      <w:r w:rsidRPr="00F94918">
        <w:rPr>
          <w:rFonts w:hint="eastAsia"/>
          <w:b w:val="0"/>
          <w:bCs w:val="0"/>
          <w:u w:val="none"/>
          <w:rtl/>
        </w:rPr>
        <w:t>ובאישור</w:t>
      </w:r>
      <w:r w:rsidRPr="00F94918">
        <w:rPr>
          <w:b w:val="0"/>
          <w:bCs w:val="0"/>
          <w:u w:val="none"/>
          <w:rtl/>
        </w:rPr>
        <w:t xml:space="preserve"> </w:t>
      </w:r>
      <w:r w:rsidRPr="00F94918">
        <w:rPr>
          <w:rFonts w:hint="eastAsia"/>
          <w:b w:val="0"/>
          <w:bCs w:val="0"/>
          <w:u w:val="none"/>
          <w:rtl/>
        </w:rPr>
        <w:t>מראש</w:t>
      </w:r>
      <w:r w:rsidRPr="00F94918">
        <w:rPr>
          <w:b w:val="0"/>
          <w:bCs w:val="0"/>
          <w:u w:val="none"/>
          <w:rtl/>
        </w:rPr>
        <w:t xml:space="preserve"> </w:t>
      </w:r>
      <w:r w:rsidRPr="00F94918">
        <w:rPr>
          <w:rFonts w:hint="eastAsia"/>
          <w:b w:val="0"/>
          <w:bCs w:val="0"/>
          <w:u w:val="none"/>
          <w:rtl/>
        </w:rPr>
        <w:t>ובכתב</w:t>
      </w:r>
      <w:r w:rsidRPr="00F94918">
        <w:rPr>
          <w:rFonts w:hint="cs"/>
          <w:b w:val="0"/>
          <w:bCs w:val="0"/>
          <w:u w:val="none"/>
          <w:rtl/>
        </w:rPr>
        <w:t xml:space="preserve"> מטעם המזמין. בנוסף, המזמין רשאי לדרוש את החלפת הנציג ניהולי לפי שיקול דעתו ומנימוקים סבירים אשר ימסרו לספק ובכפוף להתראה מראש ובכתב.</w:t>
      </w:r>
    </w:p>
    <w:p w:rsidR="006C0762" w:rsidRPr="00C47DB2" w:rsidRDefault="00DD4DD5" w:rsidP="00EC0FBD">
      <w:pPr>
        <w:pStyle w:val="2f6"/>
        <w:keepNext/>
        <w:keepLines/>
        <w:numPr>
          <w:ilvl w:val="2"/>
          <w:numId w:val="83"/>
        </w:numPr>
        <w:rPr>
          <w:rFonts w:ascii="David" w:hAnsi="David" w:cs="David"/>
          <w:b/>
          <w:bCs/>
          <w:u w:val="none"/>
        </w:rPr>
      </w:pPr>
      <w:r>
        <w:rPr>
          <w:rFonts w:ascii="David" w:hAnsi="David" w:cs="David" w:hint="cs"/>
          <w:b/>
          <w:bCs/>
          <w:u w:val="none"/>
          <w:rtl/>
        </w:rPr>
        <w:t>הנציג הניהולי אחראי על</w:t>
      </w:r>
      <w:r w:rsidRPr="00C47DB2">
        <w:rPr>
          <w:rFonts w:ascii="David" w:hAnsi="David" w:cs="David" w:hint="cs"/>
          <w:b/>
          <w:bCs/>
          <w:u w:val="none"/>
          <w:rtl/>
        </w:rPr>
        <w:t>:</w:t>
      </w:r>
    </w:p>
    <w:p w:rsidR="006C0762" w:rsidRDefault="00DD4DD5" w:rsidP="00EC0FBD">
      <w:pPr>
        <w:pStyle w:val="2f6"/>
        <w:keepNext/>
        <w:keepLines/>
        <w:numPr>
          <w:ilvl w:val="3"/>
          <w:numId w:val="83"/>
        </w:numPr>
        <w:spacing w:before="0"/>
        <w:ind w:left="1858" w:right="794" w:hanging="992"/>
        <w:jc w:val="both"/>
        <w:rPr>
          <w:rFonts w:ascii="David" w:hAnsi="David" w:cs="David"/>
          <w:u w:val="none"/>
        </w:rPr>
      </w:pPr>
      <w:r>
        <w:rPr>
          <w:rFonts w:ascii="David" w:hAnsi="David" w:cs="David" w:hint="cs"/>
          <w:u w:val="none"/>
          <w:rtl/>
        </w:rPr>
        <w:t>אחראי כולל למימוש אחריות ומחויבות הספק במסגרת השרותים הכלולים במכרז ובהסכם.</w:t>
      </w:r>
    </w:p>
    <w:p w:rsidR="006C0762" w:rsidRPr="00C363C9" w:rsidRDefault="00DD4DD5" w:rsidP="00EC0FBD">
      <w:pPr>
        <w:pStyle w:val="2f6"/>
        <w:keepNext/>
        <w:keepLines/>
        <w:numPr>
          <w:ilvl w:val="3"/>
          <w:numId w:val="83"/>
        </w:numPr>
        <w:spacing w:before="0"/>
        <w:ind w:left="1858" w:right="794" w:hanging="992"/>
        <w:jc w:val="both"/>
        <w:rPr>
          <w:rFonts w:ascii="David" w:hAnsi="David" w:cs="David"/>
          <w:u w:val="none"/>
          <w:rtl/>
        </w:rPr>
      </w:pPr>
      <w:r w:rsidRPr="00C363C9">
        <w:rPr>
          <w:rFonts w:ascii="David" w:hAnsi="David" w:cs="David"/>
          <w:u w:val="none"/>
          <w:rtl/>
        </w:rPr>
        <w:t>ניהול ישיר של כל הגו</w:t>
      </w:r>
      <w:r>
        <w:rPr>
          <w:rFonts w:ascii="David" w:hAnsi="David" w:cs="David"/>
          <w:u w:val="none"/>
          <w:rtl/>
        </w:rPr>
        <w:t xml:space="preserve">רמים המעורבים בפרויקט מטעם </w:t>
      </w:r>
      <w:r w:rsidRPr="00C363C9">
        <w:rPr>
          <w:rFonts w:ascii="David" w:hAnsi="David" w:cs="David"/>
          <w:u w:val="none"/>
          <w:rtl/>
        </w:rPr>
        <w:t>הזוכה.</w:t>
      </w:r>
    </w:p>
    <w:p w:rsidR="006C0762" w:rsidRPr="00C363C9" w:rsidRDefault="00DD4DD5" w:rsidP="00EC0FBD">
      <w:pPr>
        <w:pStyle w:val="2f6"/>
        <w:keepNext/>
        <w:keepLines/>
        <w:numPr>
          <w:ilvl w:val="3"/>
          <w:numId w:val="83"/>
        </w:numPr>
        <w:spacing w:before="0"/>
        <w:ind w:left="1858" w:right="794" w:hanging="992"/>
        <w:jc w:val="both"/>
        <w:rPr>
          <w:rFonts w:ascii="David" w:hAnsi="David" w:cs="David"/>
          <w:u w:val="none"/>
          <w:rtl/>
        </w:rPr>
      </w:pPr>
      <w:r w:rsidRPr="00C363C9">
        <w:rPr>
          <w:rFonts w:ascii="David" w:hAnsi="David" w:cs="David"/>
          <w:u w:val="none"/>
          <w:rtl/>
        </w:rPr>
        <w:t>ליווי הפרויקט לאורך כל תקופת ההתקשרות לרבות מימוש צרכים ודרישות שלא הוגדרו</w:t>
      </w:r>
      <w:r w:rsidRPr="00C363C9">
        <w:rPr>
          <w:rFonts w:ascii="David" w:hAnsi="David" w:cs="David" w:hint="cs"/>
          <w:u w:val="none"/>
          <w:rtl/>
        </w:rPr>
        <w:t xml:space="preserve"> </w:t>
      </w:r>
      <w:r>
        <w:rPr>
          <w:rFonts w:ascii="David" w:hAnsi="David" w:cs="David" w:hint="cs"/>
          <w:u w:val="none"/>
          <w:rtl/>
        </w:rPr>
        <w:t>במכרז ככל שיעלו</w:t>
      </w:r>
      <w:r w:rsidRPr="00C363C9">
        <w:rPr>
          <w:rFonts w:ascii="David" w:hAnsi="David" w:cs="David"/>
          <w:u w:val="none"/>
          <w:rtl/>
        </w:rPr>
        <w:t>.</w:t>
      </w:r>
    </w:p>
    <w:p w:rsidR="006C0762" w:rsidRPr="0007600C" w:rsidRDefault="00DD4DD5" w:rsidP="00EC0FBD">
      <w:pPr>
        <w:pStyle w:val="2f6"/>
        <w:keepNext/>
        <w:keepLines/>
        <w:numPr>
          <w:ilvl w:val="3"/>
          <w:numId w:val="83"/>
        </w:numPr>
        <w:spacing w:before="0"/>
        <w:ind w:left="1858" w:right="794" w:hanging="992"/>
        <w:jc w:val="both"/>
        <w:rPr>
          <w:rFonts w:ascii="David" w:hAnsi="David" w:cs="David"/>
          <w:u w:val="none"/>
          <w:rtl/>
        </w:rPr>
      </w:pPr>
      <w:r w:rsidRPr="0007600C">
        <w:rPr>
          <w:rFonts w:ascii="David" w:hAnsi="David" w:cs="David"/>
          <w:u w:val="none"/>
          <w:rtl/>
        </w:rPr>
        <w:t xml:space="preserve">ריכוז </w:t>
      </w:r>
      <w:r>
        <w:rPr>
          <w:rFonts w:ascii="David" w:hAnsi="David" w:cs="David" w:hint="cs"/>
          <w:u w:val="none"/>
          <w:rtl/>
        </w:rPr>
        <w:t xml:space="preserve">ואחריות על </w:t>
      </w:r>
      <w:r w:rsidRPr="0007600C">
        <w:rPr>
          <w:rFonts w:ascii="David" w:hAnsi="David" w:cs="David"/>
          <w:u w:val="none"/>
          <w:rtl/>
        </w:rPr>
        <w:t>משימות</w:t>
      </w:r>
      <w:r>
        <w:rPr>
          <w:rFonts w:ascii="David" w:hAnsi="David" w:cs="David" w:hint="cs"/>
          <w:u w:val="none"/>
          <w:rtl/>
        </w:rPr>
        <w:t xml:space="preserve"> מול המזמין כגון דרישות תשלום, הצגת בעיות ופתרונות, בקשות להוספת וגריעת מנות, הגשת דו"חות וכיו"ב.</w:t>
      </w:r>
      <w:r w:rsidRPr="0007600C">
        <w:rPr>
          <w:rFonts w:ascii="David" w:hAnsi="David" w:cs="David"/>
          <w:u w:val="none"/>
          <w:rtl/>
        </w:rPr>
        <w:t xml:space="preserve"> </w:t>
      </w:r>
    </w:p>
    <w:p w:rsidR="006C0762" w:rsidRPr="00C363C9" w:rsidRDefault="00DD4DD5" w:rsidP="00EC0FBD">
      <w:pPr>
        <w:pStyle w:val="2f6"/>
        <w:keepNext/>
        <w:keepLines/>
        <w:numPr>
          <w:ilvl w:val="3"/>
          <w:numId w:val="83"/>
        </w:numPr>
        <w:spacing w:before="0"/>
        <w:ind w:left="1858" w:right="794" w:hanging="992"/>
        <w:jc w:val="both"/>
        <w:rPr>
          <w:rFonts w:ascii="David" w:hAnsi="David" w:cs="David"/>
          <w:u w:val="none"/>
          <w:rtl/>
        </w:rPr>
      </w:pPr>
      <w:r>
        <w:rPr>
          <w:rFonts w:ascii="David" w:hAnsi="David" w:cs="David" w:hint="cs"/>
          <w:u w:val="none"/>
          <w:rtl/>
        </w:rPr>
        <w:t xml:space="preserve">דיווח </w:t>
      </w:r>
      <w:r w:rsidRPr="00C363C9">
        <w:rPr>
          <w:rFonts w:ascii="David" w:hAnsi="David" w:cs="David"/>
          <w:u w:val="none"/>
          <w:rtl/>
        </w:rPr>
        <w:t xml:space="preserve">סטאטוס אל מול הגורמים של </w:t>
      </w:r>
      <w:r>
        <w:rPr>
          <w:rFonts w:ascii="David" w:hAnsi="David" w:cs="David"/>
          <w:u w:val="none"/>
          <w:rtl/>
        </w:rPr>
        <w:t>המזמין</w:t>
      </w:r>
      <w:r w:rsidRPr="00C363C9">
        <w:rPr>
          <w:rFonts w:ascii="David" w:hAnsi="David" w:cs="David"/>
          <w:u w:val="none"/>
          <w:rtl/>
        </w:rPr>
        <w:t>.</w:t>
      </w:r>
    </w:p>
    <w:p w:rsidR="006C0762" w:rsidRDefault="00DD4DD5" w:rsidP="00EC0FBD">
      <w:pPr>
        <w:pStyle w:val="2f6"/>
        <w:keepNext/>
        <w:keepLines/>
        <w:numPr>
          <w:ilvl w:val="3"/>
          <w:numId w:val="83"/>
        </w:numPr>
        <w:spacing w:before="0"/>
        <w:ind w:left="1858" w:right="794" w:hanging="992"/>
        <w:jc w:val="both"/>
        <w:rPr>
          <w:rFonts w:ascii="David" w:hAnsi="David" w:cs="David"/>
          <w:u w:val="none"/>
        </w:rPr>
      </w:pPr>
      <w:r w:rsidRPr="00C47DB2">
        <w:rPr>
          <w:rFonts w:ascii="David" w:hAnsi="David" w:cs="David" w:hint="cs"/>
          <w:u w:val="none"/>
          <w:rtl/>
        </w:rPr>
        <w:t>זמינו</w:t>
      </w:r>
      <w:r>
        <w:rPr>
          <w:rFonts w:ascii="David" w:hAnsi="David" w:cs="David" w:hint="cs"/>
          <w:u w:val="none"/>
          <w:rtl/>
        </w:rPr>
        <w:t>ת</w:t>
      </w:r>
      <w:r w:rsidRPr="00C47DB2">
        <w:rPr>
          <w:rFonts w:ascii="David" w:hAnsi="David" w:cs="David"/>
          <w:u w:val="none"/>
          <w:rtl/>
        </w:rPr>
        <w:t xml:space="preserve">  מלאה  למענה  לסוגיו</w:t>
      </w:r>
      <w:r>
        <w:rPr>
          <w:rFonts w:ascii="David" w:hAnsi="David" w:cs="David"/>
          <w:u w:val="none"/>
          <w:rtl/>
        </w:rPr>
        <w:t xml:space="preserve">ת  שונות  שיעלו  במהלך  תקופת  </w:t>
      </w:r>
      <w:r>
        <w:rPr>
          <w:rFonts w:ascii="David" w:hAnsi="David" w:cs="David" w:hint="cs"/>
          <w:u w:val="none"/>
          <w:rtl/>
        </w:rPr>
        <w:t xml:space="preserve">השרותים </w:t>
      </w:r>
      <w:r w:rsidRPr="00C47DB2">
        <w:rPr>
          <w:rFonts w:ascii="David" w:hAnsi="David" w:cs="David"/>
          <w:u w:val="none"/>
          <w:rtl/>
        </w:rPr>
        <w:t>בלוחות  זמנים</w:t>
      </w:r>
      <w:r w:rsidRPr="00C47DB2">
        <w:rPr>
          <w:rFonts w:ascii="David" w:hAnsi="David" w:cs="David" w:hint="cs"/>
          <w:u w:val="none"/>
          <w:rtl/>
        </w:rPr>
        <w:t xml:space="preserve"> </w:t>
      </w:r>
      <w:r w:rsidRPr="00C47DB2">
        <w:rPr>
          <w:rFonts w:ascii="David" w:hAnsi="David" w:cs="David"/>
          <w:u w:val="none"/>
          <w:rtl/>
        </w:rPr>
        <w:t>מידיים</w:t>
      </w:r>
      <w:r>
        <w:rPr>
          <w:rFonts w:ascii="David" w:hAnsi="David" w:cs="David" w:hint="cs"/>
          <w:u w:val="none"/>
          <w:rtl/>
        </w:rPr>
        <w:t>.</w:t>
      </w:r>
    </w:p>
    <w:p w:rsidR="006C0762" w:rsidRPr="00F94918" w:rsidRDefault="00DD4DD5" w:rsidP="00EC0FBD">
      <w:pPr>
        <w:pStyle w:val="Style2"/>
        <w:numPr>
          <w:ilvl w:val="1"/>
          <w:numId w:val="83"/>
        </w:numPr>
        <w:ind w:hanging="566"/>
        <w:outlineLvl w:val="9"/>
      </w:pPr>
      <w:r w:rsidRPr="00F94918">
        <w:rPr>
          <w:rFonts w:hint="cs"/>
          <w:rtl/>
        </w:rPr>
        <w:t xml:space="preserve">מנהל האתר/ מנהל </w:t>
      </w:r>
      <w:r>
        <w:rPr>
          <w:rFonts w:hint="cs"/>
          <w:rtl/>
        </w:rPr>
        <w:t>מזנון</w:t>
      </w:r>
    </w:p>
    <w:p w:rsidR="006C0762" w:rsidRPr="00AA34AA" w:rsidRDefault="00DD4DD5" w:rsidP="00EC0FBD">
      <w:pPr>
        <w:pStyle w:val="2f6"/>
        <w:keepNext/>
        <w:keepLines/>
        <w:numPr>
          <w:ilvl w:val="2"/>
          <w:numId w:val="83"/>
        </w:numPr>
        <w:ind w:hanging="641"/>
        <w:jc w:val="both"/>
        <w:rPr>
          <w:rFonts w:ascii="David" w:hAnsi="David" w:cs="David"/>
          <w:b/>
          <w:bCs/>
          <w:u w:val="none"/>
        </w:rPr>
      </w:pPr>
      <w:r w:rsidRPr="00AA34AA">
        <w:rPr>
          <w:rFonts w:ascii="David" w:hAnsi="David" w:cs="David" w:hint="cs"/>
          <w:b/>
          <w:bCs/>
          <w:u w:val="none"/>
          <w:rtl/>
        </w:rPr>
        <w:lastRenderedPageBreak/>
        <w:t>נדרש משרה מלאה באתר</w:t>
      </w:r>
    </w:p>
    <w:p w:rsidR="006C0762" w:rsidRPr="00AA34AA" w:rsidRDefault="00DD4DD5" w:rsidP="00EC0FBD">
      <w:pPr>
        <w:pStyle w:val="2f6"/>
        <w:keepNext/>
        <w:keepLines/>
        <w:numPr>
          <w:ilvl w:val="2"/>
          <w:numId w:val="83"/>
        </w:numPr>
        <w:ind w:hanging="641"/>
        <w:jc w:val="both"/>
        <w:rPr>
          <w:rFonts w:ascii="David" w:hAnsi="David" w:cs="David"/>
          <w:u w:val="none"/>
        </w:rPr>
      </w:pPr>
      <w:r w:rsidRPr="00AA34AA">
        <w:rPr>
          <w:rFonts w:ascii="David" w:hAnsi="David" w:cs="David" w:hint="cs"/>
          <w:u w:val="none"/>
          <w:rtl/>
        </w:rPr>
        <w:t>בעל ניסיון של שנתיים לפחות בניהול והפעלת מערכי הסעדה בהיקף אספקה מינימלי שוטף וקבוע של לפחות  600 מנות ביום באתר בודד.</w:t>
      </w:r>
    </w:p>
    <w:p w:rsidR="006C0762" w:rsidRPr="00F94918" w:rsidRDefault="00DD4DD5" w:rsidP="00EC0FBD">
      <w:pPr>
        <w:pStyle w:val="2f6"/>
        <w:keepNext/>
        <w:keepLines/>
        <w:numPr>
          <w:ilvl w:val="2"/>
          <w:numId w:val="83"/>
        </w:numPr>
        <w:spacing w:before="0"/>
        <w:ind w:right="794"/>
        <w:jc w:val="both"/>
        <w:rPr>
          <w:rFonts w:ascii="David" w:hAnsi="David" w:cs="David"/>
          <w:u w:val="none"/>
        </w:rPr>
      </w:pPr>
      <w:r w:rsidRPr="00AA34AA">
        <w:rPr>
          <w:rFonts w:ascii="David" w:hAnsi="David" w:cs="David" w:hint="cs"/>
          <w:b/>
          <w:bCs/>
          <w:u w:val="none"/>
          <w:rtl/>
        </w:rPr>
        <w:t>אחריות מנהל האתר</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bookmarkStart w:id="151" w:name="_Hlk41239374"/>
      <w:r w:rsidRPr="00AA34AA">
        <w:rPr>
          <w:rFonts w:ascii="David" w:hAnsi="David" w:cs="David" w:hint="eastAsia"/>
          <w:u w:val="none"/>
          <w:rtl/>
        </w:rPr>
        <w:t>אחראי</w:t>
      </w:r>
      <w:r w:rsidRPr="00AA34AA">
        <w:rPr>
          <w:rFonts w:ascii="David" w:hAnsi="David" w:cs="David"/>
          <w:u w:val="none"/>
          <w:rtl/>
        </w:rPr>
        <w:t xml:space="preserve"> </w:t>
      </w:r>
      <w:r w:rsidRPr="00AA34AA">
        <w:rPr>
          <w:rFonts w:ascii="David" w:hAnsi="David" w:cs="David" w:hint="eastAsia"/>
          <w:u w:val="none"/>
          <w:rtl/>
        </w:rPr>
        <w:t>על</w:t>
      </w:r>
      <w:r w:rsidRPr="00AA34AA">
        <w:rPr>
          <w:rFonts w:ascii="David" w:hAnsi="David" w:cs="David"/>
          <w:u w:val="none"/>
          <w:rtl/>
        </w:rPr>
        <w:t xml:space="preserve">  </w:t>
      </w:r>
      <w:r w:rsidRPr="00AA34AA">
        <w:rPr>
          <w:rFonts w:ascii="David" w:hAnsi="David" w:cs="David" w:hint="eastAsia"/>
          <w:u w:val="none"/>
          <w:rtl/>
        </w:rPr>
        <w:t>ניהול</w:t>
      </w:r>
      <w:r w:rsidRPr="00AA34AA">
        <w:rPr>
          <w:rFonts w:ascii="David" w:hAnsi="David" w:cs="David"/>
          <w:u w:val="none"/>
          <w:rtl/>
        </w:rPr>
        <w:t xml:space="preserve"> </w:t>
      </w:r>
      <w:r w:rsidRPr="00AA34AA">
        <w:rPr>
          <w:rFonts w:ascii="David" w:hAnsi="David" w:cs="David" w:hint="eastAsia"/>
          <w:u w:val="none"/>
          <w:rtl/>
        </w:rPr>
        <w:t>השוטף</w:t>
      </w:r>
      <w:r w:rsidRPr="00AA34AA">
        <w:rPr>
          <w:rFonts w:ascii="David" w:hAnsi="David" w:cs="David"/>
          <w:u w:val="none"/>
          <w:rtl/>
        </w:rPr>
        <w:t xml:space="preserve"> </w:t>
      </w:r>
      <w:r w:rsidRPr="00AA34AA">
        <w:rPr>
          <w:rFonts w:ascii="David" w:hAnsi="David" w:cs="David" w:hint="eastAsia"/>
          <w:u w:val="none"/>
          <w:rtl/>
        </w:rPr>
        <w:t>של</w:t>
      </w:r>
      <w:r w:rsidRPr="00AA34AA">
        <w:rPr>
          <w:rFonts w:ascii="David" w:hAnsi="David" w:cs="David"/>
          <w:u w:val="none"/>
          <w:rtl/>
        </w:rPr>
        <w:t xml:space="preserve"> </w:t>
      </w:r>
      <w:r w:rsidRPr="00AA34AA">
        <w:rPr>
          <w:rFonts w:ascii="David" w:hAnsi="David" w:cs="David" w:hint="cs"/>
          <w:u w:val="none"/>
          <w:rtl/>
        </w:rPr>
        <w:t>חדר האוכל והמטבח</w:t>
      </w:r>
      <w:r w:rsidRPr="00AA34AA">
        <w:rPr>
          <w:rFonts w:ascii="David" w:hAnsi="David" w:cs="David"/>
          <w:u w:val="none"/>
          <w:rtl/>
        </w:rPr>
        <w:t xml:space="preserve"> </w:t>
      </w:r>
      <w:r w:rsidRPr="00AA34AA">
        <w:rPr>
          <w:rFonts w:ascii="David" w:hAnsi="David" w:cs="David" w:hint="eastAsia"/>
          <w:u w:val="none"/>
          <w:rtl/>
        </w:rPr>
        <w:t>הכולל</w:t>
      </w:r>
      <w:r w:rsidRPr="00AA34AA">
        <w:rPr>
          <w:rFonts w:ascii="David" w:hAnsi="David" w:cs="David"/>
          <w:u w:val="none"/>
          <w:rtl/>
        </w:rPr>
        <w:t xml:space="preserve"> </w:t>
      </w:r>
      <w:r w:rsidRPr="00AA34AA">
        <w:rPr>
          <w:rFonts w:ascii="David" w:hAnsi="David" w:cs="David" w:hint="cs"/>
          <w:u w:val="none"/>
          <w:rtl/>
        </w:rPr>
        <w:t xml:space="preserve">סידור חדרי האוכל, </w:t>
      </w:r>
      <w:r w:rsidRPr="00AA34AA">
        <w:rPr>
          <w:rFonts w:ascii="David" w:hAnsi="David" w:cs="David" w:hint="eastAsia"/>
          <w:u w:val="none"/>
          <w:rtl/>
        </w:rPr>
        <w:t>אריזות</w:t>
      </w:r>
      <w:r w:rsidRPr="00AA34AA">
        <w:rPr>
          <w:rFonts w:ascii="David" w:hAnsi="David" w:cs="David"/>
          <w:u w:val="none"/>
          <w:rtl/>
        </w:rPr>
        <w:t xml:space="preserve"> </w:t>
      </w:r>
      <w:r w:rsidRPr="00AA34AA">
        <w:rPr>
          <w:rFonts w:ascii="David" w:hAnsi="David" w:cs="David" w:hint="eastAsia"/>
          <w:u w:val="none"/>
          <w:rtl/>
        </w:rPr>
        <w:t>ומשלוחים</w:t>
      </w:r>
      <w:r w:rsidRPr="00AA34AA">
        <w:rPr>
          <w:rFonts w:ascii="David" w:hAnsi="David" w:cs="David" w:hint="cs"/>
          <w:u w:val="none"/>
          <w:rtl/>
        </w:rPr>
        <w:t xml:space="preserve"> לפי צורך.</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אחראי</w:t>
      </w:r>
      <w:r w:rsidRPr="00AA34AA">
        <w:rPr>
          <w:rFonts w:ascii="David" w:hAnsi="David" w:cs="David"/>
          <w:u w:val="none"/>
          <w:rtl/>
        </w:rPr>
        <w:t xml:space="preserve">  </w:t>
      </w:r>
      <w:r w:rsidRPr="00AA34AA">
        <w:rPr>
          <w:rFonts w:ascii="David" w:hAnsi="David" w:cs="David" w:hint="eastAsia"/>
          <w:u w:val="none"/>
          <w:rtl/>
        </w:rPr>
        <w:t>לקשר</w:t>
      </w:r>
      <w:r w:rsidRPr="00AA34AA">
        <w:rPr>
          <w:rFonts w:ascii="David" w:hAnsi="David" w:cs="David"/>
          <w:u w:val="none"/>
          <w:rtl/>
        </w:rPr>
        <w:t xml:space="preserve"> </w:t>
      </w:r>
      <w:r w:rsidRPr="00AA34AA">
        <w:rPr>
          <w:rFonts w:ascii="David" w:hAnsi="David" w:cs="David" w:hint="eastAsia"/>
          <w:u w:val="none"/>
          <w:rtl/>
        </w:rPr>
        <w:t>עם</w:t>
      </w:r>
      <w:r w:rsidRPr="00AA34AA">
        <w:rPr>
          <w:rFonts w:ascii="David" w:hAnsi="David" w:cs="David"/>
          <w:u w:val="none"/>
          <w:rtl/>
        </w:rPr>
        <w:t xml:space="preserve"> </w:t>
      </w:r>
      <w:r w:rsidRPr="00AA34AA">
        <w:rPr>
          <w:rFonts w:ascii="David" w:hAnsi="David" w:cs="David" w:hint="eastAsia"/>
          <w:u w:val="none"/>
          <w:rtl/>
        </w:rPr>
        <w:t>גורמי</w:t>
      </w:r>
      <w:r w:rsidRPr="00AA34AA">
        <w:rPr>
          <w:rFonts w:ascii="David" w:hAnsi="David" w:cs="David"/>
          <w:u w:val="none"/>
          <w:rtl/>
        </w:rPr>
        <w:t xml:space="preserve"> </w:t>
      </w:r>
      <w:r w:rsidRPr="00AA34AA">
        <w:rPr>
          <w:rFonts w:ascii="David" w:hAnsi="David" w:cs="David" w:hint="eastAsia"/>
          <w:u w:val="none"/>
          <w:rtl/>
        </w:rPr>
        <w:t>חוץ</w:t>
      </w:r>
      <w:r w:rsidRPr="00AA34AA">
        <w:rPr>
          <w:rFonts w:ascii="David" w:hAnsi="David" w:cs="David"/>
          <w:u w:val="none"/>
          <w:rtl/>
        </w:rPr>
        <w:t xml:space="preserve">,  </w:t>
      </w:r>
      <w:r w:rsidRPr="00AA34AA">
        <w:rPr>
          <w:rFonts w:ascii="David" w:hAnsi="David" w:cs="David" w:hint="eastAsia"/>
          <w:u w:val="none"/>
          <w:rtl/>
        </w:rPr>
        <w:t>כגון</w:t>
      </w:r>
      <w:r w:rsidRPr="00AA34AA">
        <w:rPr>
          <w:rFonts w:ascii="David" w:hAnsi="David" w:cs="David"/>
          <w:u w:val="none"/>
          <w:rtl/>
        </w:rPr>
        <w:t xml:space="preserve">:  </w:t>
      </w:r>
      <w:r w:rsidRPr="00AA34AA">
        <w:rPr>
          <w:rFonts w:ascii="David" w:hAnsi="David" w:cs="David" w:hint="eastAsia"/>
          <w:u w:val="none"/>
          <w:rtl/>
        </w:rPr>
        <w:t>לקוחות</w:t>
      </w:r>
      <w:r w:rsidRPr="00AA34AA">
        <w:rPr>
          <w:rFonts w:ascii="David" w:hAnsi="David" w:cs="David"/>
          <w:u w:val="none"/>
          <w:rtl/>
        </w:rPr>
        <w:t xml:space="preserve">, </w:t>
      </w:r>
      <w:r w:rsidRPr="00AA34AA">
        <w:rPr>
          <w:rFonts w:ascii="David" w:hAnsi="David" w:cs="David" w:hint="eastAsia"/>
          <w:u w:val="none"/>
          <w:rtl/>
        </w:rPr>
        <w:t>נהגים</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הזמנות</w:t>
      </w:r>
      <w:r w:rsidRPr="00AA34AA">
        <w:rPr>
          <w:rFonts w:ascii="David" w:hAnsi="David" w:cs="David"/>
          <w:u w:val="none"/>
          <w:rtl/>
        </w:rPr>
        <w:t xml:space="preserve"> </w:t>
      </w:r>
      <w:r w:rsidRPr="00AA34AA">
        <w:rPr>
          <w:rFonts w:ascii="David" w:hAnsi="David" w:cs="David" w:hint="eastAsia"/>
          <w:u w:val="none"/>
          <w:rtl/>
        </w:rPr>
        <w:t>רכש</w:t>
      </w:r>
      <w:r w:rsidRPr="00AA34AA">
        <w:rPr>
          <w:rFonts w:ascii="David" w:hAnsi="David" w:cs="David"/>
          <w:u w:val="none"/>
          <w:rtl/>
        </w:rPr>
        <w:t xml:space="preserve"> </w:t>
      </w:r>
      <w:r w:rsidRPr="00AA34AA">
        <w:rPr>
          <w:rFonts w:ascii="David" w:hAnsi="David" w:cs="David" w:hint="eastAsia"/>
          <w:u w:val="none"/>
          <w:rtl/>
        </w:rPr>
        <w:t>ל</w:t>
      </w:r>
      <w:r w:rsidRPr="00AA34AA">
        <w:rPr>
          <w:rFonts w:ascii="David" w:hAnsi="David" w:cs="David" w:hint="cs"/>
          <w:u w:val="none"/>
          <w:rtl/>
        </w:rPr>
        <w:t>אתר</w:t>
      </w:r>
      <w:r w:rsidRPr="00AA34AA">
        <w:rPr>
          <w:rFonts w:ascii="David" w:hAnsi="David" w:cs="David"/>
          <w:u w:val="none"/>
          <w:rtl/>
        </w:rPr>
        <w:t xml:space="preserve">, </w:t>
      </w:r>
      <w:r w:rsidRPr="00AA34AA">
        <w:rPr>
          <w:rFonts w:ascii="David" w:hAnsi="David" w:cs="David" w:hint="eastAsia"/>
          <w:u w:val="none"/>
          <w:rtl/>
        </w:rPr>
        <w:t>כולל</w:t>
      </w:r>
      <w:r w:rsidRPr="00AA34AA">
        <w:rPr>
          <w:rFonts w:ascii="David" w:hAnsi="David" w:cs="David"/>
          <w:u w:val="none"/>
          <w:rtl/>
        </w:rPr>
        <w:t xml:space="preserve">: </w:t>
      </w:r>
      <w:r w:rsidRPr="00AA34AA">
        <w:rPr>
          <w:rFonts w:ascii="David" w:hAnsi="David" w:cs="David" w:hint="eastAsia"/>
          <w:u w:val="none"/>
          <w:rtl/>
        </w:rPr>
        <w:t>חומרי</w:t>
      </w:r>
      <w:r w:rsidRPr="00AA34AA">
        <w:rPr>
          <w:rFonts w:ascii="David" w:hAnsi="David" w:cs="David"/>
          <w:u w:val="none"/>
          <w:rtl/>
        </w:rPr>
        <w:t xml:space="preserve"> </w:t>
      </w:r>
      <w:r w:rsidRPr="00AA34AA">
        <w:rPr>
          <w:rFonts w:ascii="David" w:hAnsi="David" w:cs="David" w:hint="eastAsia"/>
          <w:u w:val="none"/>
          <w:rtl/>
        </w:rPr>
        <w:t>גלם</w:t>
      </w:r>
      <w:r w:rsidRPr="00AA34AA">
        <w:rPr>
          <w:rFonts w:ascii="David" w:hAnsi="David" w:cs="David"/>
          <w:u w:val="none"/>
          <w:rtl/>
        </w:rPr>
        <w:t xml:space="preserve">, </w:t>
      </w:r>
      <w:r w:rsidRPr="00AA34AA">
        <w:rPr>
          <w:rFonts w:ascii="David" w:hAnsi="David" w:cs="David" w:hint="eastAsia"/>
          <w:u w:val="none"/>
          <w:rtl/>
        </w:rPr>
        <w:t>יבשים</w:t>
      </w:r>
      <w:r w:rsidRPr="00AA34AA">
        <w:rPr>
          <w:rFonts w:ascii="David" w:hAnsi="David" w:cs="David"/>
          <w:u w:val="none"/>
          <w:rtl/>
        </w:rPr>
        <w:t xml:space="preserve">, </w:t>
      </w:r>
      <w:r w:rsidRPr="00AA34AA">
        <w:rPr>
          <w:rFonts w:ascii="David" w:hAnsi="David" w:cs="David" w:hint="eastAsia"/>
          <w:u w:val="none"/>
          <w:rtl/>
        </w:rPr>
        <w:t>קפואים</w:t>
      </w:r>
      <w:r w:rsidRPr="00AA34AA">
        <w:rPr>
          <w:rFonts w:ascii="David" w:hAnsi="David" w:cs="David"/>
          <w:u w:val="none"/>
          <w:rtl/>
        </w:rPr>
        <w:t xml:space="preserve"> </w:t>
      </w:r>
      <w:r w:rsidRPr="00AA34AA">
        <w:rPr>
          <w:rFonts w:ascii="David" w:hAnsi="David" w:cs="David" w:hint="eastAsia"/>
          <w:u w:val="none"/>
          <w:rtl/>
        </w:rPr>
        <w:t>ב</w:t>
      </w:r>
      <w:r w:rsidRPr="00AA34AA">
        <w:rPr>
          <w:rFonts w:ascii="David" w:hAnsi="David" w:cs="David"/>
          <w:u w:val="none"/>
          <w:rtl/>
        </w:rPr>
        <w:t>.</w:t>
      </w:r>
      <w:r w:rsidRPr="00AA34AA">
        <w:rPr>
          <w:rFonts w:ascii="David" w:hAnsi="David" w:cs="David" w:hint="eastAsia"/>
          <w:u w:val="none"/>
          <w:rtl/>
        </w:rPr>
        <w:t>ע</w:t>
      </w:r>
      <w:r w:rsidRPr="00AA34AA">
        <w:rPr>
          <w:rFonts w:ascii="David" w:hAnsi="David" w:cs="David"/>
          <w:u w:val="none"/>
          <w:rtl/>
        </w:rPr>
        <w:t>.</w:t>
      </w:r>
      <w:r w:rsidRPr="00AA34AA">
        <w:rPr>
          <w:rFonts w:ascii="David" w:hAnsi="David" w:cs="David" w:hint="eastAsia"/>
          <w:u w:val="none"/>
          <w:rtl/>
        </w:rPr>
        <w:t>ד</w:t>
      </w:r>
      <w:r w:rsidRPr="00AA34AA">
        <w:rPr>
          <w:rFonts w:ascii="David" w:hAnsi="David" w:cs="David"/>
          <w:u w:val="none"/>
          <w:rtl/>
        </w:rPr>
        <w:t xml:space="preserve">, </w:t>
      </w:r>
      <w:r w:rsidRPr="00AA34AA">
        <w:rPr>
          <w:rFonts w:ascii="David" w:hAnsi="David" w:cs="David" w:hint="eastAsia"/>
          <w:u w:val="none"/>
          <w:rtl/>
        </w:rPr>
        <w:t>ירקות</w:t>
      </w:r>
      <w:r w:rsidRPr="00AA34AA">
        <w:rPr>
          <w:rFonts w:ascii="David" w:hAnsi="David" w:cs="David"/>
          <w:u w:val="none"/>
          <w:rtl/>
        </w:rPr>
        <w:t xml:space="preserve">, </w:t>
      </w:r>
      <w:r w:rsidRPr="00AA34AA">
        <w:rPr>
          <w:rFonts w:ascii="David" w:hAnsi="David" w:cs="David" w:hint="eastAsia"/>
          <w:u w:val="none"/>
          <w:rtl/>
        </w:rPr>
        <w:t>חומרי</w:t>
      </w:r>
      <w:r w:rsidRPr="00AA34AA">
        <w:rPr>
          <w:rFonts w:ascii="David" w:hAnsi="David" w:cs="David"/>
          <w:u w:val="none"/>
          <w:rtl/>
        </w:rPr>
        <w:t xml:space="preserve"> </w:t>
      </w:r>
      <w:r w:rsidRPr="00AA34AA">
        <w:rPr>
          <w:rFonts w:ascii="David" w:hAnsi="David" w:cs="David" w:hint="eastAsia"/>
          <w:u w:val="none"/>
          <w:rtl/>
        </w:rPr>
        <w:t>ניקיון</w:t>
      </w:r>
      <w:r w:rsidRPr="00AA34AA">
        <w:rPr>
          <w:rFonts w:ascii="David" w:hAnsi="David" w:cs="David"/>
          <w:u w:val="none"/>
          <w:rtl/>
        </w:rPr>
        <w:t xml:space="preserve">, </w:t>
      </w:r>
      <w:r w:rsidRPr="00AA34AA">
        <w:rPr>
          <w:rFonts w:ascii="David" w:hAnsi="David" w:cs="David" w:hint="eastAsia"/>
          <w:u w:val="none"/>
          <w:rtl/>
        </w:rPr>
        <w:t>ציוד</w:t>
      </w:r>
      <w:r w:rsidRPr="00AA34AA">
        <w:rPr>
          <w:rFonts w:ascii="David" w:hAnsi="David" w:cs="David"/>
          <w:u w:val="none"/>
          <w:rtl/>
        </w:rPr>
        <w:t xml:space="preserve"> </w:t>
      </w:r>
      <w:r w:rsidRPr="00AA34AA">
        <w:rPr>
          <w:rFonts w:ascii="David" w:hAnsi="David" w:cs="David" w:hint="eastAsia"/>
          <w:u w:val="none"/>
          <w:rtl/>
        </w:rPr>
        <w:t>משרדי</w:t>
      </w:r>
      <w:r w:rsidRPr="00AA34AA">
        <w:rPr>
          <w:rFonts w:ascii="David" w:hAnsi="David" w:cs="David"/>
          <w:u w:val="none"/>
          <w:rtl/>
        </w:rPr>
        <w:t xml:space="preserve"> </w:t>
      </w:r>
      <w:r w:rsidRPr="00AA34AA">
        <w:rPr>
          <w:rFonts w:ascii="David" w:hAnsi="David" w:cs="David" w:hint="eastAsia"/>
          <w:u w:val="none"/>
          <w:rtl/>
        </w:rPr>
        <w:t>וכו</w:t>
      </w:r>
      <w:r w:rsidR="0028126D">
        <w:rPr>
          <w:rFonts w:ascii="David" w:hAnsi="David" w:cs="David"/>
          <w:u w:val="none"/>
        </w:rPr>
        <w:t>’</w:t>
      </w:r>
      <w:r w:rsidRPr="00AA34AA">
        <w:rPr>
          <w:rFonts w:ascii="David" w:hAnsi="David" w:cs="David" w:hint="cs"/>
          <w:u w:val="none"/>
          <w:rtl/>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תקשורת</w:t>
      </w:r>
      <w:r w:rsidRPr="00AA34AA">
        <w:rPr>
          <w:rFonts w:ascii="David" w:hAnsi="David" w:cs="David"/>
          <w:u w:val="none"/>
          <w:rtl/>
        </w:rPr>
        <w:t xml:space="preserve"> </w:t>
      </w:r>
      <w:r w:rsidRPr="00AA34AA">
        <w:rPr>
          <w:rFonts w:ascii="David" w:hAnsi="David" w:cs="David" w:hint="eastAsia"/>
          <w:u w:val="none"/>
          <w:rtl/>
        </w:rPr>
        <w:t>עם</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tl/>
        </w:rPr>
        <w:t xml:space="preserve"> </w:t>
      </w:r>
      <w:r w:rsidRPr="00AA34AA">
        <w:rPr>
          <w:rFonts w:ascii="David" w:hAnsi="David" w:cs="David" w:hint="eastAsia"/>
          <w:u w:val="none"/>
          <w:rtl/>
        </w:rPr>
        <w:t>בכל</w:t>
      </w:r>
      <w:r w:rsidRPr="00AA34AA">
        <w:rPr>
          <w:rFonts w:ascii="David" w:hAnsi="David" w:cs="David"/>
          <w:u w:val="none"/>
          <w:rtl/>
        </w:rPr>
        <w:t xml:space="preserve"> </w:t>
      </w:r>
      <w:r w:rsidRPr="00AA34AA">
        <w:rPr>
          <w:rFonts w:ascii="David" w:hAnsi="David" w:cs="David" w:hint="eastAsia"/>
          <w:u w:val="none"/>
          <w:rtl/>
        </w:rPr>
        <w:t>הנוגע</w:t>
      </w:r>
      <w:r w:rsidRPr="00AA34AA">
        <w:rPr>
          <w:rFonts w:ascii="David" w:hAnsi="David" w:cs="David"/>
          <w:u w:val="none"/>
          <w:rtl/>
        </w:rPr>
        <w:t xml:space="preserve"> </w:t>
      </w:r>
      <w:r w:rsidRPr="00AA34AA">
        <w:rPr>
          <w:rFonts w:ascii="David" w:hAnsi="David" w:cs="David" w:hint="eastAsia"/>
          <w:u w:val="none"/>
          <w:rtl/>
        </w:rPr>
        <w:t>לאי</w:t>
      </w:r>
      <w:r w:rsidRPr="00AA34AA">
        <w:rPr>
          <w:rFonts w:ascii="David" w:hAnsi="David" w:cs="David"/>
          <w:u w:val="none"/>
          <w:rtl/>
        </w:rPr>
        <w:t xml:space="preserve"> </w:t>
      </w:r>
      <w:r w:rsidRPr="00AA34AA">
        <w:rPr>
          <w:rFonts w:ascii="David" w:hAnsi="David" w:cs="David" w:hint="eastAsia"/>
          <w:u w:val="none"/>
          <w:rtl/>
        </w:rPr>
        <w:t>התאמות</w:t>
      </w:r>
      <w:r w:rsidRPr="00AA34AA">
        <w:rPr>
          <w:rFonts w:ascii="David" w:hAnsi="David" w:cs="David"/>
          <w:u w:val="none"/>
          <w:rtl/>
        </w:rPr>
        <w:t xml:space="preserve"> </w:t>
      </w:r>
      <w:r w:rsidRPr="00AA34AA">
        <w:rPr>
          <w:rFonts w:ascii="David" w:hAnsi="David" w:cs="David" w:hint="eastAsia"/>
          <w:u w:val="none"/>
          <w:rtl/>
        </w:rPr>
        <w:t>בהספקה</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בחומרים</w:t>
      </w:r>
      <w:r w:rsidRPr="00AA34AA">
        <w:rPr>
          <w:rFonts w:ascii="David" w:hAnsi="David" w:cs="David"/>
          <w:u w:val="none"/>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ספירת</w:t>
      </w:r>
      <w:r w:rsidRPr="00AA34AA">
        <w:rPr>
          <w:rFonts w:ascii="David" w:hAnsi="David" w:cs="David"/>
          <w:u w:val="none"/>
          <w:rtl/>
        </w:rPr>
        <w:t xml:space="preserve"> </w:t>
      </w:r>
      <w:r w:rsidRPr="00AA34AA">
        <w:rPr>
          <w:rFonts w:ascii="David" w:hAnsi="David" w:cs="David" w:hint="eastAsia"/>
          <w:u w:val="none"/>
          <w:rtl/>
        </w:rPr>
        <w:t>מלאי</w:t>
      </w:r>
      <w:r w:rsidRPr="00AA34AA">
        <w:rPr>
          <w:rFonts w:ascii="David" w:hAnsi="David" w:cs="David"/>
          <w:u w:val="none"/>
          <w:rtl/>
        </w:rPr>
        <w:t xml:space="preserve">  </w:t>
      </w:r>
      <w:r w:rsidRPr="00AA34AA">
        <w:rPr>
          <w:rFonts w:ascii="David" w:hAnsi="David" w:cs="David" w:hint="eastAsia"/>
          <w:u w:val="none"/>
          <w:rtl/>
        </w:rPr>
        <w:t>יומי</w:t>
      </w:r>
      <w:r w:rsidRPr="00AA34AA">
        <w:rPr>
          <w:rFonts w:ascii="David" w:hAnsi="David" w:cs="David"/>
          <w:u w:val="none"/>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שותפות</w:t>
      </w:r>
      <w:r w:rsidRPr="00AA34AA">
        <w:rPr>
          <w:rFonts w:ascii="David" w:hAnsi="David" w:cs="David"/>
          <w:u w:val="none"/>
          <w:rtl/>
        </w:rPr>
        <w:t xml:space="preserve"> </w:t>
      </w:r>
      <w:r w:rsidRPr="00AA34AA">
        <w:rPr>
          <w:rFonts w:ascii="David" w:hAnsi="David" w:cs="David" w:hint="eastAsia"/>
          <w:u w:val="none"/>
          <w:rtl/>
        </w:rPr>
        <w:t>לביצוע</w:t>
      </w:r>
      <w:r w:rsidRPr="00AA34AA">
        <w:rPr>
          <w:rFonts w:ascii="David" w:hAnsi="David" w:cs="David"/>
          <w:u w:val="none"/>
          <w:rtl/>
        </w:rPr>
        <w:t xml:space="preserve"> </w:t>
      </w:r>
      <w:r w:rsidRPr="00AA34AA">
        <w:rPr>
          <w:rFonts w:ascii="David" w:hAnsi="David" w:cs="David" w:hint="eastAsia"/>
          <w:u w:val="none"/>
          <w:rtl/>
        </w:rPr>
        <w:t>הערכת</w:t>
      </w:r>
      <w:r w:rsidRPr="00AA34AA">
        <w:rPr>
          <w:rFonts w:ascii="David" w:hAnsi="David" w:cs="David"/>
          <w:u w:val="none"/>
          <w:rtl/>
        </w:rPr>
        <w:t xml:space="preserve"> </w:t>
      </w:r>
      <w:r w:rsidRPr="00AA34AA">
        <w:rPr>
          <w:rFonts w:ascii="David" w:hAnsi="David" w:cs="David" w:hint="eastAsia"/>
          <w:u w:val="none"/>
          <w:rtl/>
        </w:rPr>
        <w:t>ספקים</w:t>
      </w:r>
      <w:r w:rsidRPr="00AA34AA">
        <w:rPr>
          <w:rFonts w:ascii="David" w:hAnsi="David" w:cs="David"/>
          <w:u w:val="none"/>
        </w:rPr>
        <w:t>.</w:t>
      </w:r>
    </w:p>
    <w:p w:rsidR="006C0762" w:rsidRPr="00DB4B4D" w:rsidRDefault="006C0762" w:rsidP="006C0762">
      <w:pPr>
        <w:pStyle w:val="aff5"/>
        <w:spacing w:after="160" w:line="259" w:lineRule="auto"/>
        <w:rPr>
          <w:rFonts w:ascii="Arial" w:hAnsi="Arial" w:cs="Arial"/>
          <w:rtl/>
        </w:rPr>
      </w:pPr>
    </w:p>
    <w:p w:rsidR="006C0762" w:rsidRPr="00AA34AA" w:rsidRDefault="00DD4DD5" w:rsidP="00EC0FBD">
      <w:pPr>
        <w:pStyle w:val="2f6"/>
        <w:keepNext/>
        <w:keepLines/>
        <w:numPr>
          <w:ilvl w:val="2"/>
          <w:numId w:val="83"/>
        </w:numPr>
        <w:ind w:hanging="641"/>
        <w:jc w:val="both"/>
        <w:rPr>
          <w:rFonts w:ascii="David" w:hAnsi="David" w:cs="David"/>
          <w:b/>
          <w:bCs/>
          <w:u w:val="none"/>
          <w:rtl/>
        </w:rPr>
      </w:pPr>
      <w:bookmarkStart w:id="152" w:name="_Hlk39760270"/>
      <w:r w:rsidRPr="003D5D88">
        <w:rPr>
          <w:rFonts w:ascii="David" w:hAnsi="David" w:cs="David" w:hint="eastAsia"/>
          <w:b/>
          <w:bCs/>
          <w:u w:val="none"/>
          <w:rtl/>
        </w:rPr>
        <w:t>סמכויות</w:t>
      </w:r>
      <w:r>
        <w:rPr>
          <w:rFonts w:ascii="David" w:hAnsi="David" w:cs="David" w:hint="cs"/>
          <w:b/>
          <w:bCs/>
          <w:u w:val="none"/>
          <w:rtl/>
        </w:rPr>
        <w:t xml:space="preserve"> מנהל האתר</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ייצור</w:t>
      </w:r>
      <w:r w:rsidRPr="00AA34AA">
        <w:rPr>
          <w:rFonts w:ascii="David" w:hAnsi="David" w:cs="David"/>
          <w:u w:val="none"/>
          <w:rtl/>
        </w:rPr>
        <w:t xml:space="preserve"> </w:t>
      </w:r>
      <w:r w:rsidRPr="00AA34AA">
        <w:rPr>
          <w:rFonts w:ascii="David" w:hAnsi="David" w:cs="David" w:hint="eastAsia"/>
          <w:u w:val="none"/>
          <w:rtl/>
        </w:rPr>
        <w:t>כאשר</w:t>
      </w:r>
      <w:r w:rsidRPr="00AA34AA">
        <w:rPr>
          <w:rFonts w:ascii="David" w:hAnsi="David" w:cs="David"/>
          <w:u w:val="none"/>
          <w:rtl/>
        </w:rPr>
        <w:t xml:space="preserve"> </w:t>
      </w:r>
      <w:r w:rsidRPr="00AA34AA">
        <w:rPr>
          <w:rFonts w:ascii="David" w:hAnsi="David" w:cs="David" w:hint="eastAsia"/>
          <w:u w:val="none"/>
          <w:rtl/>
        </w:rPr>
        <w:t>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הנהלים</w:t>
      </w:r>
      <w:r w:rsidRPr="00AA34AA">
        <w:rPr>
          <w:rFonts w:ascii="David" w:hAnsi="David" w:cs="David"/>
          <w:u w:val="none"/>
          <w:rtl/>
        </w:rPr>
        <w:t xml:space="preserve"> </w:t>
      </w:r>
      <w:r w:rsidRPr="00AA34AA">
        <w:rPr>
          <w:rFonts w:ascii="David" w:hAnsi="David" w:cs="David" w:hint="eastAsia"/>
          <w:u w:val="none"/>
          <w:rtl/>
        </w:rPr>
        <w:t>והוראות</w:t>
      </w:r>
      <w:r w:rsidRPr="00AA34AA">
        <w:rPr>
          <w:rFonts w:ascii="David" w:hAnsi="David" w:cs="David"/>
          <w:u w:val="none"/>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משלוח</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תקין</w:t>
      </w:r>
      <w:r w:rsidRPr="00AA34AA">
        <w:rPr>
          <w:rFonts w:ascii="David" w:hAnsi="David" w:cs="David"/>
          <w:u w:val="none"/>
          <w:rtl/>
        </w:rPr>
        <w:t xml:space="preserve"> </w:t>
      </w:r>
      <w:r w:rsidRPr="00AA34AA">
        <w:rPr>
          <w:rFonts w:ascii="David" w:hAnsi="David" w:cs="David" w:hint="eastAsia"/>
          <w:u w:val="none"/>
          <w:rtl/>
        </w:rPr>
        <w:t>מבחינת</w:t>
      </w:r>
      <w:r w:rsidRPr="00AA34AA">
        <w:rPr>
          <w:rFonts w:ascii="David" w:hAnsi="David" w:cs="David"/>
          <w:u w:val="none"/>
          <w:rtl/>
        </w:rPr>
        <w:t xml:space="preserve"> </w:t>
      </w:r>
      <w:r w:rsidRPr="00AA34AA">
        <w:rPr>
          <w:rFonts w:ascii="David" w:hAnsi="David" w:cs="David" w:hint="eastAsia"/>
          <w:u w:val="none"/>
          <w:rtl/>
        </w:rPr>
        <w:t>איכות</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שאינו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ההזמנה</w:t>
      </w:r>
      <w:r w:rsidRPr="00AA34AA">
        <w:rPr>
          <w:rFonts w:ascii="David" w:hAnsi="David" w:cs="David"/>
          <w:u w:val="none"/>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פסילת</w:t>
      </w:r>
      <w:r w:rsidRPr="00AA34AA">
        <w:rPr>
          <w:rFonts w:ascii="David" w:hAnsi="David" w:cs="David"/>
          <w:u w:val="none"/>
          <w:rtl/>
        </w:rPr>
        <w:t>/</w:t>
      </w:r>
      <w:r w:rsidRPr="00AA34AA">
        <w:rPr>
          <w:rFonts w:ascii="David" w:hAnsi="David" w:cs="David" w:hint="eastAsia"/>
          <w:u w:val="none"/>
          <w:rtl/>
        </w:rPr>
        <w:t>השמדת</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בתהליך</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גמורה</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תקינה</w:t>
      </w:r>
      <w:r w:rsidRPr="00AA34AA">
        <w:rPr>
          <w:rFonts w:ascii="David" w:hAnsi="David" w:cs="David"/>
          <w:u w:val="none"/>
        </w:rPr>
        <w:t>.</w:t>
      </w:r>
    </w:p>
    <w:bookmarkEnd w:id="152"/>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גיוס</w:t>
      </w:r>
      <w:r w:rsidRPr="00AA34AA">
        <w:rPr>
          <w:rFonts w:ascii="David" w:hAnsi="David" w:cs="David"/>
          <w:u w:val="none"/>
          <w:rtl/>
        </w:rPr>
        <w:t xml:space="preserve"> </w:t>
      </w:r>
      <w:r w:rsidRPr="00AA34AA">
        <w:rPr>
          <w:rFonts w:ascii="David" w:hAnsi="David" w:cs="David" w:hint="eastAsia"/>
          <w:u w:val="none"/>
          <w:rtl/>
        </w:rPr>
        <w:t>עובדים</w:t>
      </w:r>
      <w:r w:rsidRPr="00AA34AA">
        <w:rPr>
          <w:rFonts w:ascii="David" w:hAnsi="David" w:cs="David"/>
          <w:u w:val="none"/>
          <w:rtl/>
        </w:rPr>
        <w:t xml:space="preserve"> </w:t>
      </w:r>
      <w:r w:rsidRPr="00AA34AA">
        <w:rPr>
          <w:rFonts w:ascii="David" w:hAnsi="David" w:cs="David" w:hint="eastAsia"/>
          <w:u w:val="none"/>
          <w:rtl/>
        </w:rPr>
        <w:t>חדשים</w:t>
      </w:r>
      <w:r w:rsidRPr="00AA34AA">
        <w:rPr>
          <w:rFonts w:ascii="David" w:hAnsi="David" w:cs="David"/>
          <w:u w:val="none"/>
          <w:rtl/>
        </w:rPr>
        <w:t xml:space="preserve"> </w:t>
      </w:r>
      <w:r w:rsidRPr="00AA34AA">
        <w:rPr>
          <w:rFonts w:ascii="David" w:hAnsi="David" w:cs="David" w:hint="eastAsia"/>
          <w:u w:val="none"/>
          <w:rtl/>
        </w:rPr>
        <w:t>לחברה</w:t>
      </w:r>
      <w:r w:rsidRPr="00AA34AA">
        <w:rPr>
          <w:rFonts w:ascii="David" w:hAnsi="David" w:cs="David"/>
          <w:u w:val="none"/>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eastAsia"/>
          <w:u w:val="none"/>
          <w:rtl/>
        </w:rPr>
        <w:t>פיטורי</w:t>
      </w:r>
      <w:r w:rsidRPr="00AA34AA">
        <w:rPr>
          <w:rFonts w:ascii="David" w:hAnsi="David" w:cs="David"/>
          <w:u w:val="none"/>
          <w:rtl/>
        </w:rPr>
        <w:t xml:space="preserve"> </w:t>
      </w:r>
      <w:r w:rsidRPr="00AA34AA">
        <w:rPr>
          <w:rFonts w:ascii="David" w:hAnsi="David" w:cs="David" w:hint="eastAsia"/>
          <w:u w:val="none"/>
          <w:rtl/>
        </w:rPr>
        <w:t>עובדים</w:t>
      </w:r>
      <w:r w:rsidRPr="00AA34AA">
        <w:rPr>
          <w:rFonts w:ascii="David" w:hAnsi="David" w:cs="David"/>
          <w:u w:val="none"/>
        </w:rPr>
        <w:t xml:space="preserve">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אישור</w:t>
      </w:r>
      <w:r w:rsidRPr="00AA34AA">
        <w:rPr>
          <w:rFonts w:ascii="David" w:hAnsi="David" w:cs="David"/>
          <w:u w:val="none"/>
          <w:rtl/>
        </w:rPr>
        <w:t xml:space="preserve"> </w:t>
      </w:r>
      <w:r w:rsidRPr="00AA34AA">
        <w:rPr>
          <w:rFonts w:ascii="David" w:hAnsi="David" w:cs="David" w:hint="eastAsia"/>
          <w:u w:val="none"/>
          <w:rtl/>
        </w:rPr>
        <w:t>ביצוע</w:t>
      </w:r>
      <w:r w:rsidRPr="00AA34AA">
        <w:rPr>
          <w:rFonts w:ascii="David" w:hAnsi="David" w:cs="David"/>
          <w:u w:val="none"/>
          <w:rtl/>
        </w:rPr>
        <w:t xml:space="preserve"> </w:t>
      </w:r>
      <w:r w:rsidRPr="00AA34AA">
        <w:rPr>
          <w:rFonts w:ascii="David" w:hAnsi="David" w:cs="David" w:hint="eastAsia"/>
          <w:u w:val="none"/>
          <w:rtl/>
        </w:rPr>
        <w:t>הזמנות</w:t>
      </w:r>
      <w:r w:rsidRPr="00AA34AA">
        <w:rPr>
          <w:rFonts w:ascii="David" w:hAnsi="David" w:cs="David"/>
          <w:u w:val="none"/>
          <w:rtl/>
        </w:rPr>
        <w:t xml:space="preserve"> </w:t>
      </w:r>
      <w:r w:rsidRPr="00AA34AA">
        <w:rPr>
          <w:rFonts w:ascii="David" w:hAnsi="David" w:cs="David" w:hint="eastAsia"/>
          <w:u w:val="none"/>
          <w:rtl/>
        </w:rPr>
        <w:t>לפי</w:t>
      </w:r>
      <w:r w:rsidRPr="00AA34AA">
        <w:rPr>
          <w:rFonts w:ascii="David" w:hAnsi="David" w:cs="David"/>
          <w:u w:val="none"/>
          <w:rtl/>
        </w:rPr>
        <w:t xml:space="preserve"> </w:t>
      </w:r>
      <w:r w:rsidRPr="00AA34AA">
        <w:rPr>
          <w:rFonts w:ascii="David" w:hAnsi="David" w:cs="David" w:hint="eastAsia"/>
          <w:u w:val="none"/>
          <w:rtl/>
        </w:rPr>
        <w:t>מלאי</w:t>
      </w:r>
      <w:r w:rsidRPr="00AA34AA">
        <w:rPr>
          <w:rFonts w:ascii="David" w:hAnsi="David" w:cs="David"/>
          <w:u w:val="none"/>
          <w:rtl/>
        </w:rPr>
        <w:t xml:space="preserve"> </w:t>
      </w:r>
      <w:r w:rsidRPr="00AA34AA">
        <w:rPr>
          <w:rFonts w:ascii="David" w:hAnsi="David" w:cs="David" w:hint="eastAsia"/>
          <w:u w:val="none"/>
          <w:rtl/>
        </w:rPr>
        <w:t>קיים</w:t>
      </w:r>
      <w:r w:rsidRPr="00AA34AA">
        <w:rPr>
          <w:rFonts w:ascii="David" w:hAnsi="David" w:cs="David"/>
          <w:u w:val="none"/>
        </w:rPr>
        <w:t>.</w:t>
      </w:r>
      <w:bookmarkEnd w:id="151"/>
    </w:p>
    <w:p w:rsidR="006C0762" w:rsidRPr="003D5D88" w:rsidRDefault="006C0762" w:rsidP="006C0762">
      <w:pPr>
        <w:pStyle w:val="3fc"/>
      </w:pPr>
    </w:p>
    <w:p w:rsidR="006C0762" w:rsidRPr="00F94918" w:rsidRDefault="00DD4DD5" w:rsidP="00EC0FBD">
      <w:pPr>
        <w:pStyle w:val="Style2"/>
        <w:numPr>
          <w:ilvl w:val="1"/>
          <w:numId w:val="83"/>
        </w:numPr>
        <w:ind w:hanging="566"/>
        <w:outlineLvl w:val="9"/>
      </w:pPr>
      <w:r w:rsidRPr="00F94918">
        <w:rPr>
          <w:rFonts w:hint="cs"/>
          <w:rtl/>
        </w:rPr>
        <w:t xml:space="preserve">שף </w:t>
      </w:r>
      <w:r>
        <w:rPr>
          <w:rFonts w:hint="cs"/>
          <w:rtl/>
        </w:rPr>
        <w:t xml:space="preserve"> המזנון</w:t>
      </w:r>
    </w:p>
    <w:p w:rsidR="006C0762" w:rsidRPr="00F43F6E" w:rsidRDefault="00DD4DD5" w:rsidP="00EC0FBD">
      <w:pPr>
        <w:pStyle w:val="2f6"/>
        <w:keepNext/>
        <w:keepLines/>
        <w:numPr>
          <w:ilvl w:val="2"/>
          <w:numId w:val="83"/>
        </w:numPr>
        <w:ind w:hanging="641"/>
        <w:jc w:val="both"/>
        <w:rPr>
          <w:rFonts w:ascii="David" w:hAnsi="David" w:cs="David"/>
          <w:b/>
          <w:bCs/>
          <w:u w:val="none"/>
        </w:rPr>
      </w:pPr>
      <w:r w:rsidRPr="00F43F6E">
        <w:rPr>
          <w:rFonts w:ascii="David" w:hAnsi="David" w:cs="David" w:hint="cs"/>
          <w:b/>
          <w:bCs/>
          <w:u w:val="none"/>
          <w:rtl/>
        </w:rPr>
        <w:t>נדרש למשרה מלאה באתר</w:t>
      </w:r>
    </w:p>
    <w:p w:rsidR="006C0762" w:rsidRPr="00AA34AA" w:rsidRDefault="00DD4DD5" w:rsidP="00EC0FBD">
      <w:pPr>
        <w:pStyle w:val="2f6"/>
        <w:keepNext/>
        <w:keepLines/>
        <w:numPr>
          <w:ilvl w:val="2"/>
          <w:numId w:val="83"/>
        </w:numPr>
        <w:ind w:hanging="641"/>
        <w:jc w:val="both"/>
        <w:rPr>
          <w:rFonts w:ascii="David" w:hAnsi="David" w:cs="David"/>
          <w:u w:val="none"/>
        </w:rPr>
      </w:pPr>
      <w:r w:rsidRPr="00AA34AA">
        <w:rPr>
          <w:rFonts w:ascii="David" w:hAnsi="David" w:cs="David" w:hint="cs"/>
          <w:u w:val="none"/>
          <w:rtl/>
        </w:rPr>
        <w:t xml:space="preserve">בעל תעודה מוכרת ע"י משרד הכלכלה במקצוע טבחות סוג </w:t>
      </w:r>
      <w:r>
        <w:rPr>
          <w:rFonts w:ascii="David" w:hAnsi="David" w:cs="David" w:hint="cs"/>
          <w:u w:val="none"/>
          <w:rtl/>
        </w:rPr>
        <w:t>3</w:t>
      </w:r>
      <w:r w:rsidRPr="00AA34AA">
        <w:rPr>
          <w:rFonts w:ascii="David" w:hAnsi="David" w:cs="David" w:hint="cs"/>
          <w:u w:val="none"/>
          <w:rtl/>
        </w:rPr>
        <w:t xml:space="preserve"> לפחות.</w:t>
      </w:r>
    </w:p>
    <w:p w:rsidR="006C0762" w:rsidRPr="003D5D88" w:rsidRDefault="00DD4DD5" w:rsidP="00EC0FBD">
      <w:pPr>
        <w:numPr>
          <w:ilvl w:val="2"/>
          <w:numId w:val="83"/>
        </w:numPr>
        <w:spacing w:line="360" w:lineRule="auto"/>
        <w:jc w:val="both"/>
        <w:rPr>
          <w:rFonts w:ascii="David" w:hAnsi="David"/>
          <w:b/>
          <w:bCs/>
          <w:lang w:eastAsia="he-IL"/>
        </w:rPr>
      </w:pPr>
      <w:r w:rsidRPr="00F43F6E">
        <w:rPr>
          <w:rFonts w:ascii="David" w:hAnsi="David" w:hint="cs"/>
          <w:b/>
          <w:bCs/>
          <w:rtl/>
          <w:lang w:eastAsia="he-IL"/>
        </w:rPr>
        <w:t>אחריות השף</w:t>
      </w:r>
      <w:r>
        <w:rPr>
          <w:rFonts w:ascii="David" w:hAnsi="David" w:hint="cs"/>
          <w:b/>
          <w:bCs/>
          <w:rtl/>
          <w:lang w:eastAsia="he-IL"/>
        </w:rPr>
        <w:t xml:space="preserve">- </w:t>
      </w:r>
      <w:r>
        <w:rPr>
          <w:rFonts w:ascii="Arial" w:hAnsi="Arial" w:cs="Arial"/>
          <w:rtl/>
        </w:rPr>
        <w:t>–</w:t>
      </w:r>
      <w:r>
        <w:rPr>
          <w:rFonts w:ascii="Arial" w:hAnsi="Arial" w:cs="Arial" w:hint="cs"/>
          <w:rtl/>
        </w:rPr>
        <w:t xml:space="preserve">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bookmarkStart w:id="153" w:name="_Hlk41240320"/>
      <w:r w:rsidRPr="00AA34AA">
        <w:rPr>
          <w:rFonts w:ascii="David" w:hAnsi="David" w:cs="David" w:hint="cs"/>
          <w:u w:val="none"/>
          <w:rtl/>
        </w:rPr>
        <w:lastRenderedPageBreak/>
        <w:t xml:space="preserve">אחריות על מתכונים,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בקרת איכות לכלל מוצרי המזון המוגשים,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ניהול הארוחות המרכזיות,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F94918">
        <w:rPr>
          <w:rFonts w:ascii="David" w:hAnsi="David" w:cs="David" w:hint="cs"/>
          <w:u w:val="none"/>
          <w:rtl/>
        </w:rPr>
        <w:t xml:space="preserve">פיקוח על מזנונים וטיב המזון והנראות,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ניהול צוות המטבח,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ניהול מלאי,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ניהול הזמנות סחורה,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 xml:space="preserve">שמירה על תהליכי ייצור נאותים,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cs"/>
          <w:u w:val="none"/>
          <w:rtl/>
        </w:rPr>
        <w:t>הזמנת</w:t>
      </w:r>
      <w:r w:rsidRPr="00AA34AA">
        <w:rPr>
          <w:rFonts w:ascii="David" w:hAnsi="David" w:cs="David"/>
          <w:u w:val="none"/>
          <w:rtl/>
        </w:rPr>
        <w:t xml:space="preserve"> חומרי גלם</w:t>
      </w:r>
      <w:r w:rsidRPr="00AA34AA">
        <w:rPr>
          <w:rFonts w:ascii="David" w:hAnsi="David" w:cs="David" w:hint="cs"/>
          <w:u w:val="none"/>
          <w:rtl/>
        </w:rPr>
        <w:t xml:space="preserve">,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בקרה על שימוש בחומרי גלם על פי עצי המוצר והמתכונים</w:t>
      </w:r>
      <w:r w:rsidRPr="00AA34AA">
        <w:rPr>
          <w:rFonts w:ascii="David" w:hAnsi="David" w:cs="David" w:hint="cs"/>
          <w:u w:val="none"/>
          <w:rtl/>
        </w:rPr>
        <w:t xml:space="preserve">,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בקרה על מתכונים וטיב האוכל</w:t>
      </w:r>
      <w:r w:rsidRPr="00AA34AA">
        <w:rPr>
          <w:rFonts w:ascii="David" w:hAnsi="David" w:cs="David" w:hint="cs"/>
          <w:u w:val="none"/>
          <w:rtl/>
        </w:rPr>
        <w:t xml:space="preserve">,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בקרה ואישור תפריטי</w:t>
      </w:r>
      <w:r w:rsidRPr="00AA34AA">
        <w:rPr>
          <w:rFonts w:ascii="David" w:hAnsi="David" w:cs="David" w:hint="cs"/>
          <w:u w:val="none"/>
          <w:rtl/>
        </w:rPr>
        <w:t xml:space="preserve">ם,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אחריות על ניהול מלאי הייצור כולל מלאי גיבוי</w:t>
      </w:r>
      <w:r w:rsidRPr="00AA34AA">
        <w:rPr>
          <w:rFonts w:ascii="David" w:hAnsi="David" w:cs="David" w:hint="cs"/>
          <w:u w:val="none"/>
          <w:rtl/>
        </w:rPr>
        <w:t xml:space="preserve">,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אחריות על ייצור המוצרים על פי מתכוני החברה והלקוח</w:t>
      </w:r>
      <w:r w:rsidRPr="00AA34AA">
        <w:rPr>
          <w:rFonts w:ascii="David" w:hAnsi="David" w:cs="David" w:hint="cs"/>
          <w:u w:val="none"/>
          <w:rtl/>
        </w:rPr>
        <w:t xml:space="preserve">,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שמירה על תהליכי הייצור על פי הוראות הייצור</w:t>
      </w:r>
      <w:r w:rsidRPr="00AA34AA">
        <w:rPr>
          <w:rFonts w:ascii="David" w:hAnsi="David" w:cs="David" w:hint="cs"/>
          <w:u w:val="none"/>
          <w:rtl/>
        </w:rPr>
        <w:t xml:space="preserve">, </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u w:val="none"/>
          <w:rtl/>
        </w:rPr>
        <w:t>שמירה על עלויות מזון.</w:t>
      </w:r>
    </w:p>
    <w:p w:rsidR="006C0762" w:rsidRPr="003D5D88" w:rsidRDefault="00DD4DD5" w:rsidP="00EC0FBD">
      <w:pPr>
        <w:numPr>
          <w:ilvl w:val="2"/>
          <w:numId w:val="83"/>
        </w:numPr>
        <w:spacing w:line="360" w:lineRule="auto"/>
        <w:jc w:val="both"/>
        <w:rPr>
          <w:rFonts w:ascii="David" w:hAnsi="David"/>
          <w:b/>
          <w:bCs/>
          <w:lang w:eastAsia="he-IL"/>
        </w:rPr>
      </w:pPr>
      <w:r>
        <w:rPr>
          <w:rFonts w:ascii="David" w:hAnsi="David" w:hint="cs"/>
          <w:b/>
          <w:bCs/>
          <w:rtl/>
          <w:lang w:eastAsia="he-IL"/>
        </w:rPr>
        <w:t>סמכויות השף:</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ייצור</w:t>
      </w:r>
      <w:r w:rsidRPr="00AA34AA">
        <w:rPr>
          <w:rFonts w:ascii="David" w:hAnsi="David" w:cs="David"/>
          <w:u w:val="none"/>
          <w:rtl/>
        </w:rPr>
        <w:t xml:space="preserve"> </w:t>
      </w:r>
      <w:r w:rsidRPr="00AA34AA">
        <w:rPr>
          <w:rFonts w:ascii="David" w:hAnsi="David" w:cs="David" w:hint="eastAsia"/>
          <w:u w:val="none"/>
          <w:rtl/>
        </w:rPr>
        <w:t>כאשר</w:t>
      </w:r>
      <w:r w:rsidRPr="00AA34AA">
        <w:rPr>
          <w:rFonts w:ascii="David" w:hAnsi="David" w:cs="David"/>
          <w:u w:val="none"/>
          <w:rtl/>
        </w:rPr>
        <w:t xml:space="preserve"> </w:t>
      </w:r>
      <w:r w:rsidRPr="00AA34AA">
        <w:rPr>
          <w:rFonts w:ascii="David" w:hAnsi="David" w:cs="David" w:hint="eastAsia"/>
          <w:u w:val="none"/>
          <w:rtl/>
        </w:rPr>
        <w:t>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הנהלים</w:t>
      </w:r>
      <w:r w:rsidRPr="00AA34AA">
        <w:rPr>
          <w:rFonts w:ascii="David" w:hAnsi="David" w:cs="David"/>
          <w:u w:val="none"/>
          <w:rtl/>
        </w:rPr>
        <w:t xml:space="preserve"> </w:t>
      </w:r>
      <w:r w:rsidRPr="00AA34AA">
        <w:rPr>
          <w:rFonts w:ascii="David" w:hAnsi="David" w:cs="David" w:hint="eastAsia"/>
          <w:u w:val="none"/>
          <w:rtl/>
        </w:rPr>
        <w:t>והוראות</w:t>
      </w:r>
      <w:r w:rsidRPr="00AA34AA">
        <w:rPr>
          <w:rFonts w:ascii="David" w:hAnsi="David" w:cs="David"/>
          <w:u w:val="none"/>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tl/>
        </w:rPr>
      </w:pPr>
      <w:r w:rsidRPr="00AA34AA">
        <w:rPr>
          <w:rFonts w:ascii="David" w:hAnsi="David" w:cs="David" w:hint="eastAsia"/>
          <w:u w:val="none"/>
          <w:rtl/>
        </w:rPr>
        <w:t>עצירת</w:t>
      </w:r>
      <w:r w:rsidRPr="00AA34AA">
        <w:rPr>
          <w:rFonts w:ascii="David" w:hAnsi="David" w:cs="David"/>
          <w:u w:val="none"/>
          <w:rtl/>
        </w:rPr>
        <w:t xml:space="preserve"> </w:t>
      </w:r>
      <w:r w:rsidRPr="00AA34AA">
        <w:rPr>
          <w:rFonts w:ascii="David" w:hAnsi="David" w:cs="David" w:hint="eastAsia"/>
          <w:u w:val="none"/>
          <w:rtl/>
        </w:rPr>
        <w:t>משלוח</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תקין</w:t>
      </w:r>
      <w:r w:rsidRPr="00AA34AA">
        <w:rPr>
          <w:rFonts w:ascii="David" w:hAnsi="David" w:cs="David"/>
          <w:u w:val="none"/>
          <w:rtl/>
        </w:rPr>
        <w:t xml:space="preserve"> </w:t>
      </w:r>
      <w:r w:rsidRPr="00AA34AA">
        <w:rPr>
          <w:rFonts w:ascii="David" w:hAnsi="David" w:cs="David" w:hint="eastAsia"/>
          <w:u w:val="none"/>
          <w:rtl/>
        </w:rPr>
        <w:t>מבחינת</w:t>
      </w:r>
      <w:r w:rsidRPr="00AA34AA">
        <w:rPr>
          <w:rFonts w:ascii="David" w:hAnsi="David" w:cs="David"/>
          <w:u w:val="none"/>
          <w:rtl/>
        </w:rPr>
        <w:t xml:space="preserve"> </w:t>
      </w:r>
      <w:r w:rsidRPr="00AA34AA">
        <w:rPr>
          <w:rFonts w:ascii="David" w:hAnsi="David" w:cs="David" w:hint="eastAsia"/>
          <w:u w:val="none"/>
          <w:rtl/>
        </w:rPr>
        <w:t>איכות</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שאינו</w:t>
      </w:r>
      <w:r w:rsidRPr="00AA34AA">
        <w:rPr>
          <w:rFonts w:ascii="David" w:hAnsi="David" w:cs="David"/>
          <w:u w:val="none"/>
          <w:rtl/>
        </w:rPr>
        <w:t xml:space="preserve"> </w:t>
      </w:r>
      <w:r w:rsidRPr="00AA34AA">
        <w:rPr>
          <w:rFonts w:ascii="David" w:hAnsi="David" w:cs="David" w:hint="eastAsia"/>
          <w:u w:val="none"/>
          <w:rtl/>
        </w:rPr>
        <w:t>תואם</w:t>
      </w:r>
      <w:r w:rsidRPr="00AA34AA">
        <w:rPr>
          <w:rFonts w:ascii="David" w:hAnsi="David" w:cs="David"/>
          <w:u w:val="none"/>
          <w:rtl/>
        </w:rPr>
        <w:t xml:space="preserve"> </w:t>
      </w:r>
      <w:r w:rsidRPr="00AA34AA">
        <w:rPr>
          <w:rFonts w:ascii="David" w:hAnsi="David" w:cs="David" w:hint="eastAsia"/>
          <w:u w:val="none"/>
          <w:rtl/>
        </w:rPr>
        <w:t>את</w:t>
      </w:r>
      <w:r w:rsidRPr="00AA34AA">
        <w:rPr>
          <w:rFonts w:ascii="David" w:hAnsi="David" w:cs="David"/>
          <w:u w:val="none"/>
          <w:rtl/>
        </w:rPr>
        <w:t xml:space="preserve"> </w:t>
      </w:r>
      <w:r w:rsidRPr="00AA34AA">
        <w:rPr>
          <w:rFonts w:ascii="David" w:hAnsi="David" w:cs="David" w:hint="eastAsia"/>
          <w:u w:val="none"/>
          <w:rtl/>
        </w:rPr>
        <w:t>ההזמנה</w:t>
      </w:r>
      <w:r w:rsidRPr="00AA34AA">
        <w:rPr>
          <w:rFonts w:ascii="David" w:hAnsi="David" w:cs="David"/>
          <w:u w:val="none"/>
        </w:rPr>
        <w:t>.</w:t>
      </w:r>
    </w:p>
    <w:p w:rsidR="006C0762" w:rsidRPr="00AA34AA" w:rsidRDefault="00DD4DD5" w:rsidP="00EC0FBD">
      <w:pPr>
        <w:pStyle w:val="2f6"/>
        <w:keepNext/>
        <w:keepLines/>
        <w:numPr>
          <w:ilvl w:val="3"/>
          <w:numId w:val="83"/>
        </w:numPr>
        <w:spacing w:before="0"/>
        <w:ind w:left="1858" w:right="794" w:hanging="992"/>
        <w:jc w:val="both"/>
        <w:rPr>
          <w:rFonts w:ascii="David" w:hAnsi="David" w:cs="David"/>
          <w:u w:val="none"/>
        </w:rPr>
      </w:pPr>
      <w:r w:rsidRPr="00AA34AA">
        <w:rPr>
          <w:rFonts w:ascii="David" w:hAnsi="David" w:cs="David" w:hint="eastAsia"/>
          <w:u w:val="none"/>
          <w:rtl/>
        </w:rPr>
        <w:t>פסילת</w:t>
      </w:r>
      <w:r w:rsidRPr="00AA34AA">
        <w:rPr>
          <w:rFonts w:ascii="David" w:hAnsi="David" w:cs="David"/>
          <w:u w:val="none"/>
          <w:rtl/>
        </w:rPr>
        <w:t>/</w:t>
      </w:r>
      <w:r w:rsidRPr="00AA34AA">
        <w:rPr>
          <w:rFonts w:ascii="David" w:hAnsi="David" w:cs="David" w:hint="eastAsia"/>
          <w:u w:val="none"/>
          <w:rtl/>
        </w:rPr>
        <w:t>השמדת</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בתהליך</w:t>
      </w:r>
      <w:r w:rsidRPr="00AA34AA">
        <w:rPr>
          <w:rFonts w:ascii="David" w:hAnsi="David" w:cs="David"/>
          <w:u w:val="none"/>
          <w:rtl/>
        </w:rPr>
        <w:t xml:space="preserve"> </w:t>
      </w:r>
      <w:r w:rsidRPr="00AA34AA">
        <w:rPr>
          <w:rFonts w:ascii="David" w:hAnsi="David" w:cs="David" w:hint="eastAsia"/>
          <w:u w:val="none"/>
          <w:rtl/>
        </w:rPr>
        <w:t>או</w:t>
      </w:r>
      <w:r w:rsidRPr="00AA34AA">
        <w:rPr>
          <w:rFonts w:ascii="David" w:hAnsi="David" w:cs="David"/>
          <w:u w:val="none"/>
          <w:rtl/>
        </w:rPr>
        <w:t xml:space="preserve"> </w:t>
      </w:r>
      <w:r w:rsidRPr="00AA34AA">
        <w:rPr>
          <w:rFonts w:ascii="David" w:hAnsi="David" w:cs="David" w:hint="eastAsia"/>
          <w:u w:val="none"/>
          <w:rtl/>
        </w:rPr>
        <w:t>תוצרת</w:t>
      </w:r>
      <w:r w:rsidRPr="00AA34AA">
        <w:rPr>
          <w:rFonts w:ascii="David" w:hAnsi="David" w:cs="David"/>
          <w:u w:val="none"/>
          <w:rtl/>
        </w:rPr>
        <w:t xml:space="preserve"> </w:t>
      </w:r>
      <w:r w:rsidRPr="00AA34AA">
        <w:rPr>
          <w:rFonts w:ascii="David" w:hAnsi="David" w:cs="David" w:hint="eastAsia"/>
          <w:u w:val="none"/>
          <w:rtl/>
        </w:rPr>
        <w:t>גמורה</w:t>
      </w:r>
      <w:r w:rsidRPr="00AA34AA">
        <w:rPr>
          <w:rFonts w:ascii="David" w:hAnsi="David" w:cs="David"/>
          <w:u w:val="none"/>
          <w:rtl/>
        </w:rPr>
        <w:t xml:space="preserve"> </w:t>
      </w:r>
      <w:r w:rsidRPr="00AA34AA">
        <w:rPr>
          <w:rFonts w:ascii="David" w:hAnsi="David" w:cs="David" w:hint="eastAsia"/>
          <w:u w:val="none"/>
          <w:rtl/>
        </w:rPr>
        <w:t>לא</w:t>
      </w:r>
      <w:r w:rsidRPr="00AA34AA">
        <w:rPr>
          <w:rFonts w:ascii="David" w:hAnsi="David" w:cs="David"/>
          <w:u w:val="none"/>
          <w:rtl/>
        </w:rPr>
        <w:t xml:space="preserve"> </w:t>
      </w:r>
      <w:r w:rsidRPr="00AA34AA">
        <w:rPr>
          <w:rFonts w:ascii="David" w:hAnsi="David" w:cs="David" w:hint="eastAsia"/>
          <w:u w:val="none"/>
          <w:rtl/>
        </w:rPr>
        <w:t>תקינה</w:t>
      </w:r>
      <w:r w:rsidRPr="00AA34AA">
        <w:rPr>
          <w:rFonts w:ascii="David" w:hAnsi="David" w:cs="David"/>
          <w:u w:val="none"/>
        </w:rPr>
        <w:t>.</w:t>
      </w:r>
    </w:p>
    <w:bookmarkEnd w:id="153"/>
    <w:p w:rsidR="006C0762" w:rsidRPr="00F43F6E" w:rsidRDefault="006C0762" w:rsidP="006C0762">
      <w:pPr>
        <w:spacing w:line="360" w:lineRule="auto"/>
        <w:ind w:left="1224"/>
        <w:jc w:val="both"/>
        <w:rPr>
          <w:rFonts w:ascii="David" w:hAnsi="David"/>
          <w:b/>
          <w:bCs/>
          <w:lang w:eastAsia="he-IL"/>
        </w:rPr>
      </w:pPr>
    </w:p>
    <w:p w:rsidR="006C0762" w:rsidRPr="00CB4B9D" w:rsidRDefault="00DD4DD5" w:rsidP="00EC0FBD">
      <w:pPr>
        <w:pStyle w:val="Style2"/>
        <w:numPr>
          <w:ilvl w:val="1"/>
          <w:numId w:val="83"/>
        </w:numPr>
        <w:ind w:hanging="566"/>
        <w:outlineLvl w:val="9"/>
      </w:pPr>
      <w:bookmarkStart w:id="154" w:name="_Hlk41240372"/>
      <w:r w:rsidRPr="00CB4B9D">
        <w:rPr>
          <w:rFonts w:hint="cs"/>
          <w:rtl/>
        </w:rPr>
        <w:t xml:space="preserve">נאמן בטיחות המזון והתברואה </w:t>
      </w:r>
    </w:p>
    <w:p w:rsidR="006C0762" w:rsidRPr="004B1989" w:rsidRDefault="00DD4DD5" w:rsidP="00EC0FBD">
      <w:pPr>
        <w:pStyle w:val="2f6"/>
        <w:keepNext/>
        <w:keepLines/>
        <w:numPr>
          <w:ilvl w:val="2"/>
          <w:numId w:val="83"/>
        </w:numPr>
        <w:spacing w:before="0"/>
        <w:ind w:right="794"/>
        <w:jc w:val="both"/>
        <w:rPr>
          <w:rFonts w:ascii="David" w:hAnsi="David" w:cs="David"/>
          <w:u w:val="none"/>
        </w:rPr>
      </w:pPr>
      <w:r>
        <w:rPr>
          <w:rFonts w:ascii="David" w:hAnsi="David" w:cs="David" w:hint="cs"/>
          <w:u w:val="none"/>
          <w:rtl/>
        </w:rPr>
        <w:t xml:space="preserve">יהיה בעל 3 שנות </w:t>
      </w:r>
      <w:r w:rsidRPr="004B1989">
        <w:rPr>
          <w:rFonts w:ascii="David" w:hAnsi="David" w:cs="David" w:hint="cs"/>
          <w:u w:val="none"/>
          <w:rtl/>
        </w:rPr>
        <w:t>ניסיון בעבודה במערכות בטיחות מזון ותברואה.</w:t>
      </w:r>
    </w:p>
    <w:p w:rsidR="006C0762" w:rsidRPr="004B1989" w:rsidRDefault="00DD4DD5" w:rsidP="00EC0FBD">
      <w:pPr>
        <w:pStyle w:val="2f6"/>
        <w:keepNext/>
        <w:keepLines/>
        <w:numPr>
          <w:ilvl w:val="2"/>
          <w:numId w:val="83"/>
        </w:numPr>
        <w:spacing w:before="0"/>
        <w:ind w:right="794"/>
        <w:jc w:val="both"/>
        <w:rPr>
          <w:rFonts w:ascii="David" w:hAnsi="David" w:cs="David"/>
          <w:u w:val="none"/>
        </w:rPr>
      </w:pPr>
      <w:r>
        <w:rPr>
          <w:rFonts w:ascii="David" w:hAnsi="David" w:cs="David" w:hint="cs"/>
          <w:u w:val="none"/>
          <w:rtl/>
        </w:rPr>
        <w:t xml:space="preserve">בעל </w:t>
      </w:r>
      <w:r w:rsidRPr="004B1989">
        <w:rPr>
          <w:rFonts w:ascii="David" w:hAnsi="David" w:cs="David" w:hint="cs"/>
          <w:u w:val="none"/>
          <w:rtl/>
        </w:rPr>
        <w:t>תעודת "נאמן תברואה" מוכרת ע"י משרד הבריאות.</w:t>
      </w:r>
    </w:p>
    <w:p w:rsidR="006C0762" w:rsidRPr="008A49E6" w:rsidRDefault="00DD4DD5" w:rsidP="00EC0FBD">
      <w:pPr>
        <w:pStyle w:val="2f6"/>
        <w:keepNext/>
        <w:keepLines/>
        <w:numPr>
          <w:ilvl w:val="2"/>
          <w:numId w:val="83"/>
        </w:numPr>
        <w:spacing w:before="0"/>
        <w:ind w:right="794"/>
        <w:jc w:val="both"/>
        <w:rPr>
          <w:rFonts w:ascii="David" w:hAnsi="David" w:cs="David"/>
          <w:u w:val="none"/>
          <w:rtl/>
        </w:rPr>
      </w:pPr>
      <w:r w:rsidRPr="004B1989">
        <w:rPr>
          <w:rFonts w:ascii="David" w:hAnsi="David" w:cs="David" w:hint="cs"/>
          <w:u w:val="none"/>
          <w:rtl/>
        </w:rPr>
        <w:t>נאמן התברואה לא יהיה בתפקיד השף או טבח</w:t>
      </w:r>
      <w:r>
        <w:rPr>
          <w:rFonts w:ascii="David" w:hAnsi="David" w:cs="David" w:hint="cs"/>
          <w:u w:val="none"/>
          <w:rtl/>
        </w:rPr>
        <w:t xml:space="preserve"> אך רשאי להיות אחד מבעלי התפקידים האחרים</w:t>
      </w:r>
      <w:r w:rsidRPr="004B1989">
        <w:rPr>
          <w:rFonts w:ascii="David" w:hAnsi="David" w:cs="David" w:hint="cs"/>
          <w:u w:val="none"/>
          <w:rtl/>
        </w:rPr>
        <w:t>.</w:t>
      </w:r>
    </w:p>
    <w:p w:rsidR="006C0762" w:rsidRDefault="00DD4DD5" w:rsidP="00EC0FBD">
      <w:pPr>
        <w:pStyle w:val="2f6"/>
        <w:keepNext/>
        <w:keepLines/>
        <w:numPr>
          <w:ilvl w:val="2"/>
          <w:numId w:val="83"/>
        </w:numPr>
        <w:spacing w:before="0"/>
        <w:ind w:right="794"/>
        <w:jc w:val="both"/>
        <w:rPr>
          <w:rFonts w:ascii="David" w:hAnsi="David" w:cs="David"/>
          <w:u w:val="none"/>
          <w:rtl/>
        </w:rPr>
      </w:pPr>
      <w:r w:rsidRPr="008A49E6">
        <w:rPr>
          <w:rFonts w:ascii="David" w:hAnsi="David" w:cs="David" w:hint="cs"/>
          <w:u w:val="none"/>
          <w:rtl/>
        </w:rPr>
        <w:t xml:space="preserve">בכל זמן נתון יהיה במטבח נאמן תברואה. ניתן למנות כמה נאמנים שיתחלפו ביניהם במשמרות. </w:t>
      </w:r>
    </w:p>
    <w:p w:rsidR="006C0762" w:rsidRPr="00CB4B9D" w:rsidRDefault="006C0762" w:rsidP="006C0762">
      <w:pPr>
        <w:pStyle w:val="3fc"/>
        <w:ind w:left="0" w:firstLine="0"/>
      </w:pPr>
    </w:p>
    <w:bookmarkEnd w:id="154"/>
    <w:p w:rsidR="006C0762" w:rsidRPr="00CB4B9D" w:rsidRDefault="00DD4DD5" w:rsidP="00EC0FBD">
      <w:pPr>
        <w:pStyle w:val="Style2"/>
        <w:numPr>
          <w:ilvl w:val="1"/>
          <w:numId w:val="83"/>
        </w:numPr>
        <w:ind w:hanging="566"/>
        <w:outlineLvl w:val="9"/>
      </w:pPr>
      <w:r w:rsidRPr="00CB4B9D">
        <w:rPr>
          <w:rFonts w:hint="cs"/>
          <w:rtl/>
        </w:rPr>
        <w:t>עובדי מטבח, ניקיון ואחרים.</w:t>
      </w:r>
    </w:p>
    <w:p w:rsidR="006C0762" w:rsidRPr="00CB4B9D" w:rsidRDefault="00DD4DD5" w:rsidP="00EC0FBD">
      <w:pPr>
        <w:pStyle w:val="2f6"/>
        <w:keepNext/>
        <w:keepLines/>
        <w:numPr>
          <w:ilvl w:val="2"/>
          <w:numId w:val="83"/>
        </w:numPr>
        <w:spacing w:before="0"/>
        <w:ind w:right="794"/>
        <w:jc w:val="both"/>
        <w:rPr>
          <w:rFonts w:ascii="David" w:hAnsi="David" w:cs="David"/>
          <w:u w:val="none"/>
          <w:rtl/>
        </w:rPr>
      </w:pPr>
      <w:r>
        <w:rPr>
          <w:rFonts w:ascii="David" w:hAnsi="David" w:cs="David" w:hint="cs"/>
          <w:u w:val="none"/>
          <w:rtl/>
        </w:rPr>
        <w:t>הזוכה אחראי להעסקת כל העובדים הנדרשים לו לצורך מימוש תנאי המכרז וההסכם.</w:t>
      </w:r>
      <w:r w:rsidRPr="00CB4B9D">
        <w:rPr>
          <w:rFonts w:ascii="David" w:hAnsi="David" w:cs="David" w:hint="cs"/>
          <w:u w:val="none"/>
          <w:rtl/>
        </w:rPr>
        <w:t xml:space="preserve"> </w:t>
      </w: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155" w:name="_Toc46411945"/>
      <w:r w:rsidRPr="00F70F85">
        <w:rPr>
          <w:rFonts w:ascii="David" w:eastAsiaTheme="majorEastAsia" w:hAnsi="David" w:cs="David"/>
          <w:color w:val="000000" w:themeColor="text1"/>
          <w:kern w:val="24"/>
          <w:sz w:val="28"/>
          <w:szCs w:val="28"/>
          <w:rtl/>
        </w:rPr>
        <w:t xml:space="preserve">אספקת ציוד </w:t>
      </w:r>
      <w:r w:rsidRPr="00F70F85">
        <w:rPr>
          <w:rFonts w:ascii="David" w:eastAsiaTheme="majorEastAsia" w:hAnsi="David" w:cs="David" w:hint="eastAsia"/>
          <w:color w:val="000000" w:themeColor="text1"/>
          <w:kern w:val="24"/>
          <w:sz w:val="28"/>
          <w:szCs w:val="28"/>
          <w:rtl/>
        </w:rPr>
        <w:t>ומתקנים</w:t>
      </w:r>
      <w:bookmarkEnd w:id="155"/>
    </w:p>
    <w:p w:rsidR="006C0762" w:rsidRPr="008A4BFE" w:rsidRDefault="00DD4DD5" w:rsidP="00EC0FBD">
      <w:pPr>
        <w:pStyle w:val="Style2"/>
        <w:numPr>
          <w:ilvl w:val="1"/>
          <w:numId w:val="83"/>
        </w:numPr>
        <w:ind w:hanging="566"/>
        <w:outlineLvl w:val="9"/>
      </w:pPr>
      <w:r w:rsidRPr="008A4BFE">
        <w:rPr>
          <w:rFonts w:hint="cs"/>
          <w:rtl/>
        </w:rPr>
        <w:t>מתקנים שיותקנו על ידי הספק</w:t>
      </w:r>
    </w:p>
    <w:p w:rsidR="006C0762" w:rsidRPr="00CB4B9D" w:rsidRDefault="00DD4DD5" w:rsidP="00EC0FBD">
      <w:pPr>
        <w:pStyle w:val="2f6"/>
        <w:keepNext/>
        <w:keepLines/>
        <w:numPr>
          <w:ilvl w:val="2"/>
          <w:numId w:val="83"/>
        </w:numPr>
        <w:spacing w:before="0"/>
        <w:ind w:right="794"/>
        <w:jc w:val="both"/>
        <w:rPr>
          <w:rFonts w:ascii="David" w:hAnsi="David" w:cs="David"/>
          <w:u w:val="none"/>
          <w:rtl/>
        </w:rPr>
      </w:pPr>
      <w:bookmarkStart w:id="156" w:name="_Toc491762416"/>
      <w:bookmarkStart w:id="157" w:name="_Toc491762651"/>
      <w:bookmarkStart w:id="158" w:name="_Toc491764257"/>
      <w:r w:rsidRPr="00CB4B9D">
        <w:rPr>
          <w:rFonts w:ascii="David" w:hAnsi="David" w:cs="David"/>
          <w:u w:val="none"/>
          <w:rtl/>
        </w:rPr>
        <w:t>כל ה</w:t>
      </w:r>
      <w:r w:rsidRPr="00CB4B9D">
        <w:rPr>
          <w:rFonts w:ascii="David" w:hAnsi="David" w:cs="David" w:hint="cs"/>
          <w:u w:val="none"/>
          <w:rtl/>
        </w:rPr>
        <w:t>צ</w:t>
      </w:r>
      <w:r w:rsidRPr="00CB4B9D">
        <w:rPr>
          <w:rFonts w:ascii="David" w:hAnsi="David" w:cs="David"/>
          <w:u w:val="none"/>
          <w:rtl/>
        </w:rPr>
        <w:t xml:space="preserve">יוד יובא לאישור מוקדם </w:t>
      </w:r>
      <w:r w:rsidRPr="00CB4B9D">
        <w:rPr>
          <w:rFonts w:ascii="David" w:hAnsi="David" w:cs="David" w:hint="eastAsia"/>
          <w:u w:val="none"/>
          <w:rtl/>
        </w:rPr>
        <w:t>של</w:t>
      </w:r>
      <w:r w:rsidRPr="00CB4B9D">
        <w:rPr>
          <w:rFonts w:ascii="David" w:hAnsi="David" w:cs="David" w:hint="cs"/>
          <w:u w:val="none"/>
          <w:rtl/>
        </w:rPr>
        <w:t xml:space="preserve"> נציג המזמין</w:t>
      </w:r>
      <w:r w:rsidRPr="00CB4B9D">
        <w:rPr>
          <w:rFonts w:ascii="David" w:hAnsi="David" w:cs="David"/>
          <w:u w:val="none"/>
          <w:rtl/>
        </w:rPr>
        <w:t>, ובתום תקופת ההסכם יהיה הספק רשאי לפנות את הציוד שיסופק על ידו אלא אם יוסכם בין הצדדים אחרת.</w:t>
      </w:r>
    </w:p>
    <w:p w:rsidR="006C0762" w:rsidRPr="00CB4B9D" w:rsidRDefault="00DD4DD5" w:rsidP="00EC0FBD">
      <w:pPr>
        <w:pStyle w:val="Style3"/>
        <w:numPr>
          <w:ilvl w:val="2"/>
          <w:numId w:val="83"/>
        </w:numPr>
        <w:rPr>
          <w:rFonts w:ascii="David" w:hAnsi="David"/>
          <w:noProof w:val="0"/>
          <w:rtl/>
        </w:rPr>
      </w:pPr>
      <w:r w:rsidRPr="00CB4B9D">
        <w:rPr>
          <w:rFonts w:ascii="David" w:hAnsi="David"/>
          <w:noProof w:val="0"/>
          <w:rtl/>
        </w:rPr>
        <w:t>קופ</w:t>
      </w:r>
      <w:r w:rsidRPr="00CB4B9D">
        <w:rPr>
          <w:rFonts w:ascii="David" w:hAnsi="David" w:hint="eastAsia"/>
          <w:noProof w:val="0"/>
          <w:rtl/>
        </w:rPr>
        <w:t>ות</w:t>
      </w:r>
      <w:r w:rsidRPr="00CB4B9D">
        <w:rPr>
          <w:rFonts w:ascii="David" w:hAnsi="David"/>
          <w:noProof w:val="0"/>
          <w:rtl/>
        </w:rPr>
        <w:t xml:space="preserve"> רושמ</w:t>
      </w:r>
      <w:r w:rsidRPr="00CB4B9D">
        <w:rPr>
          <w:rFonts w:ascii="David" w:hAnsi="David" w:hint="eastAsia"/>
          <w:noProof w:val="0"/>
          <w:rtl/>
        </w:rPr>
        <w:t>ו</w:t>
      </w:r>
      <w:r w:rsidRPr="00CB4B9D">
        <w:rPr>
          <w:rFonts w:ascii="David" w:hAnsi="David"/>
          <w:noProof w:val="0"/>
          <w:rtl/>
        </w:rPr>
        <w:t>ת</w:t>
      </w:r>
      <w:bookmarkEnd w:id="156"/>
      <w:bookmarkEnd w:id="157"/>
      <w:bookmarkEnd w:id="158"/>
    </w:p>
    <w:p w:rsidR="006C0762" w:rsidRPr="00CB4B9D" w:rsidRDefault="00DD4DD5" w:rsidP="00EC0FBD">
      <w:pPr>
        <w:pStyle w:val="Style3"/>
        <w:numPr>
          <w:ilvl w:val="2"/>
          <w:numId w:val="83"/>
        </w:numPr>
        <w:rPr>
          <w:rFonts w:ascii="David" w:hAnsi="David"/>
          <w:noProof w:val="0"/>
          <w:rtl/>
        </w:rPr>
      </w:pPr>
      <w:bookmarkStart w:id="159" w:name="_Toc491762417"/>
      <w:bookmarkStart w:id="160" w:name="_Toc491762652"/>
      <w:bookmarkStart w:id="161" w:name="_Toc491764258"/>
      <w:r w:rsidRPr="00CB4B9D">
        <w:rPr>
          <w:rFonts w:ascii="David" w:hAnsi="David"/>
          <w:noProof w:val="0"/>
          <w:rtl/>
        </w:rPr>
        <w:t>מכונת קפה</w:t>
      </w:r>
      <w:bookmarkEnd w:id="159"/>
      <w:bookmarkEnd w:id="160"/>
      <w:bookmarkEnd w:id="161"/>
    </w:p>
    <w:p w:rsidR="006C0762" w:rsidRPr="00CB4B9D" w:rsidRDefault="00DD4DD5" w:rsidP="00EC0FBD">
      <w:pPr>
        <w:pStyle w:val="Style3"/>
        <w:numPr>
          <w:ilvl w:val="2"/>
          <w:numId w:val="83"/>
        </w:numPr>
        <w:rPr>
          <w:rFonts w:ascii="David" w:hAnsi="David"/>
          <w:noProof w:val="0"/>
          <w:rtl/>
        </w:rPr>
      </w:pPr>
      <w:bookmarkStart w:id="162" w:name="_Toc491762418"/>
      <w:bookmarkStart w:id="163" w:name="_Toc491762653"/>
      <w:bookmarkStart w:id="164" w:name="_Toc491764259"/>
      <w:r w:rsidRPr="00CB4B9D">
        <w:rPr>
          <w:rFonts w:ascii="David" w:hAnsi="David"/>
          <w:noProof w:val="0"/>
          <w:rtl/>
        </w:rPr>
        <w:t>מכונת שוקו</w:t>
      </w:r>
      <w:bookmarkEnd w:id="162"/>
      <w:bookmarkEnd w:id="163"/>
      <w:bookmarkEnd w:id="164"/>
    </w:p>
    <w:p w:rsidR="006C0762" w:rsidRPr="00CB4B9D" w:rsidRDefault="00DD4DD5" w:rsidP="00EC0FBD">
      <w:pPr>
        <w:pStyle w:val="Style3"/>
        <w:numPr>
          <w:ilvl w:val="2"/>
          <w:numId w:val="83"/>
        </w:numPr>
        <w:rPr>
          <w:rFonts w:ascii="David" w:hAnsi="David"/>
          <w:noProof w:val="0"/>
          <w:rtl/>
        </w:rPr>
      </w:pPr>
      <w:bookmarkStart w:id="165" w:name="_Toc491762419"/>
      <w:bookmarkStart w:id="166" w:name="_Toc491762654"/>
      <w:bookmarkStart w:id="167" w:name="_Toc491764260"/>
      <w:r w:rsidRPr="00CB4B9D">
        <w:rPr>
          <w:rFonts w:ascii="David" w:hAnsi="David" w:hint="eastAsia"/>
          <w:noProof w:val="0"/>
          <w:rtl/>
        </w:rPr>
        <w:lastRenderedPageBreak/>
        <w:t>מתקן</w:t>
      </w:r>
      <w:r w:rsidRPr="00CB4B9D">
        <w:rPr>
          <w:rFonts w:ascii="David" w:hAnsi="David"/>
          <w:noProof w:val="0"/>
          <w:rtl/>
        </w:rPr>
        <w:t xml:space="preserve"> </w:t>
      </w:r>
      <w:r w:rsidRPr="00CB4B9D">
        <w:rPr>
          <w:rFonts w:ascii="David" w:hAnsi="David" w:hint="eastAsia"/>
          <w:noProof w:val="0"/>
          <w:rtl/>
        </w:rPr>
        <w:t>למים</w:t>
      </w:r>
      <w:r w:rsidRPr="00CB4B9D">
        <w:rPr>
          <w:rFonts w:ascii="David" w:hAnsi="David"/>
          <w:noProof w:val="0"/>
          <w:rtl/>
        </w:rPr>
        <w:t xml:space="preserve"> </w:t>
      </w:r>
      <w:r w:rsidRPr="00CB4B9D">
        <w:rPr>
          <w:rFonts w:ascii="David" w:hAnsi="David" w:hint="eastAsia"/>
          <w:noProof w:val="0"/>
          <w:rtl/>
        </w:rPr>
        <w:t>קרים</w:t>
      </w:r>
      <w:r w:rsidRPr="00CB4B9D">
        <w:rPr>
          <w:rFonts w:ascii="David" w:hAnsi="David"/>
          <w:noProof w:val="0"/>
          <w:rtl/>
        </w:rPr>
        <w:t xml:space="preserve"> </w:t>
      </w:r>
      <w:r w:rsidRPr="00CB4B9D">
        <w:rPr>
          <w:rFonts w:ascii="David" w:hAnsi="David" w:hint="eastAsia"/>
          <w:noProof w:val="0"/>
          <w:rtl/>
        </w:rPr>
        <w:t>וסודה</w:t>
      </w:r>
      <w:bookmarkEnd w:id="165"/>
      <w:bookmarkEnd w:id="166"/>
      <w:bookmarkEnd w:id="167"/>
    </w:p>
    <w:p w:rsidR="006C0762" w:rsidRPr="00CB4B9D" w:rsidRDefault="00DD4DD5" w:rsidP="00EC0FBD">
      <w:pPr>
        <w:pStyle w:val="Style3"/>
        <w:numPr>
          <w:ilvl w:val="2"/>
          <w:numId w:val="83"/>
        </w:numPr>
        <w:rPr>
          <w:rFonts w:ascii="David" w:hAnsi="David"/>
          <w:noProof w:val="0"/>
          <w:rtl/>
        </w:rPr>
      </w:pPr>
      <w:bookmarkStart w:id="168" w:name="_Toc491762420"/>
      <w:bookmarkStart w:id="169" w:name="_Toc491762655"/>
      <w:bookmarkStart w:id="170" w:name="_Toc491764261"/>
      <w:r w:rsidRPr="00CB4B9D">
        <w:rPr>
          <w:rFonts w:ascii="David" w:hAnsi="David"/>
          <w:noProof w:val="0"/>
          <w:rtl/>
        </w:rPr>
        <w:t>מקפיא אחסון לגלידה</w:t>
      </w:r>
      <w:bookmarkEnd w:id="168"/>
      <w:bookmarkEnd w:id="169"/>
      <w:bookmarkEnd w:id="170"/>
    </w:p>
    <w:p w:rsidR="006C0762" w:rsidRPr="00CB4B9D" w:rsidRDefault="00DD4DD5" w:rsidP="00EC0FBD">
      <w:pPr>
        <w:pStyle w:val="Style3"/>
        <w:numPr>
          <w:ilvl w:val="2"/>
          <w:numId w:val="83"/>
        </w:numPr>
        <w:rPr>
          <w:rFonts w:ascii="David" w:hAnsi="David"/>
          <w:noProof w:val="0"/>
          <w:rtl/>
        </w:rPr>
      </w:pPr>
      <w:bookmarkStart w:id="171" w:name="_Toc491762421"/>
      <w:bookmarkStart w:id="172" w:name="_Toc491762656"/>
      <w:bookmarkStart w:id="173" w:name="_Toc491764262"/>
      <w:r w:rsidRPr="00CB4B9D">
        <w:rPr>
          <w:rFonts w:ascii="David" w:hAnsi="David"/>
          <w:noProof w:val="0"/>
          <w:rtl/>
        </w:rPr>
        <w:t>מכונת אספרסו להגשה במקום</w:t>
      </w:r>
      <w:bookmarkEnd w:id="171"/>
      <w:bookmarkEnd w:id="172"/>
      <w:bookmarkEnd w:id="173"/>
      <w:r w:rsidRPr="00CB4B9D">
        <w:rPr>
          <w:rFonts w:ascii="David" w:hAnsi="David"/>
          <w:noProof w:val="0"/>
          <w:rtl/>
        </w:rPr>
        <w:t xml:space="preserve"> </w:t>
      </w:r>
    </w:p>
    <w:p w:rsidR="006C0762" w:rsidRPr="00CB4B9D" w:rsidRDefault="00DD4DD5" w:rsidP="00EC0FBD">
      <w:pPr>
        <w:pStyle w:val="Style3"/>
        <w:numPr>
          <w:ilvl w:val="2"/>
          <w:numId w:val="83"/>
        </w:numPr>
        <w:rPr>
          <w:rFonts w:ascii="David" w:hAnsi="David"/>
          <w:noProof w:val="0"/>
          <w:rtl/>
        </w:rPr>
      </w:pPr>
      <w:bookmarkStart w:id="174" w:name="_Toc491762422"/>
      <w:bookmarkStart w:id="175" w:name="_Toc491762657"/>
      <w:bookmarkStart w:id="176" w:name="_Toc491764263"/>
      <w:r w:rsidRPr="00CB4B9D">
        <w:rPr>
          <w:rFonts w:ascii="David" w:hAnsi="David"/>
          <w:noProof w:val="0"/>
          <w:rtl/>
        </w:rPr>
        <w:t>מפות שולחן</w:t>
      </w:r>
      <w:bookmarkEnd w:id="174"/>
      <w:bookmarkEnd w:id="175"/>
      <w:bookmarkEnd w:id="176"/>
    </w:p>
    <w:p w:rsidR="006C0762" w:rsidRPr="00CB4B9D" w:rsidRDefault="00DD4DD5" w:rsidP="00EC0FBD">
      <w:pPr>
        <w:pStyle w:val="Style3"/>
        <w:numPr>
          <w:ilvl w:val="2"/>
          <w:numId w:val="83"/>
        </w:numPr>
        <w:rPr>
          <w:rFonts w:ascii="David" w:hAnsi="David"/>
          <w:noProof w:val="0"/>
          <w:rtl/>
        </w:rPr>
      </w:pPr>
      <w:bookmarkStart w:id="177" w:name="_Toc491762423"/>
      <w:bookmarkStart w:id="178" w:name="_Toc491762658"/>
      <w:bookmarkStart w:id="179" w:name="_Toc491764264"/>
      <w:r w:rsidRPr="00CB4B9D">
        <w:rPr>
          <w:rFonts w:ascii="David" w:hAnsi="David"/>
          <w:noProof w:val="0"/>
          <w:rtl/>
        </w:rPr>
        <w:t>צלחות זכוכית/חרסינה</w:t>
      </w:r>
      <w:bookmarkEnd w:id="177"/>
      <w:bookmarkEnd w:id="178"/>
      <w:bookmarkEnd w:id="179"/>
      <w:r w:rsidRPr="00CB4B9D">
        <w:rPr>
          <w:rFonts w:ascii="David" w:hAnsi="David"/>
          <w:noProof w:val="0"/>
          <w:rtl/>
        </w:rPr>
        <w:t xml:space="preserve"> בגדלים שונים</w:t>
      </w:r>
    </w:p>
    <w:p w:rsidR="006C0762" w:rsidRPr="00CB4B9D" w:rsidRDefault="00DD4DD5" w:rsidP="00EC0FBD">
      <w:pPr>
        <w:pStyle w:val="Style3"/>
        <w:numPr>
          <w:ilvl w:val="2"/>
          <w:numId w:val="83"/>
        </w:numPr>
        <w:rPr>
          <w:rFonts w:ascii="David" w:hAnsi="David"/>
          <w:noProof w:val="0"/>
          <w:rtl/>
        </w:rPr>
      </w:pPr>
      <w:bookmarkStart w:id="180" w:name="_Toc491762424"/>
      <w:bookmarkStart w:id="181" w:name="_Toc491762659"/>
      <w:bookmarkStart w:id="182" w:name="_Toc491764265"/>
      <w:r w:rsidRPr="00CB4B9D">
        <w:rPr>
          <w:rFonts w:ascii="David" w:hAnsi="David"/>
          <w:noProof w:val="0"/>
          <w:rtl/>
        </w:rPr>
        <w:t>כוסות זכוכית/חרסינה</w:t>
      </w:r>
      <w:bookmarkEnd w:id="180"/>
      <w:bookmarkEnd w:id="181"/>
      <w:bookmarkEnd w:id="182"/>
    </w:p>
    <w:p w:rsidR="006C0762" w:rsidRPr="00CB4B9D" w:rsidRDefault="00DD4DD5" w:rsidP="00EC0FBD">
      <w:pPr>
        <w:pStyle w:val="Style3"/>
        <w:numPr>
          <w:ilvl w:val="2"/>
          <w:numId w:val="83"/>
        </w:numPr>
        <w:rPr>
          <w:rFonts w:ascii="David" w:hAnsi="David"/>
          <w:noProof w:val="0"/>
          <w:rtl/>
        </w:rPr>
      </w:pPr>
      <w:bookmarkStart w:id="183" w:name="_Toc491762425"/>
      <w:bookmarkStart w:id="184" w:name="_Toc491762660"/>
      <w:bookmarkStart w:id="185" w:name="_Toc491764266"/>
      <w:r w:rsidRPr="00CB4B9D">
        <w:rPr>
          <w:rFonts w:ascii="David" w:hAnsi="David"/>
          <w:noProof w:val="0"/>
          <w:rtl/>
        </w:rPr>
        <w:t>מלחיות ופלפליות</w:t>
      </w:r>
      <w:bookmarkEnd w:id="183"/>
      <w:bookmarkEnd w:id="184"/>
      <w:bookmarkEnd w:id="185"/>
    </w:p>
    <w:p w:rsidR="006C0762" w:rsidRPr="00CB4B9D" w:rsidRDefault="00DD4DD5" w:rsidP="00EC0FBD">
      <w:pPr>
        <w:pStyle w:val="Style3"/>
        <w:numPr>
          <w:ilvl w:val="2"/>
          <w:numId w:val="83"/>
        </w:numPr>
        <w:rPr>
          <w:rFonts w:ascii="David" w:hAnsi="David"/>
          <w:noProof w:val="0"/>
          <w:rtl/>
        </w:rPr>
      </w:pPr>
      <w:bookmarkStart w:id="186" w:name="_Toc491762427"/>
      <w:bookmarkStart w:id="187" w:name="_Toc491762662"/>
      <w:bookmarkStart w:id="188" w:name="_Toc491764268"/>
      <w:r w:rsidRPr="00CB4B9D">
        <w:rPr>
          <w:rFonts w:ascii="David" w:hAnsi="David" w:hint="eastAsia"/>
          <w:noProof w:val="0"/>
          <w:rtl/>
        </w:rPr>
        <w:t>צלחות</w:t>
      </w:r>
      <w:r w:rsidRPr="00CB4B9D">
        <w:rPr>
          <w:rFonts w:ascii="David" w:hAnsi="David"/>
          <w:noProof w:val="0"/>
          <w:rtl/>
        </w:rPr>
        <w:t>, כוסות ו</w:t>
      </w:r>
      <w:r w:rsidRPr="00CB4B9D">
        <w:rPr>
          <w:rFonts w:ascii="David" w:hAnsi="David" w:hint="eastAsia"/>
          <w:noProof w:val="0"/>
          <w:rtl/>
        </w:rPr>
        <w:t>סכו</w:t>
      </w:r>
      <w:r w:rsidRPr="00CB4B9D">
        <w:rPr>
          <w:rFonts w:ascii="David" w:hAnsi="David"/>
          <w:noProof w:val="0"/>
          <w:rtl/>
        </w:rPr>
        <w:t>"ם חד פעמי</w:t>
      </w:r>
      <w:bookmarkEnd w:id="186"/>
      <w:bookmarkEnd w:id="187"/>
      <w:bookmarkEnd w:id="188"/>
      <w:r w:rsidRPr="00CB4B9D">
        <w:rPr>
          <w:rFonts w:ascii="David" w:hAnsi="David" w:hint="eastAsia"/>
          <w:noProof w:val="0"/>
          <w:rtl/>
        </w:rPr>
        <w:t>ים</w:t>
      </w:r>
    </w:p>
    <w:p w:rsidR="006C0762" w:rsidRPr="00CB4B9D" w:rsidRDefault="00DD4DD5" w:rsidP="00EC0FBD">
      <w:pPr>
        <w:pStyle w:val="Style3"/>
        <w:numPr>
          <w:ilvl w:val="2"/>
          <w:numId w:val="83"/>
        </w:numPr>
        <w:rPr>
          <w:rFonts w:ascii="David" w:hAnsi="David"/>
          <w:noProof w:val="0"/>
          <w:rtl/>
        </w:rPr>
      </w:pPr>
      <w:bookmarkStart w:id="189" w:name="_Toc491762428"/>
      <w:bookmarkStart w:id="190" w:name="_Toc491762663"/>
      <w:bookmarkStart w:id="191" w:name="_Toc491764269"/>
      <w:r w:rsidRPr="00CB4B9D">
        <w:rPr>
          <w:rFonts w:ascii="David" w:hAnsi="David"/>
          <w:noProof w:val="0"/>
          <w:rtl/>
        </w:rPr>
        <w:t>מגשים</w:t>
      </w:r>
      <w:bookmarkEnd w:id="189"/>
      <w:bookmarkEnd w:id="190"/>
      <w:bookmarkEnd w:id="191"/>
    </w:p>
    <w:p w:rsidR="006C0762" w:rsidRPr="00CB4B9D" w:rsidRDefault="00DD4DD5" w:rsidP="00EC0FBD">
      <w:pPr>
        <w:pStyle w:val="Style3"/>
        <w:numPr>
          <w:ilvl w:val="2"/>
          <w:numId w:val="83"/>
        </w:numPr>
        <w:rPr>
          <w:rFonts w:ascii="David" w:hAnsi="David"/>
          <w:noProof w:val="0"/>
          <w:rtl/>
        </w:rPr>
      </w:pPr>
      <w:bookmarkStart w:id="192" w:name="_Toc491762429"/>
      <w:bookmarkStart w:id="193" w:name="_Toc491762664"/>
      <w:bookmarkStart w:id="194" w:name="_Toc491764270"/>
      <w:r w:rsidRPr="00CB4B9D">
        <w:rPr>
          <w:rFonts w:ascii="David" w:hAnsi="David"/>
          <w:noProof w:val="0"/>
          <w:rtl/>
        </w:rPr>
        <w:t>קנקני נירוסטה למים</w:t>
      </w:r>
      <w:bookmarkEnd w:id="192"/>
      <w:bookmarkEnd w:id="193"/>
      <w:bookmarkEnd w:id="194"/>
    </w:p>
    <w:p w:rsidR="006C0762" w:rsidRPr="00CB4B9D" w:rsidRDefault="00DD4DD5" w:rsidP="00EC0FBD">
      <w:pPr>
        <w:pStyle w:val="Style3"/>
        <w:numPr>
          <w:ilvl w:val="2"/>
          <w:numId w:val="83"/>
        </w:numPr>
        <w:rPr>
          <w:rFonts w:ascii="David" w:hAnsi="David"/>
          <w:noProof w:val="0"/>
          <w:rtl/>
        </w:rPr>
      </w:pPr>
      <w:bookmarkStart w:id="195" w:name="_Toc491762430"/>
      <w:bookmarkStart w:id="196" w:name="_Toc491762665"/>
      <w:bookmarkStart w:id="197" w:name="_Toc491764271"/>
      <w:r w:rsidRPr="00CB4B9D">
        <w:rPr>
          <w:rFonts w:ascii="David" w:hAnsi="David"/>
          <w:noProof w:val="0"/>
          <w:rtl/>
        </w:rPr>
        <w:t>מפיות נייר + מחזיק + מפיות מגש</w:t>
      </w:r>
      <w:r w:rsidRPr="00CB4B9D">
        <w:rPr>
          <w:rFonts w:ascii="David" w:hAnsi="David" w:hint="eastAsia"/>
          <w:noProof w:val="0"/>
          <w:rtl/>
        </w:rPr>
        <w:t>ים</w:t>
      </w:r>
      <w:bookmarkEnd w:id="195"/>
      <w:bookmarkEnd w:id="196"/>
      <w:bookmarkEnd w:id="197"/>
    </w:p>
    <w:p w:rsidR="006C0762" w:rsidRPr="00CB4B9D" w:rsidRDefault="00DD4DD5" w:rsidP="00EC0FBD">
      <w:pPr>
        <w:pStyle w:val="Style3"/>
        <w:numPr>
          <w:ilvl w:val="2"/>
          <w:numId w:val="83"/>
        </w:numPr>
        <w:rPr>
          <w:rFonts w:ascii="David" w:hAnsi="David"/>
          <w:noProof w:val="0"/>
          <w:rtl/>
        </w:rPr>
      </w:pPr>
      <w:bookmarkStart w:id="198" w:name="_Toc491762431"/>
      <w:bookmarkStart w:id="199" w:name="_Toc491762666"/>
      <w:bookmarkStart w:id="200" w:name="_Toc491764272"/>
      <w:r w:rsidRPr="00CB4B9D">
        <w:rPr>
          <w:rFonts w:ascii="David" w:hAnsi="David"/>
          <w:noProof w:val="0"/>
          <w:rtl/>
        </w:rPr>
        <w:t>כלי בישול</w:t>
      </w:r>
      <w:bookmarkEnd w:id="198"/>
      <w:bookmarkEnd w:id="199"/>
      <w:bookmarkEnd w:id="200"/>
    </w:p>
    <w:p w:rsidR="006C0762" w:rsidRPr="00CB4B9D" w:rsidRDefault="00DD4DD5" w:rsidP="00EC0FBD">
      <w:pPr>
        <w:pStyle w:val="Style3"/>
        <w:numPr>
          <w:ilvl w:val="2"/>
          <w:numId w:val="83"/>
        </w:numPr>
        <w:rPr>
          <w:rFonts w:ascii="David" w:hAnsi="David"/>
          <w:noProof w:val="0"/>
          <w:rtl/>
        </w:rPr>
      </w:pPr>
      <w:bookmarkStart w:id="201" w:name="_Toc491762432"/>
      <w:bookmarkStart w:id="202" w:name="_Toc491762667"/>
      <w:bookmarkStart w:id="203" w:name="_Toc491764273"/>
      <w:r w:rsidRPr="00CB4B9D">
        <w:rPr>
          <w:rFonts w:ascii="David" w:hAnsi="David"/>
          <w:noProof w:val="0"/>
          <w:rtl/>
        </w:rPr>
        <w:t>פחים</w:t>
      </w:r>
      <w:bookmarkEnd w:id="201"/>
      <w:bookmarkEnd w:id="202"/>
      <w:bookmarkEnd w:id="203"/>
    </w:p>
    <w:p w:rsidR="006C0762" w:rsidRPr="00CB4B9D" w:rsidRDefault="00DD4DD5" w:rsidP="00EC0FBD">
      <w:pPr>
        <w:pStyle w:val="Style3"/>
        <w:numPr>
          <w:ilvl w:val="2"/>
          <w:numId w:val="83"/>
        </w:numPr>
        <w:rPr>
          <w:rFonts w:ascii="David" w:hAnsi="David"/>
          <w:noProof w:val="0"/>
          <w:rtl/>
        </w:rPr>
      </w:pPr>
      <w:bookmarkStart w:id="204" w:name="_Toc491762433"/>
      <w:bookmarkStart w:id="205" w:name="_Toc491762668"/>
      <w:bookmarkStart w:id="206" w:name="_Toc491764274"/>
      <w:r w:rsidRPr="00CB4B9D">
        <w:rPr>
          <w:rFonts w:ascii="David" w:hAnsi="David"/>
          <w:noProof w:val="0"/>
          <w:rtl/>
        </w:rPr>
        <w:t>סכו"ם נירוסטה</w:t>
      </w:r>
      <w:bookmarkEnd w:id="204"/>
      <w:bookmarkEnd w:id="205"/>
      <w:bookmarkEnd w:id="206"/>
    </w:p>
    <w:p w:rsidR="006C0762" w:rsidRPr="00CB4B9D" w:rsidRDefault="00DD4DD5" w:rsidP="00EC0FBD">
      <w:pPr>
        <w:pStyle w:val="Style3"/>
        <w:numPr>
          <w:ilvl w:val="2"/>
          <w:numId w:val="83"/>
        </w:numPr>
        <w:rPr>
          <w:rFonts w:ascii="David" w:hAnsi="David"/>
          <w:noProof w:val="0"/>
          <w:rtl/>
        </w:rPr>
      </w:pPr>
      <w:bookmarkStart w:id="207" w:name="_Toc491762434"/>
      <w:bookmarkStart w:id="208" w:name="_Toc491762669"/>
      <w:bookmarkStart w:id="209" w:name="_Toc491764275"/>
      <w:r w:rsidRPr="00CB4B9D">
        <w:rPr>
          <w:rFonts w:ascii="David" w:hAnsi="David"/>
          <w:noProof w:val="0"/>
          <w:rtl/>
        </w:rPr>
        <w:t>כפיות נירוסטה</w:t>
      </w:r>
    </w:p>
    <w:p w:rsidR="006C0762" w:rsidRPr="00CB4B9D" w:rsidRDefault="00DD4DD5" w:rsidP="00EC0FBD">
      <w:pPr>
        <w:pStyle w:val="Style3"/>
        <w:numPr>
          <w:ilvl w:val="2"/>
          <w:numId w:val="83"/>
        </w:numPr>
        <w:rPr>
          <w:rFonts w:ascii="David" w:hAnsi="David"/>
          <w:noProof w:val="0"/>
          <w:rtl/>
        </w:rPr>
      </w:pPr>
      <w:r w:rsidRPr="00CB4B9D">
        <w:rPr>
          <w:rFonts w:ascii="David" w:hAnsi="David"/>
          <w:noProof w:val="0"/>
          <w:rtl/>
        </w:rPr>
        <w:t>חמגשיות</w:t>
      </w:r>
      <w:bookmarkEnd w:id="207"/>
      <w:bookmarkEnd w:id="208"/>
      <w:bookmarkEnd w:id="209"/>
      <w:r w:rsidRPr="00CB4B9D">
        <w:rPr>
          <w:rFonts w:ascii="David" w:hAnsi="David"/>
          <w:noProof w:val="0"/>
          <w:rtl/>
        </w:rPr>
        <w:t xml:space="preserve"> ומכסים</w:t>
      </w:r>
    </w:p>
    <w:p w:rsidR="00F77BD2" w:rsidRPr="00CB4B9D" w:rsidRDefault="00DD4DD5" w:rsidP="00F77BD2">
      <w:pPr>
        <w:pStyle w:val="Style3"/>
        <w:numPr>
          <w:ilvl w:val="2"/>
          <w:numId w:val="83"/>
        </w:numPr>
        <w:rPr>
          <w:rFonts w:ascii="David" w:hAnsi="David"/>
          <w:noProof w:val="0"/>
          <w:rtl/>
        </w:rPr>
      </w:pPr>
      <w:bookmarkStart w:id="210" w:name="_Toc491762435"/>
      <w:bookmarkStart w:id="211" w:name="_Toc491762670"/>
      <w:bookmarkStart w:id="212" w:name="_Toc491764276"/>
      <w:r w:rsidRPr="00CB4B9D">
        <w:rPr>
          <w:rFonts w:ascii="David" w:hAnsi="David" w:hint="eastAsia"/>
          <w:noProof w:val="0"/>
          <w:rtl/>
        </w:rPr>
        <w:t>תוכנה</w:t>
      </w:r>
      <w:r w:rsidRPr="00CB4B9D">
        <w:rPr>
          <w:rFonts w:ascii="David" w:hAnsi="David"/>
          <w:noProof w:val="0"/>
          <w:rtl/>
        </w:rPr>
        <w:t xml:space="preserve"> לחיוב </w:t>
      </w:r>
      <w:r w:rsidR="002B5F4B">
        <w:rPr>
          <w:rFonts w:ascii="David" w:hAnsi="David" w:hint="cs"/>
          <w:noProof w:val="0"/>
          <w:rtl/>
        </w:rPr>
        <w:t>סועדים</w:t>
      </w:r>
      <w:r w:rsidRPr="00CB4B9D">
        <w:rPr>
          <w:rFonts w:ascii="David" w:hAnsi="David"/>
          <w:noProof w:val="0"/>
          <w:rtl/>
        </w:rPr>
        <w:t xml:space="preserve"> </w:t>
      </w:r>
      <w:r>
        <w:rPr>
          <w:rFonts w:ascii="David" w:hAnsi="David" w:hint="cs"/>
          <w:noProof w:val="0"/>
          <w:rtl/>
        </w:rPr>
        <w:t>באמצעות כרטיס אשראי</w:t>
      </w:r>
    </w:p>
    <w:p w:rsidR="006C0762" w:rsidRPr="00CB4B9D" w:rsidRDefault="00DD4DD5" w:rsidP="00EC0FBD">
      <w:pPr>
        <w:pStyle w:val="Style3"/>
        <w:numPr>
          <w:ilvl w:val="2"/>
          <w:numId w:val="83"/>
        </w:numPr>
        <w:rPr>
          <w:rFonts w:ascii="David" w:hAnsi="David"/>
          <w:noProof w:val="0"/>
          <w:rtl/>
        </w:rPr>
      </w:pPr>
      <w:bookmarkStart w:id="213" w:name="_Toc491762436"/>
      <w:bookmarkStart w:id="214" w:name="_Toc491762671"/>
      <w:bookmarkStart w:id="215" w:name="_Toc491764277"/>
      <w:bookmarkEnd w:id="210"/>
      <w:bookmarkEnd w:id="211"/>
      <w:bookmarkEnd w:id="212"/>
      <w:r w:rsidRPr="00CB4B9D">
        <w:rPr>
          <w:rFonts w:ascii="David" w:hAnsi="David"/>
          <w:noProof w:val="0"/>
          <w:rtl/>
        </w:rPr>
        <w:t xml:space="preserve">קולחן משקאות </w:t>
      </w:r>
      <w:r w:rsidRPr="00CB4B9D">
        <w:rPr>
          <w:rFonts w:ascii="David" w:hAnsi="David" w:hint="eastAsia"/>
          <w:noProof w:val="0"/>
          <w:rtl/>
        </w:rPr>
        <w:t>מינימום</w:t>
      </w:r>
      <w:r w:rsidRPr="00CB4B9D">
        <w:rPr>
          <w:rFonts w:ascii="David" w:hAnsi="David"/>
          <w:noProof w:val="0"/>
          <w:rtl/>
        </w:rPr>
        <w:t xml:space="preserve"> שני ראשים</w:t>
      </w:r>
      <w:bookmarkEnd w:id="213"/>
      <w:bookmarkEnd w:id="214"/>
      <w:bookmarkEnd w:id="215"/>
      <w:r w:rsidRPr="00CB4B9D">
        <w:rPr>
          <w:rFonts w:ascii="David" w:hAnsi="David"/>
          <w:noProof w:val="0"/>
          <w:rtl/>
        </w:rPr>
        <w:t xml:space="preserve"> </w:t>
      </w:r>
    </w:p>
    <w:p w:rsidR="006C0762" w:rsidRPr="00CB4B9D" w:rsidRDefault="00DD4DD5" w:rsidP="00EC0FBD">
      <w:pPr>
        <w:pStyle w:val="Style3"/>
        <w:numPr>
          <w:ilvl w:val="2"/>
          <w:numId w:val="83"/>
        </w:numPr>
        <w:rPr>
          <w:rFonts w:ascii="David" w:hAnsi="David"/>
          <w:noProof w:val="0"/>
          <w:rtl/>
        </w:rPr>
      </w:pPr>
      <w:bookmarkStart w:id="216" w:name="_Toc491762437"/>
      <w:bookmarkStart w:id="217" w:name="_Toc491762672"/>
      <w:bookmarkStart w:id="218" w:name="_Toc491764278"/>
      <w:r w:rsidRPr="00CB4B9D">
        <w:rPr>
          <w:rFonts w:ascii="David" w:hAnsi="David" w:hint="eastAsia"/>
          <w:noProof w:val="0"/>
          <w:rtl/>
        </w:rPr>
        <w:t>אמבטיית</w:t>
      </w:r>
      <w:r w:rsidRPr="00CB4B9D">
        <w:rPr>
          <w:rFonts w:ascii="David" w:hAnsi="David"/>
          <w:noProof w:val="0"/>
          <w:rtl/>
        </w:rPr>
        <w:t xml:space="preserve"> </w:t>
      </w:r>
      <w:r w:rsidRPr="00CB4B9D">
        <w:rPr>
          <w:rFonts w:ascii="David" w:hAnsi="David" w:hint="eastAsia"/>
          <w:noProof w:val="0"/>
          <w:rtl/>
        </w:rPr>
        <w:t>חימום</w:t>
      </w:r>
      <w:r w:rsidRPr="00CB4B9D">
        <w:rPr>
          <w:rFonts w:ascii="David" w:hAnsi="David"/>
          <w:noProof w:val="0"/>
          <w:rtl/>
        </w:rPr>
        <w:t xml:space="preserve"> </w:t>
      </w:r>
      <w:r w:rsidRPr="00CB4B9D">
        <w:rPr>
          <w:rFonts w:ascii="David" w:hAnsi="David" w:hint="eastAsia"/>
          <w:noProof w:val="0"/>
          <w:rtl/>
        </w:rPr>
        <w:t>לפחמימות</w:t>
      </w:r>
      <w:r w:rsidRPr="00CB4B9D">
        <w:rPr>
          <w:rFonts w:ascii="David" w:hAnsi="David"/>
          <w:noProof w:val="0"/>
          <w:rtl/>
        </w:rPr>
        <w:t xml:space="preserve"> </w:t>
      </w:r>
      <w:r w:rsidRPr="00CB4B9D">
        <w:rPr>
          <w:rFonts w:ascii="David" w:hAnsi="David" w:hint="eastAsia"/>
          <w:noProof w:val="0"/>
          <w:rtl/>
        </w:rPr>
        <w:t>וירקות</w:t>
      </w:r>
      <w:bookmarkEnd w:id="216"/>
      <w:bookmarkEnd w:id="217"/>
      <w:bookmarkEnd w:id="218"/>
    </w:p>
    <w:p w:rsidR="006C0762" w:rsidRDefault="00DD4DD5" w:rsidP="00EC0FBD">
      <w:pPr>
        <w:pStyle w:val="Style3"/>
        <w:numPr>
          <w:ilvl w:val="2"/>
          <w:numId w:val="83"/>
        </w:numPr>
        <w:rPr>
          <w:rFonts w:ascii="David" w:hAnsi="David"/>
          <w:noProof w:val="0"/>
        </w:rPr>
      </w:pPr>
      <w:r w:rsidRPr="00CB4B9D">
        <w:rPr>
          <w:rFonts w:ascii="David" w:hAnsi="David" w:hint="eastAsia"/>
          <w:noProof w:val="0"/>
          <w:rtl/>
        </w:rPr>
        <w:t>מקררי</w:t>
      </w:r>
      <w:r w:rsidRPr="00CB4B9D">
        <w:rPr>
          <w:rFonts w:ascii="David" w:hAnsi="David"/>
          <w:noProof w:val="0"/>
          <w:rtl/>
        </w:rPr>
        <w:t xml:space="preserve"> </w:t>
      </w:r>
      <w:r w:rsidRPr="00CB4B9D">
        <w:rPr>
          <w:rFonts w:ascii="David" w:hAnsi="David" w:hint="eastAsia"/>
          <w:noProof w:val="0"/>
          <w:rtl/>
        </w:rPr>
        <w:t>תצוגה</w:t>
      </w:r>
      <w:r w:rsidRPr="00CB4B9D">
        <w:rPr>
          <w:rFonts w:ascii="David" w:hAnsi="David"/>
          <w:noProof w:val="0"/>
          <w:rtl/>
        </w:rPr>
        <w:t xml:space="preserve"> </w:t>
      </w:r>
      <w:r w:rsidRPr="00CB4B9D">
        <w:rPr>
          <w:rFonts w:ascii="David" w:hAnsi="David" w:hint="eastAsia"/>
          <w:noProof w:val="0"/>
          <w:rtl/>
        </w:rPr>
        <w:t>בשירות</w:t>
      </w:r>
      <w:r w:rsidRPr="00CB4B9D">
        <w:rPr>
          <w:rFonts w:ascii="David" w:hAnsi="David"/>
          <w:noProof w:val="0"/>
          <w:rtl/>
        </w:rPr>
        <w:t xml:space="preserve"> </w:t>
      </w:r>
      <w:r w:rsidRPr="00CB4B9D">
        <w:rPr>
          <w:rFonts w:ascii="David" w:hAnsi="David" w:hint="eastAsia"/>
          <w:noProof w:val="0"/>
          <w:rtl/>
        </w:rPr>
        <w:t>עצמי</w:t>
      </w:r>
    </w:p>
    <w:p w:rsidR="002903EA" w:rsidRPr="00CB4B9D" w:rsidRDefault="00DD4DD5" w:rsidP="002903EA">
      <w:pPr>
        <w:pStyle w:val="Style3"/>
        <w:numPr>
          <w:ilvl w:val="2"/>
          <w:numId w:val="83"/>
        </w:numPr>
        <w:rPr>
          <w:rFonts w:ascii="David" w:hAnsi="David"/>
          <w:noProof w:val="0"/>
        </w:rPr>
      </w:pPr>
      <w:r>
        <w:rPr>
          <w:rFonts w:ascii="David" w:hAnsi="David" w:hint="cs"/>
          <w:noProof w:val="0"/>
          <w:rtl/>
        </w:rPr>
        <w:t>וכל ציוד נוסף שידרש לצורך הפעלת השירות</w:t>
      </w:r>
    </w:p>
    <w:p w:rsidR="002903EA" w:rsidRPr="00CB4B9D" w:rsidRDefault="002903EA" w:rsidP="00F26AF2">
      <w:pPr>
        <w:pStyle w:val="Style3"/>
        <w:ind w:left="1224" w:firstLine="0"/>
        <w:rPr>
          <w:rFonts w:ascii="David" w:hAnsi="David"/>
          <w:noProof w:val="0"/>
        </w:rPr>
      </w:pPr>
    </w:p>
    <w:p w:rsidR="006C0762" w:rsidRPr="00CB4B9D" w:rsidRDefault="006C0762" w:rsidP="006C0762">
      <w:pPr>
        <w:pStyle w:val="Style2"/>
        <w:numPr>
          <w:ilvl w:val="0"/>
          <w:numId w:val="0"/>
        </w:numPr>
        <w:ind w:left="792"/>
        <w:outlineLvl w:val="9"/>
        <w:rPr>
          <w:highlight w:val="yellow"/>
        </w:rPr>
      </w:pPr>
    </w:p>
    <w:p w:rsidR="006C0762" w:rsidRPr="00CB4B9D" w:rsidRDefault="00DD4DD5" w:rsidP="00EC0FBD">
      <w:pPr>
        <w:pStyle w:val="Style2"/>
        <w:numPr>
          <w:ilvl w:val="1"/>
          <w:numId w:val="83"/>
        </w:numPr>
        <w:ind w:hanging="566"/>
        <w:outlineLvl w:val="9"/>
        <w:rPr>
          <w:rtl/>
        </w:rPr>
      </w:pPr>
      <w:r>
        <w:rPr>
          <w:rFonts w:hint="cs"/>
          <w:rtl/>
        </w:rPr>
        <w:t>מתקנים שיותקנו על ידי המזמין</w:t>
      </w:r>
    </w:p>
    <w:p w:rsidR="006C0762" w:rsidRPr="00CB4B9D" w:rsidRDefault="00DD4DD5" w:rsidP="00EC0FBD">
      <w:pPr>
        <w:pStyle w:val="Style3"/>
        <w:numPr>
          <w:ilvl w:val="2"/>
          <w:numId w:val="83"/>
        </w:numPr>
        <w:rPr>
          <w:rFonts w:ascii="David" w:hAnsi="David"/>
          <w:noProof w:val="0"/>
          <w:rtl/>
        </w:rPr>
      </w:pPr>
      <w:r w:rsidRPr="00CB4B9D">
        <w:rPr>
          <w:rFonts w:ascii="David" w:hAnsi="David"/>
          <w:noProof w:val="0"/>
          <w:rtl/>
        </w:rPr>
        <w:t>הציוד שיסופק על ידי המשרד ועל חשבונ</w:t>
      </w:r>
      <w:r w:rsidRPr="00CB4B9D">
        <w:rPr>
          <w:rFonts w:ascii="David" w:hAnsi="David" w:hint="eastAsia"/>
          <w:noProof w:val="0"/>
          <w:rtl/>
        </w:rPr>
        <w:t>ו</w:t>
      </w:r>
      <w:r w:rsidRPr="00CB4B9D">
        <w:rPr>
          <w:rFonts w:ascii="David" w:hAnsi="David"/>
          <w:noProof w:val="0"/>
          <w:rtl/>
        </w:rPr>
        <w:t xml:space="preserve"> וב</w:t>
      </w:r>
      <w:r>
        <w:rPr>
          <w:rFonts w:ascii="David" w:hAnsi="David"/>
          <w:noProof w:val="0"/>
          <w:rtl/>
        </w:rPr>
        <w:t>מזנון</w:t>
      </w:r>
      <w:r w:rsidRPr="00CB4B9D">
        <w:rPr>
          <w:rFonts w:ascii="David" w:hAnsi="David"/>
          <w:noProof w:val="0"/>
          <w:rtl/>
        </w:rPr>
        <w:t xml:space="preserve">, מפורט </w:t>
      </w:r>
      <w:r w:rsidRPr="00CB4B9D">
        <w:rPr>
          <w:rFonts w:ascii="David" w:hAnsi="David" w:hint="cs"/>
          <w:noProof w:val="0"/>
          <w:rtl/>
        </w:rPr>
        <w:t xml:space="preserve">בפרק </w:t>
      </w:r>
      <w:r w:rsidR="002A05A0">
        <w:rPr>
          <w:rFonts w:ascii="David" w:hAnsi="David" w:hint="cs"/>
          <w:noProof w:val="0"/>
          <w:rtl/>
        </w:rPr>
        <w:t xml:space="preserve">2.4 </w:t>
      </w:r>
      <w:r w:rsidRPr="00CB4B9D">
        <w:rPr>
          <w:rFonts w:ascii="David" w:hAnsi="David" w:hint="cs"/>
          <w:noProof w:val="0"/>
          <w:rtl/>
        </w:rPr>
        <w:t xml:space="preserve">להלן. </w:t>
      </w:r>
      <w:r w:rsidRPr="00CB4B9D">
        <w:rPr>
          <w:rFonts w:ascii="David" w:hAnsi="David"/>
          <w:noProof w:val="0"/>
          <w:rtl/>
        </w:rPr>
        <w:t>למען הסר ספק מובהר כי הציוד שברשימה יימסר לספק במצבו כפי שהוא (</w:t>
      </w:r>
      <w:r w:rsidRPr="00CB4B9D">
        <w:rPr>
          <w:rFonts w:ascii="David" w:hAnsi="David"/>
          <w:noProof w:val="0"/>
        </w:rPr>
        <w:t>AS IS</w:t>
      </w:r>
      <w:r w:rsidRPr="00CB4B9D">
        <w:rPr>
          <w:rFonts w:ascii="David" w:hAnsi="David"/>
          <w:noProof w:val="0"/>
          <w:rtl/>
        </w:rPr>
        <w:t>).</w:t>
      </w: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219" w:name="_Toc46411946"/>
      <w:bookmarkStart w:id="220" w:name="_Ref107841283"/>
      <w:bookmarkStart w:id="221" w:name="_Toc491762371"/>
      <w:bookmarkStart w:id="222" w:name="_Toc491762605"/>
      <w:bookmarkStart w:id="223" w:name="_Toc491764211"/>
      <w:r w:rsidRPr="00F70F85">
        <w:rPr>
          <w:rFonts w:ascii="David" w:eastAsiaTheme="majorEastAsia" w:hAnsi="David" w:cs="David"/>
          <w:color w:val="000000" w:themeColor="text1"/>
          <w:kern w:val="24"/>
          <w:sz w:val="28"/>
          <w:szCs w:val="28"/>
          <w:rtl/>
        </w:rPr>
        <w:t>תחזוק</w:t>
      </w:r>
      <w:r w:rsidRPr="00F70F85">
        <w:rPr>
          <w:rFonts w:ascii="David" w:eastAsiaTheme="majorEastAsia" w:hAnsi="David" w:cs="David" w:hint="cs"/>
          <w:color w:val="000000" w:themeColor="text1"/>
          <w:kern w:val="24"/>
          <w:sz w:val="28"/>
          <w:szCs w:val="28"/>
          <w:rtl/>
        </w:rPr>
        <w:t xml:space="preserve">ת </w:t>
      </w:r>
      <w:r>
        <w:rPr>
          <w:rFonts w:ascii="David" w:eastAsiaTheme="majorEastAsia" w:hAnsi="David" w:cs="David" w:hint="cs"/>
          <w:color w:val="000000" w:themeColor="text1"/>
          <w:kern w:val="24"/>
          <w:sz w:val="28"/>
          <w:szCs w:val="28"/>
          <w:rtl/>
        </w:rPr>
        <w:t>ציוד ומתקנים</w:t>
      </w:r>
      <w:bookmarkEnd w:id="219"/>
      <w:bookmarkEnd w:id="220"/>
      <w:r w:rsidRPr="00F70F85">
        <w:rPr>
          <w:rFonts w:ascii="David" w:eastAsiaTheme="majorEastAsia" w:hAnsi="David" w:cs="David" w:hint="cs"/>
          <w:color w:val="000000" w:themeColor="text1"/>
          <w:kern w:val="24"/>
          <w:sz w:val="28"/>
          <w:szCs w:val="28"/>
          <w:rtl/>
        </w:rPr>
        <w:t xml:space="preserve"> </w:t>
      </w:r>
    </w:p>
    <w:p w:rsidR="006C0762" w:rsidRDefault="00DD4DD5" w:rsidP="00EC0FBD">
      <w:pPr>
        <w:pStyle w:val="Style3"/>
        <w:numPr>
          <w:ilvl w:val="1"/>
          <w:numId w:val="83"/>
        </w:numPr>
        <w:ind w:hanging="566"/>
        <w:rPr>
          <w:rFonts w:ascii="David" w:hAnsi="David"/>
          <w:noProof w:val="0"/>
        </w:rPr>
      </w:pPr>
      <w:r>
        <w:rPr>
          <w:rFonts w:ascii="David" w:hAnsi="David" w:hint="cs"/>
          <w:noProof w:val="0"/>
          <w:rtl/>
        </w:rPr>
        <w:t>הגדרות לסעיף זה:</w:t>
      </w:r>
    </w:p>
    <w:p w:rsidR="006C0762" w:rsidRPr="009A2830" w:rsidRDefault="00DD4DD5" w:rsidP="00EC0FBD">
      <w:pPr>
        <w:pStyle w:val="Style3"/>
        <w:numPr>
          <w:ilvl w:val="2"/>
          <w:numId w:val="83"/>
        </w:numPr>
        <w:rPr>
          <w:rFonts w:ascii="David" w:hAnsi="David"/>
          <w:noProof w:val="0"/>
        </w:rPr>
      </w:pPr>
      <w:r w:rsidRPr="009A2830">
        <w:rPr>
          <w:rFonts w:ascii="David" w:hAnsi="David"/>
          <w:noProof w:val="0"/>
          <w:rtl/>
        </w:rPr>
        <w:t xml:space="preserve">"ציוד </w:t>
      </w:r>
      <w:r w:rsidRPr="009A2830">
        <w:rPr>
          <w:rFonts w:ascii="David" w:hAnsi="David" w:hint="cs"/>
          <w:noProof w:val="0"/>
          <w:rtl/>
        </w:rPr>
        <w:t>הסעדה</w:t>
      </w:r>
      <w:r w:rsidRPr="009A2830">
        <w:rPr>
          <w:rFonts w:ascii="David" w:hAnsi="David"/>
          <w:noProof w:val="0"/>
          <w:rtl/>
        </w:rPr>
        <w:t xml:space="preserve">" – כל ציוד </w:t>
      </w:r>
      <w:r w:rsidRPr="009A2830">
        <w:rPr>
          <w:rFonts w:ascii="David" w:hAnsi="David" w:hint="cs"/>
          <w:noProof w:val="0"/>
          <w:rtl/>
        </w:rPr>
        <w:t>המשמש לצורך אספקה של שירותי הסעדה באתר</w:t>
      </w:r>
      <w:r w:rsidRPr="009A2830">
        <w:rPr>
          <w:rFonts w:ascii="David" w:hAnsi="David"/>
          <w:noProof w:val="0"/>
          <w:rtl/>
        </w:rPr>
        <w:t>,</w:t>
      </w:r>
      <w:r w:rsidRPr="009A2830">
        <w:rPr>
          <w:rFonts w:ascii="David" w:hAnsi="David" w:hint="cs"/>
          <w:noProof w:val="0"/>
          <w:rtl/>
        </w:rPr>
        <w:t xml:space="preserve"> בין אם שייך למזמין או לספק ההסעדה,</w:t>
      </w:r>
      <w:r w:rsidRPr="009A2830">
        <w:rPr>
          <w:rFonts w:ascii="David" w:hAnsi="David"/>
          <w:noProof w:val="0"/>
          <w:rtl/>
        </w:rPr>
        <w:t xml:space="preserve"> </w:t>
      </w:r>
      <w:r w:rsidRPr="009A2830">
        <w:rPr>
          <w:rFonts w:ascii="David" w:hAnsi="David" w:hint="cs"/>
          <w:noProof w:val="0"/>
          <w:rtl/>
        </w:rPr>
        <w:t xml:space="preserve">לרבות </w:t>
      </w:r>
      <w:r w:rsidRPr="009A2830">
        <w:rPr>
          <w:rFonts w:ascii="David" w:hAnsi="David"/>
          <w:noProof w:val="0"/>
          <w:rtl/>
        </w:rPr>
        <w:t xml:space="preserve">ציוד המוצב </w:t>
      </w:r>
      <w:r w:rsidRPr="009A2830">
        <w:rPr>
          <w:rFonts w:ascii="David" w:hAnsi="David" w:hint="cs"/>
          <w:noProof w:val="0"/>
          <w:rtl/>
        </w:rPr>
        <w:t xml:space="preserve">במחסני מזון, </w:t>
      </w:r>
      <w:r w:rsidRPr="009A2830">
        <w:rPr>
          <w:rFonts w:ascii="David" w:hAnsi="David"/>
          <w:noProof w:val="0"/>
          <w:rtl/>
        </w:rPr>
        <w:t xml:space="preserve">במטבח, בחדרי האוכל, באזורי </w:t>
      </w:r>
      <w:r w:rsidRPr="009A2830">
        <w:rPr>
          <w:rFonts w:ascii="David" w:hAnsi="David" w:hint="cs"/>
          <w:noProof w:val="0"/>
          <w:rtl/>
        </w:rPr>
        <w:t>התארגנות ו</w:t>
      </w:r>
      <w:r w:rsidRPr="009A2830">
        <w:rPr>
          <w:rFonts w:ascii="David" w:hAnsi="David"/>
          <w:noProof w:val="0"/>
          <w:rtl/>
        </w:rPr>
        <w:t>שינוע</w:t>
      </w:r>
      <w:r w:rsidRPr="009A2830">
        <w:rPr>
          <w:rFonts w:ascii="David" w:hAnsi="David" w:hint="cs"/>
          <w:noProof w:val="0"/>
          <w:rtl/>
        </w:rPr>
        <w:t xml:space="preserve"> ובאזורי אצירה וסילוק אשפה.</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noProof w:val="0"/>
          <w:rtl/>
        </w:rPr>
        <w:t xml:space="preserve">"ציוד </w:t>
      </w:r>
      <w:r w:rsidRPr="009A2830">
        <w:rPr>
          <w:rFonts w:ascii="David" w:hAnsi="David" w:hint="cs"/>
          <w:noProof w:val="0"/>
          <w:rtl/>
        </w:rPr>
        <w:t>המזמין</w:t>
      </w:r>
      <w:r w:rsidRPr="009A2830">
        <w:rPr>
          <w:rFonts w:ascii="David" w:hAnsi="David"/>
          <w:noProof w:val="0"/>
          <w:rtl/>
        </w:rPr>
        <w:t xml:space="preserve">" – </w:t>
      </w:r>
      <w:r w:rsidRPr="009A2830">
        <w:rPr>
          <w:rFonts w:ascii="David" w:hAnsi="David" w:hint="cs"/>
          <w:noProof w:val="0"/>
          <w:rtl/>
        </w:rPr>
        <w:t xml:space="preserve">כל </w:t>
      </w:r>
      <w:r w:rsidRPr="009A2830">
        <w:rPr>
          <w:rFonts w:ascii="David" w:hAnsi="David"/>
          <w:noProof w:val="0"/>
          <w:rtl/>
        </w:rPr>
        <w:t xml:space="preserve">ציוד השייך </w:t>
      </w:r>
      <w:r w:rsidRPr="009A2830">
        <w:rPr>
          <w:rFonts w:ascii="David" w:hAnsi="David" w:hint="cs"/>
          <w:noProof w:val="0"/>
          <w:rtl/>
        </w:rPr>
        <w:t>למזמין אשר יושאל, דרך קבע או באופן זמני, ל</w:t>
      </w:r>
      <w:r w:rsidRPr="009A2830">
        <w:rPr>
          <w:rFonts w:ascii="David" w:hAnsi="David"/>
          <w:noProof w:val="0"/>
          <w:rtl/>
        </w:rPr>
        <w:t xml:space="preserve">קבלן </w:t>
      </w:r>
      <w:r w:rsidRPr="009A2830">
        <w:rPr>
          <w:rFonts w:ascii="David" w:hAnsi="David" w:hint="cs"/>
          <w:noProof w:val="0"/>
          <w:rtl/>
        </w:rPr>
        <w:t>ההסעדה לצורך אספקה של שירותי הסעדה באתר, במהלך תקופת ההתקשרות בין הצדדים.</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noProof w:val="0"/>
          <w:rtl/>
        </w:rPr>
        <w:t>"רשימת ציוד" – רשימ</w:t>
      </w:r>
      <w:r w:rsidRPr="009A2830">
        <w:rPr>
          <w:rFonts w:ascii="David" w:hAnsi="David" w:hint="cs"/>
          <w:noProof w:val="0"/>
          <w:rtl/>
        </w:rPr>
        <w:t xml:space="preserve">ה המפרטת את ציוד המזמין ומצורפת להסכם זה, </w:t>
      </w:r>
      <w:r w:rsidR="002A05A0">
        <w:rPr>
          <w:rFonts w:ascii="David" w:hAnsi="David" w:hint="cs"/>
          <w:noProof w:val="0"/>
          <w:rtl/>
        </w:rPr>
        <w:t>כפרק 2.4</w:t>
      </w:r>
      <w:r>
        <w:rPr>
          <w:rFonts w:ascii="David" w:hAnsi="David" w:hint="cs"/>
          <w:noProof w:val="0"/>
          <w:rtl/>
        </w:rPr>
        <w:t>)</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noProof w:val="0"/>
          <w:rtl/>
        </w:rPr>
        <w:t>"ציוד קבלן</w:t>
      </w:r>
      <w:r w:rsidRPr="009A2830">
        <w:rPr>
          <w:rFonts w:ascii="David" w:hAnsi="David" w:hint="cs"/>
          <w:noProof w:val="0"/>
          <w:rtl/>
        </w:rPr>
        <w:t xml:space="preserve"> הסעדה</w:t>
      </w:r>
      <w:r w:rsidRPr="009A2830">
        <w:rPr>
          <w:rFonts w:ascii="David" w:hAnsi="David"/>
          <w:noProof w:val="0"/>
          <w:rtl/>
        </w:rPr>
        <w:t>" – מיכון וציוד</w:t>
      </w:r>
      <w:r>
        <w:rPr>
          <w:rFonts w:ascii="David" w:hAnsi="David" w:hint="cs"/>
          <w:noProof w:val="0"/>
          <w:rtl/>
        </w:rPr>
        <w:t xml:space="preserve"> הממוקם באתר</w:t>
      </w:r>
      <w:r w:rsidRPr="009A2830">
        <w:rPr>
          <w:rFonts w:ascii="David" w:hAnsi="David"/>
          <w:noProof w:val="0"/>
          <w:rtl/>
        </w:rPr>
        <w:t xml:space="preserve"> השייך </w:t>
      </w:r>
      <w:r>
        <w:rPr>
          <w:rFonts w:ascii="David" w:hAnsi="David" w:hint="cs"/>
          <w:noProof w:val="0"/>
          <w:rtl/>
        </w:rPr>
        <w:t>לספק</w:t>
      </w:r>
      <w:r w:rsidRPr="009A2830">
        <w:rPr>
          <w:rFonts w:ascii="David" w:hAnsi="David" w:hint="cs"/>
          <w:noProof w:val="0"/>
          <w:rtl/>
        </w:rPr>
        <w:t>.</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noProof w:val="0"/>
          <w:rtl/>
        </w:rPr>
        <w:t>"ספק</w:t>
      </w:r>
      <w:r w:rsidRPr="009A2830">
        <w:rPr>
          <w:rFonts w:ascii="David" w:hAnsi="David" w:hint="cs"/>
          <w:noProof w:val="0"/>
          <w:rtl/>
        </w:rPr>
        <w:t>י</w:t>
      </w:r>
      <w:r w:rsidRPr="009A2830">
        <w:rPr>
          <w:rFonts w:ascii="David" w:hAnsi="David"/>
          <w:noProof w:val="0"/>
          <w:rtl/>
        </w:rPr>
        <w:t xml:space="preserve"> ציוד" – תאגיד</w:t>
      </w:r>
      <w:r w:rsidRPr="009A2830">
        <w:rPr>
          <w:rFonts w:ascii="David" w:hAnsi="David" w:hint="cs"/>
          <w:noProof w:val="0"/>
          <w:rtl/>
        </w:rPr>
        <w:t>/ים</w:t>
      </w:r>
      <w:r w:rsidRPr="009A2830">
        <w:rPr>
          <w:rFonts w:ascii="David" w:hAnsi="David"/>
          <w:noProof w:val="0"/>
          <w:rtl/>
        </w:rPr>
        <w:t xml:space="preserve"> המספק</w:t>
      </w:r>
      <w:r w:rsidRPr="009A2830">
        <w:rPr>
          <w:rFonts w:ascii="David" w:hAnsi="David" w:hint="cs"/>
          <w:noProof w:val="0"/>
          <w:rtl/>
        </w:rPr>
        <w:t>/ים</w:t>
      </w:r>
      <w:r w:rsidRPr="009A2830">
        <w:rPr>
          <w:rFonts w:ascii="David" w:hAnsi="David"/>
          <w:noProof w:val="0"/>
          <w:rtl/>
        </w:rPr>
        <w:t xml:space="preserve"> ציוד מטבחי לאתר </w:t>
      </w:r>
      <w:r w:rsidRPr="009A2830">
        <w:rPr>
          <w:rFonts w:ascii="David" w:hAnsi="David" w:hint="cs"/>
          <w:noProof w:val="0"/>
          <w:rtl/>
        </w:rPr>
        <w:t>המזמין</w:t>
      </w:r>
      <w:r w:rsidRPr="009A2830">
        <w:rPr>
          <w:rFonts w:ascii="David" w:hAnsi="David"/>
          <w:noProof w:val="0"/>
          <w:rtl/>
        </w:rPr>
        <w:t>.</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hint="cs"/>
          <w:noProof w:val="0"/>
          <w:rtl/>
        </w:rPr>
        <w:t xml:space="preserve">"תקופת אחריות" </w:t>
      </w:r>
      <w:r w:rsidRPr="009A2830">
        <w:rPr>
          <w:rFonts w:ascii="David" w:hAnsi="David"/>
          <w:noProof w:val="0"/>
          <w:rtl/>
        </w:rPr>
        <w:t>–</w:t>
      </w:r>
      <w:r w:rsidRPr="009A2830">
        <w:rPr>
          <w:rFonts w:ascii="David" w:hAnsi="David" w:hint="cs"/>
          <w:noProof w:val="0"/>
          <w:rtl/>
        </w:rPr>
        <w:t xml:space="preserve"> תקופה כפי שנקבעה בתנאי ההתקשרות עם ספק הציוד, במהלכה ספק הציוד יתקן כל פגם או קלקול בציוד שסופק על ידו או יחליפו בציוד חדש ותקין וזאת למעט מקרים בהם הקלקול נגרם במכוון.</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hint="cs"/>
          <w:noProof w:val="0"/>
          <w:rtl/>
        </w:rPr>
        <w:lastRenderedPageBreak/>
        <w:t xml:space="preserve">"ספק שירות" </w:t>
      </w:r>
      <w:r w:rsidR="0028126D">
        <w:rPr>
          <w:rFonts w:ascii="David" w:hAnsi="David"/>
          <w:noProof w:val="0"/>
          <w:rtl/>
        </w:rPr>
        <w:t>–</w:t>
      </w:r>
      <w:r w:rsidRPr="009A2830">
        <w:rPr>
          <w:rFonts w:ascii="David" w:hAnsi="David" w:hint="cs"/>
          <w:noProof w:val="0"/>
          <w:rtl/>
        </w:rPr>
        <w:t xml:space="preserve"> </w:t>
      </w:r>
      <w:r w:rsidRPr="009A2830">
        <w:rPr>
          <w:rFonts w:ascii="David" w:hAnsi="David"/>
          <w:noProof w:val="0"/>
          <w:rtl/>
        </w:rPr>
        <w:t>תאגיד</w:t>
      </w:r>
      <w:r w:rsidRPr="009A2830">
        <w:rPr>
          <w:rFonts w:ascii="David" w:hAnsi="David" w:hint="cs"/>
          <w:noProof w:val="0"/>
          <w:rtl/>
        </w:rPr>
        <w:t>/ים</w:t>
      </w:r>
      <w:r w:rsidRPr="009A2830">
        <w:rPr>
          <w:rFonts w:ascii="David" w:hAnsi="David"/>
          <w:noProof w:val="0"/>
          <w:rtl/>
        </w:rPr>
        <w:t xml:space="preserve"> המספק</w:t>
      </w:r>
      <w:r w:rsidRPr="009A2830">
        <w:rPr>
          <w:rFonts w:ascii="David" w:hAnsi="David" w:hint="cs"/>
          <w:noProof w:val="0"/>
          <w:rtl/>
        </w:rPr>
        <w:t>/ים</w:t>
      </w:r>
      <w:r w:rsidRPr="009A2830">
        <w:rPr>
          <w:rFonts w:ascii="David" w:hAnsi="David"/>
          <w:noProof w:val="0"/>
          <w:rtl/>
        </w:rPr>
        <w:t xml:space="preserve"> </w:t>
      </w:r>
      <w:r w:rsidRPr="009A2830">
        <w:rPr>
          <w:rFonts w:ascii="David" w:hAnsi="David" w:hint="cs"/>
          <w:noProof w:val="0"/>
          <w:rtl/>
        </w:rPr>
        <w:t>שירותי תחזוקה מונעת ותחזוקת שבר מקצועיים ל</w:t>
      </w:r>
      <w:r w:rsidRPr="009A2830">
        <w:rPr>
          <w:rFonts w:ascii="David" w:hAnsi="David"/>
          <w:noProof w:val="0"/>
          <w:rtl/>
        </w:rPr>
        <w:t xml:space="preserve">ציוד </w:t>
      </w:r>
      <w:r w:rsidRPr="009A2830">
        <w:rPr>
          <w:rFonts w:ascii="David" w:hAnsi="David" w:hint="cs"/>
          <w:noProof w:val="0"/>
          <w:rtl/>
        </w:rPr>
        <w:t>ההסעדה ב</w:t>
      </w:r>
      <w:r w:rsidRPr="009A2830">
        <w:rPr>
          <w:rFonts w:ascii="David" w:hAnsi="David"/>
          <w:noProof w:val="0"/>
          <w:rtl/>
        </w:rPr>
        <w:t>אתר.</w:t>
      </w:r>
    </w:p>
    <w:p w:rsidR="00E84FF6" w:rsidRDefault="00DD4DD5" w:rsidP="00EC0FBD">
      <w:pPr>
        <w:pStyle w:val="Style3"/>
        <w:numPr>
          <w:ilvl w:val="2"/>
          <w:numId w:val="83"/>
        </w:numPr>
        <w:ind w:hanging="715"/>
        <w:rPr>
          <w:rFonts w:ascii="David" w:hAnsi="David"/>
          <w:noProof w:val="0"/>
        </w:rPr>
      </w:pPr>
      <w:r w:rsidRPr="009A2830">
        <w:rPr>
          <w:rFonts w:ascii="David" w:hAnsi="David"/>
          <w:noProof w:val="0"/>
          <w:rtl/>
        </w:rPr>
        <w:t>"</w:t>
      </w:r>
      <w:r w:rsidRPr="009A2830">
        <w:rPr>
          <w:rFonts w:ascii="David" w:hAnsi="David" w:hint="cs"/>
          <w:noProof w:val="0"/>
          <w:rtl/>
        </w:rPr>
        <w:t>תקלה</w:t>
      </w:r>
      <w:r w:rsidRPr="009A2830">
        <w:rPr>
          <w:rFonts w:ascii="David" w:hAnsi="David"/>
          <w:noProof w:val="0"/>
          <w:rtl/>
        </w:rPr>
        <w:t>" –</w:t>
      </w:r>
      <w:r w:rsidRPr="009A2830">
        <w:rPr>
          <w:rFonts w:ascii="David" w:hAnsi="David" w:hint="cs"/>
          <w:noProof w:val="0"/>
          <w:rtl/>
        </w:rPr>
        <w:t xml:space="preserve"> </w:t>
      </w:r>
      <w:r w:rsidRPr="009A2830">
        <w:rPr>
          <w:rFonts w:ascii="David" w:hAnsi="David"/>
          <w:noProof w:val="0"/>
          <w:rtl/>
        </w:rPr>
        <w:t xml:space="preserve">כל </w:t>
      </w:r>
      <w:r w:rsidRPr="009A2830">
        <w:rPr>
          <w:rFonts w:ascii="David" w:hAnsi="David" w:hint="cs"/>
          <w:noProof w:val="0"/>
          <w:rtl/>
        </w:rPr>
        <w:t xml:space="preserve">סוג של </w:t>
      </w:r>
      <w:r w:rsidRPr="009A2830">
        <w:rPr>
          <w:rFonts w:ascii="David" w:hAnsi="David"/>
          <w:noProof w:val="0"/>
          <w:rtl/>
        </w:rPr>
        <w:t xml:space="preserve">שבר </w:t>
      </w:r>
      <w:r w:rsidRPr="009A2830">
        <w:rPr>
          <w:rFonts w:ascii="David" w:hAnsi="David" w:hint="cs"/>
          <w:noProof w:val="0"/>
          <w:rtl/>
        </w:rPr>
        <w:t>ו/או קלקול ו/או פגם ו/או ליקוי בציוד או תשתיות או מערכות הפוגע בתפקודו התקן של מתחם ההסעדה ו/או המונע את הפעלתו ביעילות מרבית</w:t>
      </w:r>
      <w:r>
        <w:rPr>
          <w:rFonts w:ascii="David" w:hAnsi="David" w:hint="cs"/>
          <w:noProof w:val="0"/>
          <w:rtl/>
        </w:rPr>
        <w:t>.</w:t>
      </w:r>
    </w:p>
    <w:p w:rsidR="006C0762" w:rsidRPr="009A2830" w:rsidRDefault="00DD4DD5" w:rsidP="00EC0FBD">
      <w:pPr>
        <w:pStyle w:val="Style3"/>
        <w:numPr>
          <w:ilvl w:val="2"/>
          <w:numId w:val="83"/>
        </w:numPr>
        <w:ind w:hanging="715"/>
        <w:rPr>
          <w:rFonts w:ascii="David" w:hAnsi="David"/>
          <w:noProof w:val="0"/>
        </w:rPr>
      </w:pPr>
      <w:r>
        <w:rPr>
          <w:rFonts w:ascii="David" w:hAnsi="David" w:hint="cs"/>
          <w:noProof w:val="0"/>
          <w:rtl/>
        </w:rPr>
        <w:t xml:space="preserve">"מנהל המתחם" - </w:t>
      </w:r>
      <w:r w:rsidR="00FC6C90" w:rsidRPr="00FC6C90">
        <w:rPr>
          <w:rFonts w:ascii="David" w:hAnsi="David"/>
          <w:noProof w:val="0"/>
          <w:rtl/>
        </w:rPr>
        <w:t xml:space="preserve">בעל הפקיד הממונה על ניהול, פיקוח, בקרה ומעקב אחר השירותים הלוגיסטיים הניתנים במבנה משרד המשפטים מטעם חברת האחזקה של המבנה </w:t>
      </w:r>
      <w:r w:rsidR="00FC6C90" w:rsidRPr="00FC6C90">
        <w:rPr>
          <w:rFonts w:ascii="David" w:hAnsi="David" w:hint="cs"/>
          <w:noProof w:val="0"/>
          <w:rtl/>
        </w:rPr>
        <w:t>הפועלת</w:t>
      </w:r>
      <w:r w:rsidR="00FC6C90" w:rsidRPr="00FC6C90">
        <w:rPr>
          <w:rFonts w:ascii="David" w:hAnsi="David"/>
          <w:noProof w:val="0"/>
          <w:rtl/>
        </w:rPr>
        <w:t xml:space="preserve"> </w:t>
      </w:r>
      <w:r w:rsidR="00FC6C90">
        <w:rPr>
          <w:rFonts w:ascii="David" w:hAnsi="David" w:hint="cs"/>
          <w:noProof w:val="0"/>
          <w:rtl/>
        </w:rPr>
        <w:t xml:space="preserve">בו מכח הסכם עם </w:t>
      </w:r>
      <w:r w:rsidR="00FC6C90" w:rsidRPr="00FC6C90">
        <w:rPr>
          <w:rFonts w:ascii="David" w:hAnsi="David"/>
          <w:noProof w:val="0"/>
          <w:rtl/>
        </w:rPr>
        <w:t>משרד המשפטים</w:t>
      </w:r>
      <w:r w:rsidR="00FC6C90">
        <w:rPr>
          <w:rFonts w:ascii="David" w:hAnsi="David" w:hint="cs"/>
          <w:noProof w:val="0"/>
          <w:rtl/>
        </w:rPr>
        <w:t>.</w:t>
      </w:r>
    </w:p>
    <w:p w:rsidR="0065768F" w:rsidRPr="004575AB" w:rsidRDefault="00DD4DD5" w:rsidP="00EC0FBD">
      <w:pPr>
        <w:pStyle w:val="Style3"/>
        <w:numPr>
          <w:ilvl w:val="1"/>
          <w:numId w:val="83"/>
        </w:numPr>
        <w:ind w:hanging="566"/>
        <w:rPr>
          <w:rFonts w:ascii="David" w:hAnsi="David"/>
          <w:b/>
          <w:bCs/>
          <w:noProof w:val="0"/>
        </w:rPr>
      </w:pPr>
      <w:r w:rsidRPr="004575AB">
        <w:rPr>
          <w:rFonts w:ascii="David" w:hAnsi="David" w:hint="eastAsia"/>
          <w:b/>
          <w:bCs/>
          <w:noProof w:val="0"/>
          <w:rtl/>
        </w:rPr>
        <w:t>במתקנים</w:t>
      </w:r>
      <w:r w:rsidRPr="004575AB">
        <w:rPr>
          <w:rFonts w:ascii="David" w:hAnsi="David"/>
          <w:b/>
          <w:bCs/>
          <w:noProof w:val="0"/>
          <w:rtl/>
        </w:rPr>
        <w:t xml:space="preserve"> </w:t>
      </w:r>
      <w:r w:rsidRPr="004575AB">
        <w:rPr>
          <w:rFonts w:ascii="David" w:hAnsi="David" w:hint="eastAsia"/>
          <w:b/>
          <w:bCs/>
          <w:noProof w:val="0"/>
          <w:rtl/>
        </w:rPr>
        <w:t>וציוד</w:t>
      </w:r>
      <w:r w:rsidRPr="004575AB">
        <w:rPr>
          <w:rFonts w:ascii="David" w:hAnsi="David"/>
          <w:b/>
          <w:bCs/>
          <w:noProof w:val="0"/>
          <w:rtl/>
        </w:rPr>
        <w:t xml:space="preserve"> </w:t>
      </w:r>
      <w:r w:rsidRPr="004575AB">
        <w:rPr>
          <w:rFonts w:ascii="David" w:hAnsi="David" w:hint="eastAsia"/>
          <w:b/>
          <w:bCs/>
          <w:noProof w:val="0"/>
          <w:rtl/>
        </w:rPr>
        <w:t>שהותקנו</w:t>
      </w:r>
      <w:r w:rsidRPr="004575AB">
        <w:rPr>
          <w:rFonts w:ascii="David" w:hAnsi="David"/>
          <w:b/>
          <w:bCs/>
          <w:noProof w:val="0"/>
          <w:rtl/>
        </w:rPr>
        <w:t xml:space="preserve"> </w:t>
      </w:r>
      <w:r w:rsidRPr="004575AB">
        <w:rPr>
          <w:rFonts w:ascii="David" w:hAnsi="David" w:hint="eastAsia"/>
          <w:b/>
          <w:bCs/>
          <w:noProof w:val="0"/>
          <w:rtl/>
        </w:rPr>
        <w:t>על</w:t>
      </w:r>
      <w:r w:rsidRPr="004575AB">
        <w:rPr>
          <w:rFonts w:ascii="David" w:hAnsi="David"/>
          <w:b/>
          <w:bCs/>
          <w:noProof w:val="0"/>
          <w:rtl/>
        </w:rPr>
        <w:t xml:space="preserve"> </w:t>
      </w:r>
      <w:r w:rsidRPr="004575AB">
        <w:rPr>
          <w:rFonts w:ascii="David" w:hAnsi="David" w:hint="eastAsia"/>
          <w:b/>
          <w:bCs/>
          <w:noProof w:val="0"/>
          <w:rtl/>
        </w:rPr>
        <w:t>ידי</w:t>
      </w:r>
      <w:r w:rsidRPr="004575AB">
        <w:rPr>
          <w:rFonts w:ascii="David" w:hAnsi="David"/>
          <w:b/>
          <w:bCs/>
          <w:noProof w:val="0"/>
          <w:rtl/>
        </w:rPr>
        <w:t xml:space="preserve"> </w:t>
      </w:r>
      <w:r w:rsidRPr="004575AB">
        <w:rPr>
          <w:rFonts w:ascii="David" w:hAnsi="David" w:hint="eastAsia"/>
          <w:b/>
          <w:bCs/>
          <w:noProof w:val="0"/>
          <w:rtl/>
        </w:rPr>
        <w:t>הספק</w:t>
      </w:r>
      <w:r w:rsidRPr="004575AB">
        <w:rPr>
          <w:rFonts w:ascii="David" w:hAnsi="David"/>
          <w:b/>
          <w:bCs/>
          <w:noProof w:val="0"/>
          <w:rtl/>
        </w:rPr>
        <w:t>:</w:t>
      </w:r>
    </w:p>
    <w:p w:rsidR="006C0762" w:rsidRPr="00BA2495" w:rsidRDefault="00DD4DD5" w:rsidP="004575AB">
      <w:pPr>
        <w:pStyle w:val="Style3"/>
        <w:numPr>
          <w:ilvl w:val="2"/>
          <w:numId w:val="83"/>
        </w:numPr>
        <w:ind w:hanging="641"/>
        <w:rPr>
          <w:rFonts w:ascii="David" w:hAnsi="David"/>
          <w:noProof w:val="0"/>
        </w:rPr>
      </w:pPr>
      <w:r w:rsidRPr="00BA2495">
        <w:rPr>
          <w:rFonts w:ascii="David" w:hAnsi="David"/>
          <w:noProof w:val="0"/>
          <w:rtl/>
        </w:rPr>
        <w:t>אחריות לתקינות</w:t>
      </w:r>
      <w:r>
        <w:rPr>
          <w:rFonts w:ascii="David" w:hAnsi="David" w:hint="cs"/>
          <w:noProof w:val="0"/>
          <w:rtl/>
        </w:rPr>
        <w:t xml:space="preserve"> ואחזקת המתקנים שיותקנו על ידי הספק</w:t>
      </w:r>
      <w:r w:rsidRPr="00BA2495">
        <w:rPr>
          <w:rFonts w:ascii="David" w:hAnsi="David"/>
          <w:noProof w:val="0"/>
          <w:rtl/>
        </w:rPr>
        <w:t xml:space="preserve"> תחול על הספק לבדו ועל חשבונו.</w:t>
      </w:r>
      <w:bookmarkEnd w:id="221"/>
      <w:bookmarkEnd w:id="222"/>
      <w:bookmarkEnd w:id="223"/>
    </w:p>
    <w:p w:rsidR="006C0762" w:rsidRDefault="00DD4DD5" w:rsidP="0065768F">
      <w:pPr>
        <w:pStyle w:val="Style3"/>
        <w:numPr>
          <w:ilvl w:val="2"/>
          <w:numId w:val="83"/>
        </w:numPr>
        <w:ind w:hanging="641"/>
        <w:rPr>
          <w:rFonts w:ascii="David" w:hAnsi="David"/>
          <w:noProof w:val="0"/>
        </w:rPr>
      </w:pPr>
      <w:bookmarkStart w:id="224" w:name="_Toc491762375"/>
      <w:bookmarkStart w:id="225" w:name="_Toc491762609"/>
      <w:bookmarkStart w:id="226" w:name="_Toc491764215"/>
      <w:bookmarkStart w:id="227" w:name="_Toc491762372"/>
      <w:bookmarkStart w:id="228" w:name="_Toc491762606"/>
      <w:bookmarkStart w:id="229" w:name="_Toc491764212"/>
      <w:bookmarkStart w:id="230" w:name="_Ref495325319"/>
      <w:r w:rsidRPr="00BA2495">
        <w:rPr>
          <w:rFonts w:ascii="David" w:hAnsi="David" w:hint="cs"/>
          <w:noProof w:val="0"/>
          <w:rtl/>
        </w:rPr>
        <w:t>הספק יישא בכל העלויות של חומרים מתכלים ותיקונים הנובעים מבלאי סביר של הציוד באזור האכילה (למעט ריהוט), במטבח ובמערכות התומכות.</w:t>
      </w:r>
      <w:bookmarkEnd w:id="224"/>
      <w:bookmarkEnd w:id="225"/>
      <w:bookmarkEnd w:id="226"/>
    </w:p>
    <w:p w:rsidR="009310D8" w:rsidRPr="004575AB" w:rsidRDefault="00DD4DD5" w:rsidP="009310D8">
      <w:pPr>
        <w:pStyle w:val="Style3"/>
        <w:numPr>
          <w:ilvl w:val="2"/>
          <w:numId w:val="83"/>
        </w:numPr>
        <w:ind w:hanging="715"/>
        <w:rPr>
          <w:rFonts w:ascii="David" w:hAnsi="David"/>
          <w:noProof w:val="0"/>
          <w:color w:val="000000" w:themeColor="text1"/>
          <w:rtl/>
        </w:rPr>
      </w:pPr>
      <w:r w:rsidRPr="004575AB">
        <w:rPr>
          <w:rFonts w:ascii="David" w:hAnsi="David"/>
          <w:noProof w:val="0"/>
          <w:color w:val="000000" w:themeColor="text1"/>
          <w:rtl/>
        </w:rPr>
        <w:t>כל ציוד שיתקלקל במהלך השירות יתוקן מבלי לפגוע בשירות לסועדים, אי תקינות לא תהווה עילה לירידה באיכות השירות או במוצרים המסופקים ע"י הספק.</w:t>
      </w:r>
    </w:p>
    <w:p w:rsidR="009310D8" w:rsidRPr="004575AB" w:rsidRDefault="00DD4DD5" w:rsidP="009310D8">
      <w:pPr>
        <w:pStyle w:val="Style3"/>
        <w:numPr>
          <w:ilvl w:val="2"/>
          <w:numId w:val="83"/>
        </w:numPr>
        <w:ind w:hanging="715"/>
        <w:rPr>
          <w:rFonts w:ascii="David" w:hAnsi="David"/>
          <w:noProof w:val="0"/>
          <w:color w:val="000000" w:themeColor="text1"/>
        </w:rPr>
      </w:pPr>
      <w:r w:rsidRPr="004575AB">
        <w:rPr>
          <w:rFonts w:ascii="David" w:hAnsi="David"/>
          <w:noProof w:val="0"/>
          <w:color w:val="000000" w:themeColor="text1"/>
          <w:rtl/>
        </w:rPr>
        <w:t>בעת קלקול של ציוד המשבש או מונע את שירותי ההסעדה, ידאג הספק לציוד חלופי באופן מיידי.</w:t>
      </w:r>
    </w:p>
    <w:p w:rsidR="00797182" w:rsidRPr="002213C6" w:rsidRDefault="00DD4DD5" w:rsidP="00797182">
      <w:pPr>
        <w:pStyle w:val="Style3"/>
        <w:numPr>
          <w:ilvl w:val="2"/>
          <w:numId w:val="83"/>
        </w:numPr>
        <w:ind w:hanging="715"/>
        <w:rPr>
          <w:rFonts w:ascii="David" w:hAnsi="David"/>
          <w:noProof w:val="0"/>
          <w:rtl/>
        </w:rPr>
      </w:pPr>
      <w:r w:rsidRPr="002213C6">
        <w:rPr>
          <w:rFonts w:ascii="David" w:hAnsi="David"/>
          <w:noProof w:val="0"/>
          <w:rtl/>
        </w:rPr>
        <w:t xml:space="preserve">למען הסר ספק, ציוד הנרכש על ידי הספק, הוא יהיה אחראי מלא לתקינותו ואחזקתו. </w:t>
      </w:r>
    </w:p>
    <w:p w:rsidR="00797182" w:rsidRPr="002213C6" w:rsidRDefault="00DD4DD5" w:rsidP="00797182">
      <w:pPr>
        <w:pStyle w:val="Style3"/>
        <w:numPr>
          <w:ilvl w:val="2"/>
          <w:numId w:val="83"/>
        </w:numPr>
        <w:ind w:hanging="715"/>
        <w:rPr>
          <w:rFonts w:ascii="David" w:hAnsi="David"/>
          <w:noProof w:val="0"/>
          <w:rtl/>
        </w:rPr>
      </w:pPr>
      <w:r w:rsidRPr="002213C6">
        <w:rPr>
          <w:rFonts w:ascii="David" w:hAnsi="David"/>
          <w:noProof w:val="0"/>
          <w:rtl/>
        </w:rPr>
        <w:t>הספק יהיה רשאי להציב, על חשבונו, ציוד מטבחי נוסף במטבח, כפוף להתאמת הציוד לתשתית הקיימת במטבח ועמידה בכלל תנאי הבטיחות והתברואה במטבח. הצבת הציוד כפופה לאישור המזמינה. בתום תקופת ההתקשרות הספק יהיה רשאי למשוך עמו את הציוד שבבעלותו, וזאת בתנאי שלא יפגעו תשתיות המטבח ויוחזר מצב המטבח למצבו המקורי, טרם הצבת הציוד.</w:t>
      </w:r>
    </w:p>
    <w:p w:rsidR="00797182" w:rsidRPr="002213C6" w:rsidRDefault="00DD4DD5" w:rsidP="00797182">
      <w:pPr>
        <w:pStyle w:val="Style3"/>
        <w:numPr>
          <w:ilvl w:val="2"/>
          <w:numId w:val="83"/>
        </w:numPr>
        <w:ind w:hanging="715"/>
        <w:rPr>
          <w:rFonts w:ascii="David" w:hAnsi="David"/>
          <w:noProof w:val="0"/>
          <w:rtl/>
        </w:rPr>
      </w:pPr>
      <w:r w:rsidRPr="002213C6">
        <w:rPr>
          <w:rFonts w:ascii="David" w:hAnsi="David"/>
          <w:noProof w:val="0"/>
          <w:rtl/>
        </w:rPr>
        <w:t>במהלך ההתקשרות רשאי הספק להוסיף ציוד בישול, טיגון, צלייה, גריל וכו' ובלבד שייעודו יהיה בגדר הפעולות המותרות לבישול ובהתאם ליכולת קיבולת החשמל במקום ואפשרות מיקום ולאחר אישור המזמינה ובהתאם למופיע באישור משרד הבריאות. במקרה זה אחריות התחזוקה והבטיחות של המכשיר תהייה באחריות הספק והוא רשאי לקחתם בתום ההתקשרות או במהלכה.</w:t>
      </w:r>
    </w:p>
    <w:p w:rsidR="00797182" w:rsidRPr="00CA25C5" w:rsidRDefault="00797182" w:rsidP="004575AB">
      <w:pPr>
        <w:pStyle w:val="Style3"/>
        <w:ind w:left="1224" w:firstLine="0"/>
        <w:rPr>
          <w:rFonts w:ascii="David" w:hAnsi="David"/>
          <w:noProof w:val="0"/>
          <w:color w:val="FF0000"/>
          <w:rtl/>
        </w:rPr>
      </w:pPr>
    </w:p>
    <w:p w:rsidR="006C0762" w:rsidRPr="005D4D50" w:rsidRDefault="00DD4DD5" w:rsidP="00EC0FBD">
      <w:pPr>
        <w:pStyle w:val="Style3"/>
        <w:numPr>
          <w:ilvl w:val="1"/>
          <w:numId w:val="83"/>
        </w:numPr>
        <w:ind w:hanging="566"/>
        <w:rPr>
          <w:rFonts w:ascii="David" w:hAnsi="David"/>
          <w:b/>
          <w:bCs/>
          <w:noProof w:val="0"/>
        </w:rPr>
      </w:pPr>
      <w:r w:rsidRPr="005D4D50">
        <w:rPr>
          <w:rFonts w:ascii="David" w:hAnsi="David" w:hint="cs"/>
          <w:b/>
          <w:bCs/>
          <w:noProof w:val="0"/>
          <w:rtl/>
        </w:rPr>
        <w:t>במתקנים וציוד שהותקנו על ידי המזמין</w:t>
      </w:r>
      <w:r w:rsidR="00E744A6">
        <w:rPr>
          <w:rFonts w:ascii="David" w:hAnsi="David" w:hint="cs"/>
          <w:b/>
          <w:bCs/>
          <w:noProof w:val="0"/>
          <w:rtl/>
        </w:rPr>
        <w:t>,</w:t>
      </w:r>
      <w:r>
        <w:rPr>
          <w:rFonts w:ascii="David" w:hAnsi="David" w:hint="cs"/>
          <w:b/>
          <w:bCs/>
          <w:noProof w:val="0"/>
          <w:rtl/>
        </w:rPr>
        <w:t xml:space="preserve"> הספק מתחייב</w:t>
      </w:r>
      <w:r w:rsidRPr="005D4D50">
        <w:rPr>
          <w:rFonts w:ascii="David" w:hAnsi="David" w:hint="cs"/>
          <w:b/>
          <w:bCs/>
          <w:noProof w:val="0"/>
          <w:rtl/>
        </w:rPr>
        <w:t>:</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hint="cs"/>
          <w:noProof w:val="0"/>
          <w:rtl/>
        </w:rPr>
        <w:t>המזמין יעמיד לרשותו של הספק למשך כל תקופת החוזה את המתקנים והציוד כאשר הם שמישים ותקינים וזאת בכפוף לשימוש נאות, סביר והוגן.</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hint="cs"/>
          <w:noProof w:val="0"/>
          <w:rtl/>
        </w:rPr>
        <w:t>בעת תחילת וסיום ההתקשרות של הספק עם המזמין, יבצעו הספק והמזמין בדיקת מצאי ותקינות למתקנים וציוד המזמין. בתום הבדיקה יערך פרוטוקול ב- 2 העתקים (אחד לכל צד) מסירה והספק/המזמין יאשרו בחתימתם:</w:t>
      </w:r>
    </w:p>
    <w:p w:rsidR="006C0762" w:rsidRPr="009A2830" w:rsidRDefault="00DD4DD5" w:rsidP="00EC0FBD">
      <w:pPr>
        <w:pStyle w:val="Style3"/>
        <w:numPr>
          <w:ilvl w:val="3"/>
          <w:numId w:val="83"/>
        </w:numPr>
        <w:ind w:left="2352" w:hanging="567"/>
        <w:rPr>
          <w:rFonts w:ascii="David" w:hAnsi="David"/>
          <w:noProof w:val="0"/>
        </w:rPr>
      </w:pPr>
      <w:r w:rsidRPr="009A2830">
        <w:rPr>
          <w:rFonts w:ascii="David" w:hAnsi="David" w:hint="cs"/>
          <w:noProof w:val="0"/>
          <w:rtl/>
        </w:rPr>
        <w:t>רשימת המתקנים והציוד שנמסרו לרשותם</w:t>
      </w:r>
    </w:p>
    <w:p w:rsidR="006C0762" w:rsidRPr="009A2830" w:rsidRDefault="00DD4DD5" w:rsidP="00EC0FBD">
      <w:pPr>
        <w:pStyle w:val="Style3"/>
        <w:numPr>
          <w:ilvl w:val="3"/>
          <w:numId w:val="83"/>
        </w:numPr>
        <w:ind w:left="2352" w:hanging="567"/>
        <w:rPr>
          <w:rFonts w:ascii="David" w:hAnsi="David"/>
          <w:noProof w:val="0"/>
        </w:rPr>
      </w:pPr>
      <w:r w:rsidRPr="009A2830">
        <w:rPr>
          <w:rFonts w:ascii="David" w:hAnsi="David" w:hint="cs"/>
          <w:noProof w:val="0"/>
          <w:rtl/>
        </w:rPr>
        <w:t>תקינות המתקנים והציוד.</w:t>
      </w:r>
    </w:p>
    <w:p w:rsidR="006C0762" w:rsidRPr="009A2830" w:rsidRDefault="00DD4DD5" w:rsidP="00EC0FBD">
      <w:pPr>
        <w:pStyle w:val="Style3"/>
        <w:numPr>
          <w:ilvl w:val="3"/>
          <w:numId w:val="83"/>
        </w:numPr>
        <w:ind w:left="2352" w:hanging="567"/>
        <w:rPr>
          <w:rFonts w:ascii="David" w:hAnsi="David"/>
          <w:noProof w:val="0"/>
        </w:rPr>
      </w:pPr>
      <w:r w:rsidRPr="009A2830">
        <w:rPr>
          <w:rFonts w:ascii="David" w:hAnsi="David" w:hint="cs"/>
          <w:noProof w:val="0"/>
          <w:rtl/>
        </w:rPr>
        <w:t>קיום / אי קיום חוסרים לצורך הפעלת מערך המזון.</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hint="cs"/>
          <w:noProof w:val="0"/>
          <w:rtl/>
        </w:rPr>
        <w:t>טרם תחילת הפעלת מערך המזון באחריות הספק לבצע סקר מקיף על כל המתקנים והציוד, ולהוציא מסמך חתום למזמין המאשר כי לא קיים חוסר בכל מתקן ו/או ציוד הנדרש לצורך הפעלת המערך וכי כל המתקנים והציוד תקינים ושמישים.</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hint="cs"/>
          <w:noProof w:val="0"/>
          <w:rtl/>
        </w:rPr>
        <w:lastRenderedPageBreak/>
        <w:t>במהלך כל תקופת ההתקשרות יבצע הספק על חשבונו טיפולים מונעים ותיקונים בציוד ובמתקנים בהתאם להוראות היצרנים ויוודא כי רמת כשירותם נשמרת כפי שקיבלם ביום תחילת פעילותו</w:t>
      </w:r>
      <w:r w:rsidR="00660947">
        <w:rPr>
          <w:rFonts w:ascii="David" w:hAnsi="David" w:hint="cs"/>
          <w:noProof w:val="0"/>
          <w:rtl/>
        </w:rPr>
        <w:t xml:space="preserve"> והכל על פי המפורט במפרט האחזקה המצורף </w:t>
      </w:r>
      <w:r w:rsidR="00B639C5">
        <w:rPr>
          <w:rFonts w:ascii="David" w:hAnsi="David" w:hint="cs"/>
          <w:noProof w:val="0"/>
          <w:rtl/>
        </w:rPr>
        <w:t>כפרק 2.5</w:t>
      </w:r>
      <w:r w:rsidRPr="009A2830">
        <w:rPr>
          <w:rFonts w:ascii="David" w:hAnsi="David" w:hint="cs"/>
          <w:noProof w:val="0"/>
          <w:rtl/>
        </w:rPr>
        <w:t>.</w:t>
      </w:r>
    </w:p>
    <w:p w:rsidR="006C0762" w:rsidRPr="009A2830" w:rsidRDefault="00DD4DD5" w:rsidP="00EC0FBD">
      <w:pPr>
        <w:pStyle w:val="Style3"/>
        <w:numPr>
          <w:ilvl w:val="2"/>
          <w:numId w:val="83"/>
        </w:numPr>
        <w:ind w:hanging="715"/>
        <w:rPr>
          <w:rFonts w:ascii="David" w:hAnsi="David"/>
          <w:noProof w:val="0"/>
        </w:rPr>
      </w:pPr>
      <w:r w:rsidRPr="009A2830">
        <w:rPr>
          <w:rFonts w:ascii="David" w:hAnsi="David" w:hint="cs"/>
          <w:noProof w:val="0"/>
          <w:rtl/>
        </w:rPr>
        <w:t>בעבור כל המתקנים והציוד הספק מתחייב לערוך, לקיים, לתעד ולהציג בפני המזמין או בא כוחו בכל עת שיידרש לכך:</w:t>
      </w:r>
    </w:p>
    <w:p w:rsidR="006C0762" w:rsidRPr="009A2830" w:rsidRDefault="00DD4DD5" w:rsidP="00EC0FBD">
      <w:pPr>
        <w:pStyle w:val="Style3"/>
        <w:numPr>
          <w:ilvl w:val="3"/>
          <w:numId w:val="83"/>
        </w:numPr>
        <w:ind w:left="2352" w:hanging="567"/>
        <w:rPr>
          <w:rFonts w:ascii="David" w:hAnsi="David"/>
          <w:noProof w:val="0"/>
        </w:rPr>
      </w:pPr>
      <w:r w:rsidRPr="009A2830">
        <w:rPr>
          <w:rFonts w:ascii="David" w:hAnsi="David" w:hint="cs"/>
          <w:noProof w:val="0"/>
          <w:rtl/>
        </w:rPr>
        <w:t>תוכנית עבודה לתחזוקה מונעת וסטטוס ביצוע</w:t>
      </w:r>
    </w:p>
    <w:p w:rsidR="006C0762" w:rsidRDefault="00DD4DD5" w:rsidP="00EC0FBD">
      <w:pPr>
        <w:pStyle w:val="Style3"/>
        <w:numPr>
          <w:ilvl w:val="3"/>
          <w:numId w:val="83"/>
        </w:numPr>
        <w:ind w:left="2352" w:hanging="567"/>
        <w:rPr>
          <w:rFonts w:ascii="David" w:hAnsi="David"/>
          <w:noProof w:val="0"/>
        </w:rPr>
      </w:pPr>
      <w:r w:rsidRPr="009A2830">
        <w:rPr>
          <w:rFonts w:ascii="David" w:hAnsi="David" w:hint="cs"/>
          <w:noProof w:val="0"/>
          <w:rtl/>
        </w:rPr>
        <w:t>היסטוריית טיפולים ותיקוני שבר</w:t>
      </w:r>
    </w:p>
    <w:p w:rsidR="007E65C2" w:rsidRPr="005D4D50" w:rsidRDefault="00DD4DD5" w:rsidP="007E65C2">
      <w:pPr>
        <w:pStyle w:val="Style3"/>
        <w:numPr>
          <w:ilvl w:val="2"/>
          <w:numId w:val="83"/>
        </w:numPr>
        <w:ind w:hanging="715"/>
        <w:rPr>
          <w:rFonts w:ascii="David" w:hAnsi="David"/>
          <w:noProof w:val="0"/>
        </w:rPr>
      </w:pPr>
      <w:r>
        <w:rPr>
          <w:rFonts w:ascii="David" w:hAnsi="David" w:hint="cs"/>
          <w:noProof w:val="0"/>
          <w:rtl/>
        </w:rPr>
        <w:t xml:space="preserve">הספק אחראי </w:t>
      </w:r>
      <w:r w:rsidRPr="005D4D50">
        <w:rPr>
          <w:rFonts w:ascii="David" w:hAnsi="David"/>
          <w:noProof w:val="0"/>
          <w:rtl/>
        </w:rPr>
        <w:t xml:space="preserve">לשמור על </w:t>
      </w:r>
      <w:r w:rsidRPr="005D4D50">
        <w:rPr>
          <w:rFonts w:ascii="David" w:hAnsi="David" w:hint="cs"/>
          <w:noProof w:val="0"/>
          <w:rtl/>
        </w:rPr>
        <w:t>שלמות ותקינות המתקנים והציוד ולהשיבם</w:t>
      </w:r>
      <w:r w:rsidRPr="005D4D50">
        <w:rPr>
          <w:rFonts w:ascii="David" w:hAnsi="David"/>
          <w:noProof w:val="0"/>
          <w:rtl/>
        </w:rPr>
        <w:t xml:space="preserve"> </w:t>
      </w:r>
      <w:r w:rsidRPr="005D4D50">
        <w:rPr>
          <w:rFonts w:ascii="David" w:hAnsi="David" w:hint="cs"/>
          <w:noProof w:val="0"/>
          <w:rtl/>
        </w:rPr>
        <w:t xml:space="preserve">למזמין </w:t>
      </w:r>
      <w:r w:rsidRPr="005D4D50">
        <w:rPr>
          <w:rFonts w:ascii="David" w:hAnsi="David"/>
          <w:noProof w:val="0"/>
          <w:rtl/>
        </w:rPr>
        <w:t>כשה</w:t>
      </w:r>
      <w:r w:rsidRPr="005D4D50">
        <w:rPr>
          <w:rFonts w:ascii="David" w:hAnsi="David" w:hint="cs"/>
          <w:noProof w:val="0"/>
          <w:rtl/>
        </w:rPr>
        <w:t>ם</w:t>
      </w:r>
      <w:r w:rsidRPr="005D4D50">
        <w:rPr>
          <w:rFonts w:ascii="David" w:hAnsi="David"/>
          <w:noProof w:val="0"/>
          <w:rtl/>
        </w:rPr>
        <w:t xml:space="preserve"> במצב טוב ותקין, כפי </w:t>
      </w:r>
      <w:r w:rsidRPr="005D4D50">
        <w:rPr>
          <w:rFonts w:ascii="David" w:hAnsi="David" w:hint="cs"/>
          <w:noProof w:val="0"/>
          <w:rtl/>
        </w:rPr>
        <w:t>שנמסר לידיו, למעט בלאי סביר הנובע משימוש זהיר</w:t>
      </w:r>
      <w:r w:rsidRPr="005D4D50">
        <w:rPr>
          <w:rFonts w:ascii="David" w:hAnsi="David"/>
          <w:noProof w:val="0"/>
          <w:rtl/>
        </w:rPr>
        <w:t>.</w:t>
      </w:r>
    </w:p>
    <w:p w:rsidR="007E65C2" w:rsidRPr="005D4D50" w:rsidRDefault="00DD4DD5" w:rsidP="007E65C2">
      <w:pPr>
        <w:pStyle w:val="Style3"/>
        <w:numPr>
          <w:ilvl w:val="2"/>
          <w:numId w:val="83"/>
        </w:numPr>
        <w:ind w:hanging="715"/>
        <w:rPr>
          <w:rFonts w:ascii="David" w:hAnsi="David"/>
          <w:noProof w:val="0"/>
        </w:rPr>
      </w:pPr>
      <w:r w:rsidRPr="005D4D50">
        <w:rPr>
          <w:rFonts w:ascii="David" w:hAnsi="David" w:hint="cs"/>
          <w:noProof w:val="0"/>
          <w:rtl/>
        </w:rPr>
        <w:t xml:space="preserve">לעשות במתחם שימוש זהיר ולפעול באופן אקטיבי, </w:t>
      </w:r>
      <w:r w:rsidRPr="005D4D50">
        <w:rPr>
          <w:rFonts w:ascii="David" w:hAnsi="David"/>
          <w:noProof w:val="0"/>
          <w:rtl/>
        </w:rPr>
        <w:t>למניעת</w:t>
      </w:r>
      <w:r w:rsidRPr="005D4D50">
        <w:rPr>
          <w:rFonts w:ascii="David" w:hAnsi="David"/>
          <w:noProof w:val="0"/>
        </w:rPr>
        <w:t xml:space="preserve"> </w:t>
      </w:r>
      <w:r w:rsidRPr="005D4D50">
        <w:rPr>
          <w:rFonts w:ascii="David" w:hAnsi="David"/>
          <w:noProof w:val="0"/>
          <w:rtl/>
        </w:rPr>
        <w:t>נזקים</w:t>
      </w:r>
      <w:r w:rsidRPr="005D4D50">
        <w:rPr>
          <w:rFonts w:ascii="David" w:hAnsi="David" w:hint="cs"/>
          <w:noProof w:val="0"/>
          <w:rtl/>
        </w:rPr>
        <w:t xml:space="preserve">, </w:t>
      </w:r>
      <w:r w:rsidRPr="005D4D50">
        <w:rPr>
          <w:rFonts w:ascii="David" w:hAnsi="David"/>
          <w:noProof w:val="0"/>
          <w:rtl/>
        </w:rPr>
        <w:t>גנבה</w:t>
      </w:r>
      <w:r w:rsidRPr="005D4D50">
        <w:rPr>
          <w:rFonts w:ascii="David" w:hAnsi="David"/>
          <w:noProof w:val="0"/>
        </w:rPr>
        <w:t xml:space="preserve"> </w:t>
      </w:r>
      <w:r w:rsidRPr="005D4D50">
        <w:rPr>
          <w:rFonts w:ascii="David" w:hAnsi="David"/>
          <w:noProof w:val="0"/>
          <w:rtl/>
        </w:rPr>
        <w:t>או</w:t>
      </w:r>
      <w:r w:rsidRPr="005D4D50">
        <w:rPr>
          <w:rFonts w:ascii="David" w:hAnsi="David"/>
          <w:noProof w:val="0"/>
        </w:rPr>
        <w:t xml:space="preserve"> </w:t>
      </w:r>
      <w:r w:rsidRPr="005D4D50">
        <w:rPr>
          <w:rFonts w:ascii="David" w:hAnsi="David"/>
          <w:noProof w:val="0"/>
          <w:rtl/>
        </w:rPr>
        <w:t>אובדן</w:t>
      </w:r>
      <w:r w:rsidRPr="005D4D50">
        <w:rPr>
          <w:rFonts w:ascii="David" w:hAnsi="David"/>
          <w:noProof w:val="0"/>
        </w:rPr>
        <w:t xml:space="preserve"> </w:t>
      </w:r>
      <w:r w:rsidRPr="005D4D50">
        <w:rPr>
          <w:rFonts w:ascii="David" w:hAnsi="David" w:hint="cs"/>
          <w:noProof w:val="0"/>
          <w:rtl/>
        </w:rPr>
        <w:t>של ציוד המזמין ולהתריע למזמין על כל חשש להתממשות סיכונים מסוג זה.</w:t>
      </w:r>
    </w:p>
    <w:p w:rsidR="007E65C2" w:rsidRPr="005D4D50" w:rsidRDefault="00DD4DD5" w:rsidP="007E65C2">
      <w:pPr>
        <w:pStyle w:val="Style3"/>
        <w:numPr>
          <w:ilvl w:val="2"/>
          <w:numId w:val="83"/>
        </w:numPr>
        <w:ind w:hanging="715"/>
        <w:rPr>
          <w:rFonts w:ascii="David" w:hAnsi="David"/>
          <w:noProof w:val="0"/>
        </w:rPr>
      </w:pPr>
      <w:r w:rsidRPr="005D4D50">
        <w:rPr>
          <w:rFonts w:ascii="David" w:hAnsi="David" w:hint="cs"/>
          <w:noProof w:val="0"/>
          <w:rtl/>
        </w:rPr>
        <w:t xml:space="preserve">לא </w:t>
      </w:r>
      <w:r w:rsidRPr="005D4D50">
        <w:rPr>
          <w:rFonts w:ascii="David" w:hAnsi="David"/>
          <w:noProof w:val="0"/>
          <w:rtl/>
        </w:rPr>
        <w:t xml:space="preserve">להוציא </w:t>
      </w:r>
      <w:r w:rsidRPr="005D4D50">
        <w:rPr>
          <w:rFonts w:ascii="David" w:hAnsi="David" w:hint="cs"/>
          <w:noProof w:val="0"/>
          <w:rtl/>
        </w:rPr>
        <w:t xml:space="preserve">את </w:t>
      </w:r>
      <w:r w:rsidRPr="005D4D50">
        <w:rPr>
          <w:rFonts w:ascii="David" w:hAnsi="David"/>
          <w:noProof w:val="0"/>
          <w:rtl/>
        </w:rPr>
        <w:t xml:space="preserve">ציוד </w:t>
      </w:r>
      <w:r w:rsidRPr="005D4D50">
        <w:rPr>
          <w:rFonts w:ascii="David" w:hAnsi="David" w:hint="cs"/>
          <w:noProof w:val="0"/>
          <w:rtl/>
        </w:rPr>
        <w:t xml:space="preserve">המזמין משטח האתר </w:t>
      </w:r>
      <w:r w:rsidRPr="005D4D50">
        <w:rPr>
          <w:rFonts w:ascii="David" w:hAnsi="David"/>
          <w:noProof w:val="0"/>
          <w:rtl/>
        </w:rPr>
        <w:t>ו/או להעביר</w:t>
      </w:r>
      <w:r w:rsidRPr="005D4D50">
        <w:rPr>
          <w:rFonts w:ascii="David" w:hAnsi="David" w:hint="cs"/>
          <w:noProof w:val="0"/>
          <w:rtl/>
        </w:rPr>
        <w:t>ו</w:t>
      </w:r>
      <w:r w:rsidRPr="005D4D50">
        <w:rPr>
          <w:rFonts w:ascii="David" w:hAnsi="David"/>
          <w:noProof w:val="0"/>
          <w:rtl/>
        </w:rPr>
        <w:t xml:space="preserve"> מרשותו</w:t>
      </w:r>
      <w:r w:rsidRPr="005D4D50">
        <w:rPr>
          <w:rFonts w:ascii="David" w:hAnsi="David" w:hint="cs"/>
          <w:noProof w:val="0"/>
          <w:rtl/>
        </w:rPr>
        <w:t xml:space="preserve"> ו/או להתיר שימוש בו לכל צד שלישי.</w:t>
      </w:r>
    </w:p>
    <w:p w:rsidR="007E65C2" w:rsidRDefault="00DD4DD5" w:rsidP="007E65C2">
      <w:pPr>
        <w:pStyle w:val="Style3"/>
        <w:numPr>
          <w:ilvl w:val="2"/>
          <w:numId w:val="83"/>
        </w:numPr>
        <w:ind w:hanging="715"/>
        <w:rPr>
          <w:rFonts w:ascii="David" w:hAnsi="David"/>
          <w:noProof w:val="0"/>
        </w:rPr>
      </w:pPr>
      <w:r w:rsidRPr="005D4D50">
        <w:rPr>
          <w:rFonts w:ascii="David" w:hAnsi="David" w:hint="cs"/>
          <w:noProof w:val="0"/>
          <w:rtl/>
        </w:rPr>
        <w:t>לא לערוך כל שינוי הנדסי, מכאני, חשמלי או אסתטי במתחם ההסעדה, לרבות בציוד המזמין המצוי בו, שלא בהוראת המזמין, מבלי לקבל לכך אישור כתוב מראש, מנציג המזמין.</w:t>
      </w:r>
    </w:p>
    <w:p w:rsidR="007E65C2" w:rsidRPr="002213C6" w:rsidRDefault="00DD4DD5" w:rsidP="007E65C2">
      <w:pPr>
        <w:pStyle w:val="Style3"/>
        <w:numPr>
          <w:ilvl w:val="2"/>
          <w:numId w:val="83"/>
        </w:numPr>
        <w:ind w:hanging="715"/>
        <w:rPr>
          <w:rFonts w:ascii="David" w:hAnsi="David"/>
          <w:noProof w:val="0"/>
          <w:rtl/>
        </w:rPr>
      </w:pPr>
      <w:r w:rsidRPr="002213C6">
        <w:rPr>
          <w:rFonts w:ascii="David" w:hAnsi="David"/>
          <w:noProof w:val="0"/>
          <w:rtl/>
        </w:rPr>
        <w:t>מוסכם כי בסיום אספקת שירותי ההסעדה ע"י הספק, יוחזר הציוד השייך למזמינה במצב תקין ושמיש.</w:t>
      </w:r>
    </w:p>
    <w:p w:rsidR="007E65C2" w:rsidRPr="002213C6" w:rsidRDefault="00DD4DD5" w:rsidP="007E65C2">
      <w:pPr>
        <w:pStyle w:val="Style3"/>
        <w:numPr>
          <w:ilvl w:val="2"/>
          <w:numId w:val="83"/>
        </w:numPr>
        <w:ind w:hanging="715"/>
        <w:rPr>
          <w:rFonts w:ascii="David" w:hAnsi="David"/>
          <w:noProof w:val="0"/>
          <w:rtl/>
        </w:rPr>
      </w:pPr>
      <w:r w:rsidRPr="002213C6">
        <w:rPr>
          <w:rFonts w:ascii="David" w:hAnsi="David"/>
          <w:noProof w:val="0"/>
          <w:rtl/>
        </w:rPr>
        <w:t>יש להקפיד על כיבוי ציוד חשמלי, אורות ומזגנים, סגירת ברזי מים וגז לאחר השימוש ובסוף כל  יום עבודה.</w:t>
      </w:r>
    </w:p>
    <w:p w:rsidR="00E1134E" w:rsidRDefault="00DD4DD5" w:rsidP="00E1134E">
      <w:pPr>
        <w:pStyle w:val="Style3"/>
        <w:numPr>
          <w:ilvl w:val="2"/>
          <w:numId w:val="83"/>
        </w:numPr>
        <w:ind w:hanging="715"/>
        <w:rPr>
          <w:rFonts w:ascii="David" w:hAnsi="David"/>
          <w:noProof w:val="0"/>
        </w:rPr>
      </w:pPr>
      <w:r>
        <w:rPr>
          <w:rFonts w:ascii="David" w:hAnsi="David" w:hint="cs"/>
          <w:b/>
          <w:bCs/>
          <w:noProof w:val="0"/>
          <w:rtl/>
        </w:rPr>
        <w:t>ב</w:t>
      </w:r>
      <w:r w:rsidRPr="00CA25C5">
        <w:rPr>
          <w:rFonts w:ascii="David" w:hAnsi="David" w:hint="cs"/>
          <w:b/>
          <w:bCs/>
          <w:noProof w:val="0"/>
          <w:rtl/>
        </w:rPr>
        <w:t>כל פגם או תקלה בציוד שהותקן על ידי המזמין</w:t>
      </w:r>
      <w:r>
        <w:rPr>
          <w:rFonts w:ascii="David" w:hAnsi="David" w:hint="cs"/>
          <w:noProof w:val="0"/>
          <w:rtl/>
        </w:rPr>
        <w:t>:</w:t>
      </w:r>
    </w:p>
    <w:p w:rsidR="00E60722" w:rsidRPr="004575AB" w:rsidRDefault="00DD4DD5" w:rsidP="004575AB">
      <w:pPr>
        <w:pStyle w:val="Style3"/>
        <w:numPr>
          <w:ilvl w:val="3"/>
          <w:numId w:val="83"/>
        </w:numPr>
        <w:ind w:left="2142" w:hanging="851"/>
        <w:rPr>
          <w:rFonts w:ascii="David" w:hAnsi="David"/>
          <w:noProof w:val="0"/>
          <w:rtl/>
        </w:rPr>
      </w:pPr>
      <w:r w:rsidRPr="004575AB">
        <w:rPr>
          <w:rFonts w:ascii="David" w:hAnsi="David"/>
          <w:noProof w:val="0"/>
          <w:rtl/>
        </w:rPr>
        <w:t>כל ציוד שיתקלקל במהלך השירות יתוקן מבלי לפגוע בשירות לסועדים, אי תקינות לא תהווה עילה לירידה באיכות השירות או במוצרים המסופקים ע"י הספק.</w:t>
      </w:r>
    </w:p>
    <w:p w:rsidR="00E1134E" w:rsidRDefault="00DD4DD5" w:rsidP="004575AB">
      <w:pPr>
        <w:pStyle w:val="Style3"/>
        <w:numPr>
          <w:ilvl w:val="3"/>
          <w:numId w:val="83"/>
        </w:numPr>
        <w:ind w:left="2142" w:hanging="851"/>
        <w:rPr>
          <w:rFonts w:ascii="David" w:hAnsi="David"/>
          <w:noProof w:val="0"/>
        </w:rPr>
      </w:pPr>
      <w:r>
        <w:rPr>
          <w:rFonts w:ascii="David" w:hAnsi="David" w:hint="cs"/>
          <w:noProof w:val="0"/>
          <w:rtl/>
        </w:rPr>
        <w:t>הספק יפעל באופן מיידי ליידע את מנהל המתחם מטעם חברת האחזקה של הבניין.</w:t>
      </w:r>
    </w:p>
    <w:p w:rsidR="00C60567" w:rsidRDefault="00DD4DD5" w:rsidP="004575AB">
      <w:pPr>
        <w:pStyle w:val="Style3"/>
        <w:numPr>
          <w:ilvl w:val="3"/>
          <w:numId w:val="83"/>
        </w:numPr>
        <w:ind w:left="2142" w:hanging="851"/>
        <w:rPr>
          <w:rFonts w:ascii="David" w:hAnsi="David"/>
          <w:noProof w:val="0"/>
        </w:rPr>
      </w:pPr>
      <w:r>
        <w:rPr>
          <w:rFonts w:ascii="David" w:hAnsi="David" w:hint="cs"/>
          <w:noProof w:val="0"/>
          <w:rtl/>
        </w:rPr>
        <w:t>הטיפול והתיקון בתקלה יבוצעו על ידי טכנאים או בעלי מקצוע מוסמכים ב</w:t>
      </w:r>
      <w:r w:rsidR="0050316A">
        <w:rPr>
          <w:rFonts w:ascii="David" w:hAnsi="David" w:hint="cs"/>
          <w:noProof w:val="0"/>
          <w:rtl/>
        </w:rPr>
        <w:t>אמצעות וב</w:t>
      </w:r>
      <w:r>
        <w:rPr>
          <w:rFonts w:ascii="David" w:hAnsi="David" w:hint="cs"/>
          <w:noProof w:val="0"/>
          <w:rtl/>
        </w:rPr>
        <w:t xml:space="preserve">אחריות מנהל המתחם. </w:t>
      </w:r>
    </w:p>
    <w:p w:rsidR="00E1134E" w:rsidRDefault="00DD4DD5" w:rsidP="004575AB">
      <w:pPr>
        <w:pStyle w:val="Style3"/>
        <w:numPr>
          <w:ilvl w:val="3"/>
          <w:numId w:val="83"/>
        </w:numPr>
        <w:ind w:left="2142" w:hanging="851"/>
        <w:rPr>
          <w:rFonts w:ascii="David" w:hAnsi="David"/>
          <w:noProof w:val="0"/>
        </w:rPr>
      </w:pPr>
      <w:r>
        <w:rPr>
          <w:rFonts w:ascii="David" w:hAnsi="David" w:hint="cs"/>
          <w:noProof w:val="0"/>
          <w:rtl/>
        </w:rPr>
        <w:t>הספק מחוייב לשת</w:t>
      </w:r>
      <w:r w:rsidR="00C60567">
        <w:rPr>
          <w:rFonts w:ascii="David" w:hAnsi="David" w:hint="cs"/>
          <w:noProof w:val="0"/>
          <w:rtl/>
        </w:rPr>
        <w:t>ף פעולה</w:t>
      </w:r>
      <w:r>
        <w:rPr>
          <w:rFonts w:ascii="David" w:hAnsi="David" w:hint="cs"/>
          <w:noProof w:val="0"/>
          <w:rtl/>
        </w:rPr>
        <w:t xml:space="preserve"> ולהשמע להוראות מנהל המתחם, לאפשר כניסה של בעלי מקצוע וכיו"ב על מנת לאפשר אבחון וטיפול בתקלה.</w:t>
      </w:r>
    </w:p>
    <w:p w:rsidR="00E1134E" w:rsidRPr="00BA2495" w:rsidRDefault="00DD4DD5" w:rsidP="004575AB">
      <w:pPr>
        <w:pStyle w:val="Style3"/>
        <w:numPr>
          <w:ilvl w:val="3"/>
          <w:numId w:val="83"/>
        </w:numPr>
        <w:ind w:left="2142" w:hanging="851"/>
        <w:rPr>
          <w:rFonts w:ascii="David" w:hAnsi="David"/>
          <w:noProof w:val="0"/>
          <w:rtl/>
        </w:rPr>
      </w:pPr>
      <w:r>
        <w:rPr>
          <w:rFonts w:ascii="David" w:hAnsi="David" w:hint="cs"/>
          <w:noProof w:val="0"/>
          <w:rtl/>
        </w:rPr>
        <w:t xml:space="preserve">תיקונים </w:t>
      </w:r>
      <w:r w:rsidRPr="00BA2495">
        <w:rPr>
          <w:rFonts w:ascii="David" w:hAnsi="David" w:hint="cs"/>
          <w:noProof w:val="0"/>
          <w:rtl/>
        </w:rPr>
        <w:t xml:space="preserve">כתוצאה מבלאי </w:t>
      </w:r>
      <w:r w:rsidRPr="00BA2495">
        <w:rPr>
          <w:rFonts w:ascii="David" w:hAnsi="David" w:hint="eastAsia"/>
          <w:noProof w:val="0"/>
          <w:rtl/>
        </w:rPr>
        <w:t>סביר</w:t>
      </w:r>
      <w:r w:rsidRPr="00BA2495">
        <w:rPr>
          <w:rFonts w:ascii="David" w:hAnsi="David" w:hint="cs"/>
          <w:noProof w:val="0"/>
          <w:rtl/>
        </w:rPr>
        <w:t xml:space="preserve"> שיתגלו בציוד</w:t>
      </w:r>
      <w:r>
        <w:rPr>
          <w:rFonts w:ascii="David" w:hAnsi="David" w:hint="cs"/>
          <w:noProof w:val="0"/>
          <w:rtl/>
        </w:rPr>
        <w:t xml:space="preserve"> שהותקן על ידי המזמין </w:t>
      </w:r>
      <w:r w:rsidRPr="00BA2495">
        <w:rPr>
          <w:rFonts w:ascii="David" w:hAnsi="David" w:hint="cs"/>
          <w:noProof w:val="0"/>
          <w:rtl/>
        </w:rPr>
        <w:t xml:space="preserve"> יתוקנו על חשבון </w:t>
      </w:r>
      <w:r>
        <w:rPr>
          <w:rFonts w:ascii="David" w:hAnsi="David" w:hint="cs"/>
          <w:noProof w:val="0"/>
          <w:rtl/>
        </w:rPr>
        <w:t>חברת הניהול  מטעם המזמין ב</w:t>
      </w:r>
      <w:r w:rsidRPr="00BA2495">
        <w:rPr>
          <w:rFonts w:ascii="David" w:hAnsi="David" w:hint="cs"/>
          <w:noProof w:val="0"/>
          <w:rtl/>
        </w:rPr>
        <w:t>כפוף לאישור המזמין.</w:t>
      </w:r>
    </w:p>
    <w:p w:rsidR="009310D8" w:rsidRDefault="00DD4DD5" w:rsidP="004575AB">
      <w:pPr>
        <w:pStyle w:val="Style3"/>
        <w:numPr>
          <w:ilvl w:val="3"/>
          <w:numId w:val="83"/>
        </w:numPr>
        <w:ind w:left="2142" w:hanging="851"/>
        <w:rPr>
          <w:rFonts w:ascii="David" w:hAnsi="David"/>
          <w:noProof w:val="0"/>
        </w:rPr>
      </w:pPr>
      <w:r w:rsidRPr="00BA2495">
        <w:rPr>
          <w:rFonts w:ascii="David" w:hAnsi="David" w:hint="cs"/>
          <w:noProof w:val="0"/>
          <w:rtl/>
        </w:rPr>
        <w:t>בתיקוני</w:t>
      </w:r>
      <w:r>
        <w:rPr>
          <w:rFonts w:ascii="David" w:hAnsi="David" w:hint="cs"/>
          <w:noProof w:val="0"/>
          <w:rtl/>
        </w:rPr>
        <w:t xml:space="preserve">ם הנובעים מזדון, רשלנות או אי עמידה של הספק בתנאי תחזוקת המתקנים,  </w:t>
      </w:r>
    </w:p>
    <w:p w:rsidR="00C60567" w:rsidRDefault="00DD4DD5" w:rsidP="004575AB">
      <w:pPr>
        <w:pStyle w:val="Style3"/>
        <w:numPr>
          <w:ilvl w:val="3"/>
          <w:numId w:val="83"/>
        </w:numPr>
        <w:ind w:left="2142" w:hanging="851"/>
        <w:rPr>
          <w:rFonts w:ascii="David" w:hAnsi="David"/>
          <w:noProof w:val="0"/>
        </w:rPr>
      </w:pPr>
      <w:r>
        <w:rPr>
          <w:rFonts w:ascii="David" w:hAnsi="David" w:hint="cs"/>
          <w:noProof w:val="0"/>
          <w:rtl/>
        </w:rPr>
        <w:t>הספק יישא בעלות התיקון. מובהר כי הגורם המוסמך לקבוע את אופי גרימת הנזק יקבע על ידי הטכנאי המוסמך על ידי היצרן  ואת עלות התיקון. הספק ישלם את עלות התיקון אלא אם ועדת המכרזים החליטה אחרת.</w:t>
      </w:r>
    </w:p>
    <w:p w:rsidR="009310D8" w:rsidRPr="009A2830" w:rsidRDefault="00DD4DD5" w:rsidP="004575AB">
      <w:pPr>
        <w:pStyle w:val="Style3"/>
        <w:numPr>
          <w:ilvl w:val="3"/>
          <w:numId w:val="83"/>
        </w:numPr>
        <w:ind w:left="2142" w:hanging="851"/>
        <w:rPr>
          <w:rFonts w:ascii="David" w:hAnsi="David"/>
          <w:noProof w:val="0"/>
        </w:rPr>
      </w:pPr>
      <w:r w:rsidRPr="009A2830">
        <w:rPr>
          <w:rFonts w:ascii="David" w:hAnsi="David" w:hint="cs"/>
          <w:noProof w:val="0"/>
          <w:rtl/>
        </w:rPr>
        <w:t xml:space="preserve">הספק מתחייב להשלים על חשבונו כל ציוד/מתקן שיושבת כתוצאה מרשלנות ו/או בזדון ו/או הפעלה שלא בהתאם להוראות היצרן בציוד/מתקן חדשים ולכל הפחות מאותו הדגם ושנת הייצור של המתקן/הציוד שהושבת. </w:t>
      </w:r>
    </w:p>
    <w:p w:rsidR="00E1134E" w:rsidRDefault="00DD4DD5" w:rsidP="00E1134E">
      <w:pPr>
        <w:pStyle w:val="Style3"/>
        <w:numPr>
          <w:ilvl w:val="2"/>
          <w:numId w:val="83"/>
        </w:numPr>
        <w:ind w:hanging="715"/>
        <w:rPr>
          <w:rFonts w:ascii="David" w:hAnsi="David"/>
          <w:noProof w:val="0"/>
        </w:rPr>
      </w:pPr>
      <w:r>
        <w:rPr>
          <w:rFonts w:ascii="David" w:hAnsi="David" w:hint="cs"/>
          <w:noProof w:val="0"/>
          <w:rtl/>
        </w:rPr>
        <w:lastRenderedPageBreak/>
        <w:t>בכל מחלוקת בין הספק לבין</w:t>
      </w:r>
      <w:r w:rsidR="009D1740">
        <w:rPr>
          <w:rFonts w:ascii="David" w:hAnsi="David" w:hint="cs"/>
          <w:noProof w:val="0"/>
          <w:rtl/>
        </w:rPr>
        <w:t xml:space="preserve"> מנהל המתחם או חברת האחזקה</w:t>
      </w:r>
      <w:r w:rsidR="00101744">
        <w:rPr>
          <w:rFonts w:ascii="David" w:hAnsi="David" w:hint="cs"/>
          <w:noProof w:val="0"/>
          <w:rtl/>
        </w:rPr>
        <w:t xml:space="preserve">, מסכים הספק כי </w:t>
      </w:r>
      <w:r w:rsidR="00F54E8F">
        <w:rPr>
          <w:rFonts w:ascii="David" w:hAnsi="David" w:hint="cs"/>
          <w:noProof w:val="0"/>
          <w:rtl/>
        </w:rPr>
        <w:t>המזמין</w:t>
      </w:r>
      <w:r w:rsidR="001F59A5">
        <w:rPr>
          <w:rFonts w:ascii="David" w:hAnsi="David" w:hint="cs"/>
          <w:noProof w:val="0"/>
          <w:rtl/>
        </w:rPr>
        <w:t xml:space="preserve"> או מי מטעמו </w:t>
      </w:r>
      <w:r w:rsidR="00101744">
        <w:rPr>
          <w:rFonts w:ascii="David" w:hAnsi="David" w:hint="cs"/>
          <w:noProof w:val="0"/>
          <w:rtl/>
        </w:rPr>
        <w:t xml:space="preserve">יהיה </w:t>
      </w:r>
      <w:r w:rsidR="001F59A5">
        <w:rPr>
          <w:rFonts w:ascii="David" w:hAnsi="David" w:hint="cs"/>
          <w:noProof w:val="0"/>
          <w:rtl/>
        </w:rPr>
        <w:t>הגורם המכריע במחלוקת</w:t>
      </w:r>
      <w:r>
        <w:rPr>
          <w:rFonts w:ascii="David" w:hAnsi="David" w:hint="cs"/>
          <w:noProof w:val="0"/>
          <w:rtl/>
        </w:rPr>
        <w:t xml:space="preserve">. </w:t>
      </w:r>
    </w:p>
    <w:bookmarkEnd w:id="227"/>
    <w:bookmarkEnd w:id="228"/>
    <w:bookmarkEnd w:id="229"/>
    <w:bookmarkEnd w:id="230"/>
    <w:p w:rsidR="006C0762" w:rsidRPr="005D4D50" w:rsidRDefault="006C0762" w:rsidP="006C0762">
      <w:pPr>
        <w:pStyle w:val="Style3"/>
        <w:ind w:left="1224" w:firstLine="0"/>
        <w:rPr>
          <w:rFonts w:ascii="David" w:hAnsi="David"/>
          <w:noProof w:val="0"/>
        </w:rPr>
      </w:pP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231" w:name="_Toc46411947"/>
      <w:r w:rsidRPr="00F70F85">
        <w:rPr>
          <w:rFonts w:ascii="David" w:eastAsiaTheme="majorEastAsia" w:hAnsi="David" w:cs="David" w:hint="cs"/>
          <w:color w:val="000000" w:themeColor="text1"/>
          <w:kern w:val="24"/>
          <w:sz w:val="28"/>
          <w:szCs w:val="28"/>
          <w:rtl/>
        </w:rPr>
        <w:t>הגיינ</w:t>
      </w:r>
      <w:r>
        <w:rPr>
          <w:rFonts w:ascii="David" w:eastAsiaTheme="majorEastAsia" w:hAnsi="David" w:cs="David" w:hint="cs"/>
          <w:color w:val="000000" w:themeColor="text1"/>
          <w:kern w:val="24"/>
          <w:sz w:val="28"/>
          <w:szCs w:val="28"/>
          <w:rtl/>
        </w:rPr>
        <w:t>ה</w:t>
      </w:r>
      <w:r w:rsidRPr="00F70F85">
        <w:rPr>
          <w:rFonts w:ascii="David" w:eastAsiaTheme="majorEastAsia" w:hAnsi="David" w:cs="David" w:hint="cs"/>
          <w:color w:val="000000" w:themeColor="text1"/>
          <w:kern w:val="24"/>
          <w:sz w:val="28"/>
          <w:szCs w:val="28"/>
          <w:rtl/>
        </w:rPr>
        <w:t>, לבוש ובריאות עובדים</w:t>
      </w:r>
      <w:bookmarkEnd w:id="231"/>
    </w:p>
    <w:p w:rsidR="006C0762" w:rsidRPr="00F16F4C" w:rsidRDefault="00DD4DD5" w:rsidP="00EC0FBD">
      <w:pPr>
        <w:pStyle w:val="Style2"/>
        <w:numPr>
          <w:ilvl w:val="1"/>
          <w:numId w:val="83"/>
        </w:numPr>
        <w:ind w:hanging="566"/>
        <w:outlineLvl w:val="9"/>
      </w:pPr>
      <w:r w:rsidRPr="00F16F4C">
        <w:rPr>
          <w:rFonts w:hint="cs"/>
          <w:rtl/>
        </w:rPr>
        <w:t>היגיינה של עובדי הספק</w:t>
      </w:r>
      <w:r>
        <w:rPr>
          <w:rFonts w:hint="cs"/>
          <w:rtl/>
        </w:rPr>
        <w:t xml:space="preserve">  </w:t>
      </w:r>
    </w:p>
    <w:p w:rsidR="006C0762" w:rsidRPr="00F16F4C" w:rsidRDefault="00DD4DD5" w:rsidP="006C0762">
      <w:pPr>
        <w:pStyle w:val="Style2"/>
        <w:numPr>
          <w:ilvl w:val="0"/>
          <w:numId w:val="0"/>
        </w:numPr>
        <w:ind w:left="929" w:hanging="504"/>
        <w:rPr>
          <w:b w:val="0"/>
          <w:bCs w:val="0"/>
          <w:u w:val="none"/>
        </w:rPr>
      </w:pPr>
      <w:bookmarkStart w:id="232" w:name="_Toc46411948"/>
      <w:r w:rsidRPr="00F16F4C">
        <w:rPr>
          <w:rFonts w:hint="cs"/>
          <w:b w:val="0"/>
          <w:bCs w:val="0"/>
          <w:u w:val="none"/>
          <w:rtl/>
        </w:rPr>
        <w:t>הספק ידאג להיגיינה ולהופעת עובדיו בכל זמן, לרבות:</w:t>
      </w:r>
      <w:bookmarkEnd w:id="232"/>
    </w:p>
    <w:p w:rsidR="006C0762" w:rsidRPr="00CB4B9D" w:rsidRDefault="00DD4DD5" w:rsidP="00EC0FBD">
      <w:pPr>
        <w:pStyle w:val="Style3"/>
        <w:numPr>
          <w:ilvl w:val="2"/>
          <w:numId w:val="83"/>
        </w:numPr>
        <w:ind w:hanging="715"/>
        <w:rPr>
          <w:rFonts w:ascii="David" w:hAnsi="David"/>
          <w:noProof w:val="0"/>
          <w:rtl/>
        </w:rPr>
      </w:pPr>
      <w:bookmarkStart w:id="233" w:name="_Toc491762378"/>
      <w:bookmarkStart w:id="234" w:name="_Toc491762612"/>
      <w:bookmarkStart w:id="235" w:name="_Toc491764218"/>
      <w:r w:rsidRPr="00CB4B9D">
        <w:rPr>
          <w:rFonts w:ascii="David" w:hAnsi="David"/>
          <w:noProof w:val="0"/>
          <w:rtl/>
        </w:rPr>
        <w:t>גזיזת ציפורניים וניקיונן (ללא לק</w:t>
      </w:r>
      <w:r w:rsidRPr="00CB4B9D">
        <w:rPr>
          <w:rFonts w:ascii="David" w:hAnsi="David" w:hint="cs"/>
          <w:noProof w:val="0"/>
          <w:rtl/>
        </w:rPr>
        <w:t xml:space="preserve"> וציפורניים מלאכותיות</w:t>
      </w:r>
      <w:r w:rsidRPr="00CB4B9D">
        <w:rPr>
          <w:rFonts w:ascii="David" w:hAnsi="David"/>
          <w:noProof w:val="0"/>
          <w:rtl/>
        </w:rPr>
        <w:t>).</w:t>
      </w:r>
      <w:bookmarkEnd w:id="233"/>
      <w:bookmarkEnd w:id="234"/>
      <w:bookmarkEnd w:id="235"/>
    </w:p>
    <w:p w:rsidR="006C0762" w:rsidRPr="00CB4B9D" w:rsidRDefault="00DD4DD5" w:rsidP="00EC0FBD">
      <w:pPr>
        <w:pStyle w:val="Style3"/>
        <w:numPr>
          <w:ilvl w:val="2"/>
          <w:numId w:val="83"/>
        </w:numPr>
        <w:ind w:hanging="715"/>
        <w:rPr>
          <w:rFonts w:ascii="David" w:hAnsi="David"/>
          <w:noProof w:val="0"/>
        </w:rPr>
      </w:pPr>
      <w:bookmarkStart w:id="236" w:name="_Toc491762379"/>
      <w:bookmarkStart w:id="237" w:name="_Toc491762613"/>
      <w:bookmarkStart w:id="238" w:name="_Toc491764219"/>
      <w:r w:rsidRPr="00CB4B9D">
        <w:rPr>
          <w:rFonts w:ascii="David" w:hAnsi="David"/>
          <w:noProof w:val="0"/>
          <w:rtl/>
        </w:rPr>
        <w:t>גילוח.</w:t>
      </w:r>
      <w:bookmarkEnd w:id="236"/>
      <w:bookmarkEnd w:id="237"/>
      <w:bookmarkEnd w:id="238"/>
    </w:p>
    <w:p w:rsidR="006C0762" w:rsidRPr="00CB4B9D" w:rsidRDefault="00DD4DD5" w:rsidP="00EC0FBD">
      <w:pPr>
        <w:pStyle w:val="Style3"/>
        <w:numPr>
          <w:ilvl w:val="2"/>
          <w:numId w:val="83"/>
        </w:numPr>
        <w:ind w:hanging="715"/>
        <w:rPr>
          <w:rFonts w:ascii="David" w:hAnsi="David"/>
          <w:noProof w:val="0"/>
        </w:rPr>
      </w:pPr>
      <w:bookmarkStart w:id="239" w:name="_Toc491762380"/>
      <w:bookmarkStart w:id="240" w:name="_Toc491762614"/>
      <w:bookmarkStart w:id="241" w:name="_Toc491764220"/>
      <w:r w:rsidRPr="00CB4B9D">
        <w:rPr>
          <w:rFonts w:ascii="David" w:hAnsi="David"/>
          <w:noProof w:val="0"/>
          <w:rtl/>
        </w:rPr>
        <w:t>פצעים פתוחים (עובד</w:t>
      </w:r>
      <w:r w:rsidRPr="00CB4B9D">
        <w:rPr>
          <w:rFonts w:ascii="David" w:hAnsi="David" w:hint="cs"/>
          <w:noProof w:val="0"/>
          <w:rtl/>
        </w:rPr>
        <w:t xml:space="preserve"> ספק</w:t>
      </w:r>
      <w:r w:rsidRPr="00CB4B9D">
        <w:rPr>
          <w:rFonts w:ascii="David" w:hAnsi="David"/>
          <w:noProof w:val="0"/>
          <w:rtl/>
        </w:rPr>
        <w:t xml:space="preserve"> עם פצע פתוח לא יועסק ב</w:t>
      </w:r>
      <w:r w:rsidRPr="00CB4B9D">
        <w:rPr>
          <w:rFonts w:ascii="David" w:hAnsi="David" w:hint="cs"/>
          <w:noProof w:val="0"/>
          <w:rtl/>
        </w:rPr>
        <w:t>מתן שירותי ההסעדה</w:t>
      </w:r>
      <w:r w:rsidRPr="00CB4B9D">
        <w:rPr>
          <w:rFonts w:ascii="David" w:hAnsi="David"/>
          <w:noProof w:val="0"/>
          <w:rtl/>
        </w:rPr>
        <w:t>).</w:t>
      </w:r>
      <w:bookmarkEnd w:id="239"/>
      <w:bookmarkEnd w:id="240"/>
      <w:bookmarkEnd w:id="241"/>
      <w:r w:rsidRPr="00CB4B9D">
        <w:rPr>
          <w:rFonts w:ascii="David" w:hAnsi="David" w:hint="cs"/>
          <w:noProof w:val="0"/>
          <w:rtl/>
        </w:rPr>
        <w:t xml:space="preserve"> </w:t>
      </w:r>
    </w:p>
    <w:p w:rsidR="006C0762" w:rsidRPr="00CB4B9D" w:rsidRDefault="00DD4DD5" w:rsidP="00EC0FBD">
      <w:pPr>
        <w:pStyle w:val="Style3"/>
        <w:numPr>
          <w:ilvl w:val="2"/>
          <w:numId w:val="83"/>
        </w:numPr>
        <w:ind w:hanging="715"/>
        <w:rPr>
          <w:rFonts w:ascii="David" w:hAnsi="David"/>
          <w:noProof w:val="0"/>
        </w:rPr>
      </w:pPr>
      <w:bookmarkStart w:id="242" w:name="_Toc491762381"/>
      <w:bookmarkStart w:id="243" w:name="_Toc491762615"/>
      <w:bookmarkStart w:id="244" w:name="_Toc491764221"/>
      <w:r w:rsidRPr="00CB4B9D">
        <w:rPr>
          <w:rFonts w:ascii="David" w:hAnsi="David" w:hint="cs"/>
          <w:noProof w:val="0"/>
          <w:rtl/>
        </w:rPr>
        <w:t>ניקיון לבוש העובדים ושמירה על היגיינה נאותה.</w:t>
      </w:r>
      <w:bookmarkEnd w:id="242"/>
      <w:bookmarkEnd w:id="243"/>
      <w:bookmarkEnd w:id="244"/>
    </w:p>
    <w:p w:rsidR="006C0762" w:rsidRPr="00CB4B9D" w:rsidRDefault="00DD4DD5" w:rsidP="00EC0FBD">
      <w:pPr>
        <w:pStyle w:val="Style3"/>
        <w:numPr>
          <w:ilvl w:val="2"/>
          <w:numId w:val="83"/>
        </w:numPr>
        <w:ind w:hanging="715"/>
        <w:rPr>
          <w:rFonts w:ascii="David" w:hAnsi="David"/>
          <w:noProof w:val="0"/>
        </w:rPr>
      </w:pPr>
      <w:bookmarkStart w:id="245" w:name="_Toc491762382"/>
      <w:bookmarkStart w:id="246" w:name="_Toc491762616"/>
      <w:bookmarkStart w:id="247" w:name="_Toc491764222"/>
      <w:r w:rsidRPr="00CB4B9D">
        <w:rPr>
          <w:rFonts w:ascii="David" w:hAnsi="David" w:hint="cs"/>
          <w:noProof w:val="0"/>
          <w:rtl/>
        </w:rPr>
        <w:t>איסוף שיער ארוך וחבישת כובעים.</w:t>
      </w:r>
      <w:bookmarkEnd w:id="245"/>
      <w:bookmarkEnd w:id="246"/>
      <w:bookmarkEnd w:id="247"/>
    </w:p>
    <w:p w:rsidR="006C0762" w:rsidRPr="00CB4B9D" w:rsidRDefault="00DD4DD5" w:rsidP="00EC0FBD">
      <w:pPr>
        <w:pStyle w:val="Style3"/>
        <w:numPr>
          <w:ilvl w:val="2"/>
          <w:numId w:val="83"/>
        </w:numPr>
        <w:ind w:hanging="715"/>
        <w:rPr>
          <w:rFonts w:ascii="David" w:hAnsi="David"/>
          <w:noProof w:val="0"/>
        </w:rPr>
      </w:pPr>
      <w:bookmarkStart w:id="248" w:name="_Toc491762383"/>
      <w:bookmarkStart w:id="249" w:name="_Toc491762617"/>
      <w:bookmarkStart w:id="250" w:name="_Toc491764223"/>
      <w:r w:rsidRPr="00CB4B9D">
        <w:rPr>
          <w:rFonts w:ascii="David" w:hAnsi="David" w:hint="cs"/>
          <w:noProof w:val="0"/>
          <w:rtl/>
        </w:rPr>
        <w:t>אין לענוד תכשיטים למעט טבעת נישואין.</w:t>
      </w:r>
      <w:bookmarkEnd w:id="248"/>
      <w:bookmarkEnd w:id="249"/>
      <w:bookmarkEnd w:id="250"/>
    </w:p>
    <w:p w:rsidR="006C0762" w:rsidRPr="00CB4B9D" w:rsidRDefault="00DD4DD5" w:rsidP="00EC0FBD">
      <w:pPr>
        <w:pStyle w:val="Style3"/>
        <w:numPr>
          <w:ilvl w:val="2"/>
          <w:numId w:val="83"/>
        </w:numPr>
        <w:ind w:hanging="715"/>
        <w:rPr>
          <w:rFonts w:ascii="David" w:hAnsi="David"/>
          <w:noProof w:val="0"/>
        </w:rPr>
      </w:pPr>
      <w:bookmarkStart w:id="251" w:name="_Toc491762384"/>
      <w:bookmarkStart w:id="252" w:name="_Toc491762618"/>
      <w:bookmarkStart w:id="253" w:name="_Toc491764224"/>
      <w:r w:rsidRPr="00CB4B9D">
        <w:rPr>
          <w:rFonts w:ascii="David" w:hAnsi="David" w:hint="cs"/>
          <w:noProof w:val="0"/>
          <w:rtl/>
        </w:rPr>
        <w:t>נטילת ידיים בסבון או תכשיר חיטוי.</w:t>
      </w:r>
      <w:bookmarkEnd w:id="251"/>
      <w:bookmarkEnd w:id="252"/>
      <w:bookmarkEnd w:id="253"/>
    </w:p>
    <w:p w:rsidR="006C0762" w:rsidRPr="00CB4B9D" w:rsidRDefault="00DD4DD5" w:rsidP="00EC0FBD">
      <w:pPr>
        <w:pStyle w:val="Style3"/>
        <w:numPr>
          <w:ilvl w:val="2"/>
          <w:numId w:val="83"/>
        </w:numPr>
        <w:ind w:hanging="715"/>
        <w:rPr>
          <w:rFonts w:ascii="David" w:hAnsi="David"/>
          <w:noProof w:val="0"/>
          <w:rtl/>
        </w:rPr>
      </w:pPr>
      <w:bookmarkStart w:id="254" w:name="_Toc491762385"/>
      <w:bookmarkStart w:id="255" w:name="_Toc491762619"/>
      <w:bookmarkStart w:id="256" w:name="_Toc491764225"/>
      <w:r w:rsidRPr="00CB4B9D">
        <w:rPr>
          <w:rFonts w:ascii="David" w:hAnsi="David"/>
          <w:noProof w:val="0"/>
          <w:rtl/>
        </w:rPr>
        <w:t>עובדי ה</w:t>
      </w:r>
      <w:r w:rsidRPr="00CB4B9D">
        <w:rPr>
          <w:rFonts w:ascii="David" w:hAnsi="David" w:hint="eastAsia"/>
          <w:noProof w:val="0"/>
          <w:rtl/>
        </w:rPr>
        <w:t>ספק</w:t>
      </w:r>
      <w:r w:rsidRPr="00CB4B9D">
        <w:rPr>
          <w:rFonts w:ascii="David" w:hAnsi="David"/>
          <w:noProof w:val="0"/>
          <w:rtl/>
        </w:rPr>
        <w:t xml:space="preserve"> יקפידו על נטילת ידיהם, ובכל מקרה עובד </w:t>
      </w:r>
      <w:r w:rsidRPr="00CB4B9D">
        <w:rPr>
          <w:rFonts w:ascii="David" w:hAnsi="David" w:hint="eastAsia"/>
          <w:noProof w:val="0"/>
          <w:rtl/>
        </w:rPr>
        <w:t>ספק</w:t>
      </w:r>
      <w:r w:rsidRPr="00CB4B9D">
        <w:rPr>
          <w:rFonts w:ascii="David" w:hAnsi="David"/>
          <w:noProof w:val="0"/>
          <w:rtl/>
        </w:rPr>
        <w:t xml:space="preserve"> ששהה בש</w:t>
      </w:r>
      <w:r w:rsidRPr="00CB4B9D">
        <w:rPr>
          <w:rFonts w:ascii="David" w:hAnsi="David" w:hint="cs"/>
          <w:noProof w:val="0"/>
          <w:rtl/>
        </w:rPr>
        <w:t>י</w:t>
      </w:r>
      <w:r w:rsidRPr="00CB4B9D">
        <w:rPr>
          <w:rFonts w:ascii="David" w:hAnsi="David"/>
          <w:noProof w:val="0"/>
          <w:rtl/>
        </w:rPr>
        <w:t>רותים או עישן סיגריה י</w:t>
      </w:r>
      <w:r w:rsidRPr="00CB4B9D">
        <w:rPr>
          <w:rFonts w:ascii="David" w:hAnsi="David" w:hint="cs"/>
          <w:noProof w:val="0"/>
          <w:rtl/>
        </w:rPr>
        <w:t>י</w:t>
      </w:r>
      <w:r w:rsidRPr="00CB4B9D">
        <w:rPr>
          <w:rFonts w:ascii="David" w:hAnsi="David"/>
          <w:noProof w:val="0"/>
          <w:rtl/>
        </w:rPr>
        <w:t>טול את ידיו בסבון ו/או תכשיר חיטוי טרם חזרתו לעבודה.</w:t>
      </w:r>
      <w:bookmarkEnd w:id="254"/>
      <w:bookmarkEnd w:id="255"/>
      <w:bookmarkEnd w:id="256"/>
    </w:p>
    <w:p w:rsidR="006C0762" w:rsidRPr="00CB4B9D" w:rsidRDefault="00DD4DD5" w:rsidP="00EC0FBD">
      <w:pPr>
        <w:pStyle w:val="Style3"/>
        <w:numPr>
          <w:ilvl w:val="2"/>
          <w:numId w:val="83"/>
        </w:numPr>
        <w:ind w:hanging="715"/>
        <w:rPr>
          <w:rFonts w:ascii="David" w:hAnsi="David"/>
          <w:noProof w:val="0"/>
        </w:rPr>
      </w:pPr>
      <w:bookmarkStart w:id="257" w:name="_Toc491762386"/>
      <w:bookmarkStart w:id="258" w:name="_Toc491762620"/>
      <w:bookmarkStart w:id="259" w:name="_Toc491764226"/>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יקפידו על שטיפת ידיים במים וסבון לפני המגע במזון.</w:t>
      </w:r>
      <w:bookmarkEnd w:id="257"/>
      <w:bookmarkEnd w:id="258"/>
      <w:bookmarkEnd w:id="259"/>
    </w:p>
    <w:p w:rsidR="006C0762" w:rsidRPr="00CB4B9D" w:rsidRDefault="00DD4DD5" w:rsidP="00EC0FBD">
      <w:pPr>
        <w:pStyle w:val="Style3"/>
        <w:numPr>
          <w:ilvl w:val="2"/>
          <w:numId w:val="83"/>
        </w:numPr>
        <w:ind w:hanging="715"/>
        <w:rPr>
          <w:rFonts w:ascii="David" w:hAnsi="David"/>
          <w:noProof w:val="0"/>
        </w:rPr>
      </w:pPr>
      <w:bookmarkStart w:id="260" w:name="_Toc491762387"/>
      <w:bookmarkStart w:id="261" w:name="_Toc491762621"/>
      <w:bookmarkStart w:id="262" w:name="_Toc491764227"/>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לא יעבור בין תחנות עבודה שונות ללא שטיפת ידיים (לדוגמה: מעבר מפינוי שולחנות או מטלות מטבח להגשת מזון).</w:t>
      </w:r>
      <w:bookmarkEnd w:id="260"/>
      <w:bookmarkEnd w:id="261"/>
      <w:bookmarkEnd w:id="262"/>
    </w:p>
    <w:p w:rsidR="006C0762" w:rsidRPr="00CB4B9D" w:rsidRDefault="00DD4DD5" w:rsidP="00EC0FBD">
      <w:pPr>
        <w:pStyle w:val="Style3"/>
        <w:numPr>
          <w:ilvl w:val="2"/>
          <w:numId w:val="83"/>
        </w:numPr>
        <w:ind w:hanging="715"/>
        <w:rPr>
          <w:rFonts w:ascii="David" w:hAnsi="David"/>
          <w:noProof w:val="0"/>
        </w:rPr>
      </w:pPr>
      <w:bookmarkStart w:id="263" w:name="_Toc491762388"/>
      <w:bookmarkStart w:id="264" w:name="_Toc491762622"/>
      <w:bookmarkStart w:id="265" w:name="_Toc491764228"/>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ספק</w:t>
      </w:r>
      <w:r w:rsidRPr="00CB4B9D">
        <w:rPr>
          <w:rFonts w:ascii="David" w:hAnsi="David"/>
          <w:noProof w:val="0"/>
          <w:rtl/>
        </w:rPr>
        <w:t xml:space="preserve"> אשר תפקידם הנו ניקיון לא יגעו במזון או מוצריו.</w:t>
      </w:r>
      <w:bookmarkEnd w:id="263"/>
      <w:bookmarkEnd w:id="264"/>
      <w:bookmarkEnd w:id="265"/>
      <w:r w:rsidRPr="00CB4B9D">
        <w:rPr>
          <w:rFonts w:ascii="David" w:hAnsi="David"/>
          <w:noProof w:val="0"/>
          <w:rtl/>
        </w:rPr>
        <w:t xml:space="preserve"> </w:t>
      </w:r>
    </w:p>
    <w:p w:rsidR="006C0762" w:rsidRPr="00CB4B9D" w:rsidRDefault="00DD4DD5" w:rsidP="00EC0FBD">
      <w:pPr>
        <w:pStyle w:val="Style3"/>
        <w:numPr>
          <w:ilvl w:val="2"/>
          <w:numId w:val="83"/>
        </w:numPr>
        <w:ind w:hanging="715"/>
        <w:rPr>
          <w:rFonts w:ascii="David" w:hAnsi="David"/>
          <w:noProof w:val="0"/>
        </w:rPr>
      </w:pPr>
      <w:bookmarkStart w:id="266" w:name="_Toc491762389"/>
      <w:bookmarkStart w:id="267" w:name="_Toc491762623"/>
      <w:bookmarkStart w:id="268" w:name="_Toc491764229"/>
      <w:r w:rsidRPr="00CB4B9D">
        <w:rPr>
          <w:rFonts w:ascii="David" w:hAnsi="David" w:hint="eastAsia"/>
          <w:noProof w:val="0"/>
          <w:rtl/>
        </w:rPr>
        <w:t>הספק</w:t>
      </w:r>
      <w:r w:rsidRPr="00CB4B9D">
        <w:rPr>
          <w:rFonts w:ascii="David" w:hAnsi="David"/>
          <w:noProof w:val="0"/>
          <w:rtl/>
        </w:rPr>
        <w:t xml:space="preserve"> יקפיד כי עובדים בעלי שיער ארוך יאספו את שיערם.</w:t>
      </w:r>
      <w:bookmarkEnd w:id="266"/>
      <w:bookmarkEnd w:id="267"/>
      <w:bookmarkEnd w:id="268"/>
    </w:p>
    <w:p w:rsidR="006C0762" w:rsidRPr="00CB4B9D" w:rsidRDefault="00DD4DD5" w:rsidP="00EC0FBD">
      <w:pPr>
        <w:pStyle w:val="Style3"/>
        <w:numPr>
          <w:ilvl w:val="2"/>
          <w:numId w:val="83"/>
        </w:numPr>
        <w:ind w:hanging="715"/>
        <w:rPr>
          <w:rFonts w:ascii="David" w:hAnsi="David"/>
          <w:noProof w:val="0"/>
        </w:rPr>
      </w:pPr>
      <w:bookmarkStart w:id="269" w:name="_Toc491762390"/>
      <w:bookmarkStart w:id="270" w:name="_Toc491762624"/>
      <w:bookmarkStart w:id="271" w:name="_Toc491764230"/>
      <w:r w:rsidRPr="00CB4B9D">
        <w:rPr>
          <w:rFonts w:ascii="David" w:hAnsi="David" w:hint="eastAsia"/>
          <w:noProof w:val="0"/>
          <w:rtl/>
        </w:rPr>
        <w:t>עובד</w:t>
      </w:r>
      <w:r w:rsidRPr="00CB4B9D">
        <w:rPr>
          <w:rFonts w:ascii="David" w:hAnsi="David"/>
          <w:noProof w:val="0"/>
          <w:rtl/>
        </w:rPr>
        <w:t xml:space="preserve"> </w:t>
      </w:r>
      <w:r w:rsidRPr="00CB4B9D">
        <w:rPr>
          <w:rFonts w:ascii="David" w:hAnsi="David" w:hint="eastAsia"/>
          <w:noProof w:val="0"/>
          <w:rtl/>
        </w:rPr>
        <w:t>שנחבל</w:t>
      </w:r>
      <w:r w:rsidRPr="00CB4B9D">
        <w:rPr>
          <w:rFonts w:ascii="David" w:hAnsi="David"/>
          <w:noProof w:val="0"/>
          <w:rtl/>
        </w:rPr>
        <w:t xml:space="preserve"> </w:t>
      </w:r>
      <w:r w:rsidRPr="00CB4B9D">
        <w:rPr>
          <w:rFonts w:ascii="David" w:hAnsi="David" w:hint="eastAsia"/>
          <w:noProof w:val="0"/>
          <w:rtl/>
        </w:rPr>
        <w:t>במהלך</w:t>
      </w:r>
      <w:r w:rsidRPr="00CB4B9D">
        <w:rPr>
          <w:rFonts w:ascii="David" w:hAnsi="David"/>
          <w:noProof w:val="0"/>
          <w:rtl/>
        </w:rPr>
        <w:t xml:space="preserve"> </w:t>
      </w:r>
      <w:r w:rsidRPr="00CB4B9D">
        <w:rPr>
          <w:rFonts w:ascii="David" w:hAnsi="David" w:hint="eastAsia"/>
          <w:noProof w:val="0"/>
          <w:rtl/>
        </w:rPr>
        <w:t>העבודה</w:t>
      </w:r>
      <w:r w:rsidRPr="00CB4B9D">
        <w:rPr>
          <w:rFonts w:ascii="David" w:hAnsi="David"/>
          <w:noProof w:val="0"/>
          <w:rtl/>
        </w:rPr>
        <w:t xml:space="preserve"> </w:t>
      </w:r>
      <w:r w:rsidRPr="00CB4B9D">
        <w:rPr>
          <w:rFonts w:ascii="David" w:hAnsi="David" w:hint="eastAsia"/>
          <w:noProof w:val="0"/>
          <w:rtl/>
        </w:rPr>
        <w:t>לא</w:t>
      </w:r>
      <w:r w:rsidRPr="00CB4B9D">
        <w:rPr>
          <w:rFonts w:ascii="David" w:hAnsi="David"/>
          <w:noProof w:val="0"/>
          <w:rtl/>
        </w:rPr>
        <w:t xml:space="preserve"> </w:t>
      </w:r>
      <w:r w:rsidRPr="00CB4B9D">
        <w:rPr>
          <w:rFonts w:ascii="David" w:hAnsi="David" w:hint="eastAsia"/>
          <w:noProof w:val="0"/>
          <w:rtl/>
        </w:rPr>
        <w:t>יוכל</w:t>
      </w:r>
      <w:r w:rsidRPr="00CB4B9D">
        <w:rPr>
          <w:rFonts w:ascii="David" w:hAnsi="David"/>
          <w:noProof w:val="0"/>
          <w:rtl/>
        </w:rPr>
        <w:t xml:space="preserve"> </w:t>
      </w:r>
      <w:r w:rsidRPr="00CB4B9D">
        <w:rPr>
          <w:rFonts w:ascii="David" w:hAnsi="David" w:hint="eastAsia"/>
          <w:noProof w:val="0"/>
          <w:rtl/>
        </w:rPr>
        <w:t>להמשיך</w:t>
      </w:r>
      <w:r w:rsidRPr="00CB4B9D">
        <w:rPr>
          <w:rFonts w:ascii="David" w:hAnsi="David"/>
          <w:noProof w:val="0"/>
          <w:rtl/>
        </w:rPr>
        <w:t xml:space="preserve"> </w:t>
      </w:r>
      <w:r w:rsidRPr="00CB4B9D">
        <w:rPr>
          <w:rFonts w:ascii="David" w:hAnsi="David" w:hint="eastAsia"/>
          <w:noProof w:val="0"/>
          <w:rtl/>
        </w:rPr>
        <w:t>בעבודתו</w:t>
      </w:r>
      <w:r w:rsidRPr="00CB4B9D">
        <w:rPr>
          <w:rFonts w:ascii="David" w:hAnsi="David"/>
          <w:noProof w:val="0"/>
          <w:rtl/>
        </w:rPr>
        <w:t xml:space="preserve"> </w:t>
      </w:r>
      <w:r w:rsidRPr="00CB4B9D">
        <w:rPr>
          <w:rFonts w:ascii="David" w:hAnsi="David" w:hint="eastAsia"/>
          <w:noProof w:val="0"/>
          <w:rtl/>
        </w:rPr>
        <w:t>עד</w:t>
      </w:r>
      <w:r w:rsidRPr="00CB4B9D">
        <w:rPr>
          <w:rFonts w:ascii="David" w:hAnsi="David"/>
          <w:noProof w:val="0"/>
          <w:rtl/>
        </w:rPr>
        <w:t xml:space="preserve"> </w:t>
      </w:r>
      <w:r w:rsidRPr="00CB4B9D">
        <w:rPr>
          <w:rFonts w:ascii="David" w:hAnsi="David" w:hint="eastAsia"/>
          <w:noProof w:val="0"/>
          <w:rtl/>
        </w:rPr>
        <w:t>לקבלת</w:t>
      </w:r>
      <w:r w:rsidRPr="00CB4B9D">
        <w:rPr>
          <w:rFonts w:ascii="David" w:hAnsi="David"/>
          <w:noProof w:val="0"/>
          <w:rtl/>
        </w:rPr>
        <w:t xml:space="preserve"> </w:t>
      </w:r>
      <w:r w:rsidRPr="00CB4B9D">
        <w:rPr>
          <w:rFonts w:ascii="David" w:hAnsi="David" w:hint="eastAsia"/>
          <w:noProof w:val="0"/>
          <w:rtl/>
        </w:rPr>
        <w:t>טיפול</w:t>
      </w:r>
      <w:r w:rsidRPr="00CB4B9D">
        <w:rPr>
          <w:rFonts w:ascii="David" w:hAnsi="David"/>
          <w:noProof w:val="0"/>
          <w:rtl/>
        </w:rPr>
        <w:t xml:space="preserve"> </w:t>
      </w:r>
      <w:r w:rsidRPr="00CB4B9D">
        <w:rPr>
          <w:rFonts w:ascii="David" w:hAnsi="David" w:hint="eastAsia"/>
          <w:noProof w:val="0"/>
          <w:rtl/>
        </w:rPr>
        <w:t>הולם</w:t>
      </w:r>
      <w:r w:rsidRPr="00CB4B9D">
        <w:rPr>
          <w:rFonts w:ascii="David" w:hAnsi="David"/>
          <w:noProof w:val="0"/>
          <w:rtl/>
        </w:rPr>
        <w:t xml:space="preserve">. </w:t>
      </w:r>
      <w:r w:rsidRPr="00CB4B9D">
        <w:rPr>
          <w:rFonts w:ascii="David" w:hAnsi="David" w:hint="eastAsia"/>
          <w:noProof w:val="0"/>
          <w:rtl/>
        </w:rPr>
        <w:t>המשך</w:t>
      </w:r>
      <w:r w:rsidRPr="00CB4B9D">
        <w:rPr>
          <w:rFonts w:ascii="David" w:hAnsi="David"/>
          <w:noProof w:val="0"/>
          <w:rtl/>
        </w:rPr>
        <w:t xml:space="preserve"> </w:t>
      </w:r>
      <w:r w:rsidRPr="00CB4B9D">
        <w:rPr>
          <w:rFonts w:ascii="David" w:hAnsi="David" w:hint="eastAsia"/>
          <w:noProof w:val="0"/>
          <w:rtl/>
        </w:rPr>
        <w:t>עבודתו</w:t>
      </w:r>
      <w:r w:rsidRPr="00CB4B9D">
        <w:rPr>
          <w:rFonts w:ascii="David" w:hAnsi="David"/>
          <w:noProof w:val="0"/>
          <w:rtl/>
        </w:rPr>
        <w:t xml:space="preserve"> </w:t>
      </w:r>
      <w:r w:rsidRPr="00CB4B9D">
        <w:rPr>
          <w:rFonts w:ascii="David" w:hAnsi="David" w:hint="eastAsia"/>
          <w:noProof w:val="0"/>
          <w:rtl/>
        </w:rPr>
        <w:t>תעשה</w:t>
      </w:r>
      <w:r w:rsidRPr="00CB4B9D">
        <w:rPr>
          <w:rFonts w:ascii="David" w:hAnsi="David"/>
          <w:noProof w:val="0"/>
          <w:rtl/>
        </w:rPr>
        <w:t xml:space="preserve"> </w:t>
      </w:r>
      <w:r w:rsidRPr="00CB4B9D">
        <w:rPr>
          <w:rFonts w:ascii="David" w:hAnsi="David" w:hint="eastAsia"/>
          <w:noProof w:val="0"/>
          <w:rtl/>
        </w:rPr>
        <w:t>רק</w:t>
      </w:r>
      <w:r w:rsidRPr="00CB4B9D">
        <w:rPr>
          <w:rFonts w:ascii="David" w:hAnsi="David"/>
          <w:noProof w:val="0"/>
          <w:rtl/>
        </w:rPr>
        <w:t xml:space="preserve"> </w:t>
      </w:r>
      <w:r w:rsidRPr="00CB4B9D">
        <w:rPr>
          <w:rFonts w:ascii="David" w:hAnsi="David" w:hint="eastAsia"/>
          <w:noProof w:val="0"/>
          <w:rtl/>
        </w:rPr>
        <w:t>לאחר</w:t>
      </w:r>
      <w:r w:rsidRPr="00CB4B9D">
        <w:rPr>
          <w:rFonts w:ascii="David" w:hAnsi="David"/>
          <w:noProof w:val="0"/>
          <w:rtl/>
        </w:rPr>
        <w:t xml:space="preserve"> </w:t>
      </w:r>
      <w:r w:rsidRPr="00CB4B9D">
        <w:rPr>
          <w:rFonts w:ascii="David" w:hAnsi="David" w:hint="eastAsia"/>
          <w:noProof w:val="0"/>
          <w:rtl/>
        </w:rPr>
        <w:t>אישור</w:t>
      </w:r>
      <w:r w:rsidRPr="00CB4B9D">
        <w:rPr>
          <w:rFonts w:ascii="David" w:hAnsi="David"/>
          <w:noProof w:val="0"/>
          <w:rtl/>
        </w:rPr>
        <w:t xml:space="preserve"> </w:t>
      </w:r>
      <w:r w:rsidRPr="00CB4B9D">
        <w:rPr>
          <w:rFonts w:ascii="David" w:hAnsi="David" w:hint="eastAsia"/>
          <w:noProof w:val="0"/>
          <w:rtl/>
        </w:rPr>
        <w:t>הממונה</w:t>
      </w:r>
      <w:r w:rsidRPr="00CB4B9D">
        <w:rPr>
          <w:rFonts w:ascii="David" w:hAnsi="David"/>
          <w:noProof w:val="0"/>
          <w:rtl/>
        </w:rPr>
        <w:t xml:space="preserve"> </w:t>
      </w:r>
      <w:r w:rsidRPr="00CB4B9D">
        <w:rPr>
          <w:rFonts w:ascii="David" w:hAnsi="David" w:hint="eastAsia"/>
          <w:noProof w:val="0"/>
          <w:rtl/>
        </w:rPr>
        <w:t>במשרד</w:t>
      </w:r>
      <w:r w:rsidRPr="00CB4B9D">
        <w:rPr>
          <w:rFonts w:ascii="David" w:hAnsi="David"/>
          <w:noProof w:val="0"/>
          <w:rtl/>
        </w:rPr>
        <w:t xml:space="preserve"> </w:t>
      </w:r>
      <w:r w:rsidRPr="00CB4B9D">
        <w:rPr>
          <w:rFonts w:ascii="David" w:hAnsi="David" w:hint="eastAsia"/>
          <w:noProof w:val="0"/>
          <w:rtl/>
        </w:rPr>
        <w:t>ותוך</w:t>
      </w:r>
      <w:r w:rsidRPr="00CB4B9D">
        <w:rPr>
          <w:rFonts w:ascii="David" w:hAnsi="David"/>
          <w:noProof w:val="0"/>
          <w:rtl/>
        </w:rPr>
        <w:t xml:space="preserve"> </w:t>
      </w:r>
      <w:r w:rsidRPr="00CB4B9D">
        <w:rPr>
          <w:rFonts w:ascii="David" w:hAnsi="David" w:hint="eastAsia"/>
          <w:noProof w:val="0"/>
          <w:rtl/>
        </w:rPr>
        <w:t>התחשבות</w:t>
      </w:r>
      <w:r w:rsidRPr="00CB4B9D">
        <w:rPr>
          <w:rFonts w:ascii="David" w:hAnsi="David"/>
          <w:noProof w:val="0"/>
          <w:rtl/>
        </w:rPr>
        <w:t xml:space="preserve"> </w:t>
      </w:r>
      <w:r w:rsidRPr="00CB4B9D">
        <w:rPr>
          <w:rFonts w:ascii="David" w:hAnsi="David" w:hint="eastAsia"/>
          <w:noProof w:val="0"/>
          <w:rtl/>
        </w:rPr>
        <w:t>בפציעתו</w:t>
      </w:r>
      <w:r w:rsidRPr="00CB4B9D">
        <w:rPr>
          <w:rFonts w:ascii="David" w:hAnsi="David"/>
          <w:noProof w:val="0"/>
          <w:rtl/>
        </w:rPr>
        <w:t>.</w:t>
      </w:r>
      <w:bookmarkEnd w:id="269"/>
      <w:bookmarkEnd w:id="270"/>
      <w:bookmarkEnd w:id="271"/>
    </w:p>
    <w:p w:rsidR="006C0762" w:rsidRPr="00CB4B9D" w:rsidRDefault="00DD4DD5" w:rsidP="00EC0FBD">
      <w:pPr>
        <w:pStyle w:val="Style3"/>
        <w:numPr>
          <w:ilvl w:val="2"/>
          <w:numId w:val="83"/>
        </w:numPr>
        <w:ind w:hanging="715"/>
        <w:rPr>
          <w:rFonts w:ascii="David" w:hAnsi="David"/>
          <w:noProof w:val="0"/>
        </w:rPr>
      </w:pPr>
      <w:r w:rsidRPr="00CB4B9D">
        <w:rPr>
          <w:rFonts w:ascii="David" w:hAnsi="David"/>
          <w:noProof w:val="0"/>
          <w:rtl/>
        </w:rPr>
        <w:t>עובד חולה בכלל</w:t>
      </w:r>
      <w:r w:rsidRPr="00CB4B9D">
        <w:rPr>
          <w:rFonts w:ascii="David" w:hAnsi="David" w:hint="cs"/>
          <w:noProof w:val="0"/>
          <w:rtl/>
        </w:rPr>
        <w:t>,</w:t>
      </w:r>
      <w:r w:rsidRPr="00CB4B9D">
        <w:rPr>
          <w:rFonts w:ascii="David" w:hAnsi="David"/>
          <w:noProof w:val="0"/>
          <w:rtl/>
        </w:rPr>
        <w:t xml:space="preserve"> ועם חום </w:t>
      </w:r>
      <w:r w:rsidRPr="00CB4B9D">
        <w:rPr>
          <w:rFonts w:ascii="David" w:hAnsi="David" w:hint="cs"/>
          <w:noProof w:val="0"/>
          <w:rtl/>
        </w:rPr>
        <w:t xml:space="preserve">גבוה </w:t>
      </w:r>
      <w:r w:rsidRPr="00CB4B9D">
        <w:rPr>
          <w:rFonts w:ascii="David" w:hAnsi="David"/>
          <w:noProof w:val="0"/>
          <w:rtl/>
        </w:rPr>
        <w:t>בפרט</w:t>
      </w:r>
      <w:r w:rsidRPr="00CB4B9D">
        <w:rPr>
          <w:rFonts w:ascii="David" w:hAnsi="David" w:hint="cs"/>
          <w:noProof w:val="0"/>
          <w:rtl/>
        </w:rPr>
        <w:t>,</w:t>
      </w:r>
      <w:r w:rsidRPr="00CB4B9D">
        <w:rPr>
          <w:rFonts w:ascii="David" w:hAnsi="David"/>
          <w:noProof w:val="0"/>
          <w:rtl/>
        </w:rPr>
        <w:t xml:space="preserve"> לא ישולב בעבודה בשום משימה או תפקיד ולא ימצא באזור ההסעדה</w:t>
      </w:r>
      <w:r w:rsidRPr="00CB4B9D">
        <w:rPr>
          <w:rFonts w:ascii="David" w:hAnsi="David" w:hint="cs"/>
          <w:noProof w:val="0"/>
          <w:rtl/>
        </w:rPr>
        <w:t xml:space="preserve"> אלא</w:t>
      </w:r>
      <w:r w:rsidRPr="00CB4B9D">
        <w:rPr>
          <w:rFonts w:ascii="David" w:hAnsi="David"/>
          <w:noProof w:val="0"/>
          <w:rtl/>
        </w:rPr>
        <w:t xml:space="preserve"> </w:t>
      </w:r>
      <w:r w:rsidRPr="00CB4B9D">
        <w:rPr>
          <w:rFonts w:ascii="David" w:hAnsi="David" w:hint="cs"/>
          <w:noProof w:val="0"/>
          <w:rtl/>
        </w:rPr>
        <w:t>י</w:t>
      </w:r>
      <w:r w:rsidRPr="00CB4B9D">
        <w:rPr>
          <w:rFonts w:ascii="David" w:hAnsi="David"/>
          <w:noProof w:val="0"/>
          <w:rtl/>
        </w:rPr>
        <w:t>ישלח הביתה</w:t>
      </w:r>
      <w:r w:rsidRPr="00CB4B9D">
        <w:rPr>
          <w:rFonts w:ascii="David" w:hAnsi="David" w:hint="cs"/>
          <w:noProof w:val="0"/>
          <w:rtl/>
        </w:rPr>
        <w:t>.</w:t>
      </w:r>
      <w:r w:rsidRPr="00CB4B9D">
        <w:rPr>
          <w:rFonts w:ascii="David" w:hAnsi="David"/>
          <w:noProof w:val="0"/>
          <w:rtl/>
        </w:rPr>
        <w:t xml:space="preserve"> </w:t>
      </w:r>
    </w:p>
    <w:p w:rsidR="006C0762" w:rsidRPr="00CB4B9D" w:rsidRDefault="00DD4DD5" w:rsidP="00EC0FBD">
      <w:pPr>
        <w:pStyle w:val="Style3"/>
        <w:numPr>
          <w:ilvl w:val="2"/>
          <w:numId w:val="83"/>
        </w:numPr>
        <w:ind w:hanging="715"/>
        <w:rPr>
          <w:rFonts w:ascii="David" w:hAnsi="David"/>
          <w:noProof w:val="0"/>
        </w:rPr>
      </w:pPr>
      <w:bookmarkStart w:id="272" w:name="_Toc491762391"/>
      <w:bookmarkStart w:id="273" w:name="_Toc491762625"/>
      <w:bookmarkStart w:id="274" w:name="_Toc491764231"/>
      <w:r w:rsidRPr="00CB4B9D">
        <w:rPr>
          <w:rFonts w:ascii="David" w:hAnsi="David" w:hint="eastAsia"/>
          <w:noProof w:val="0"/>
          <w:rtl/>
        </w:rPr>
        <w:t>מובהר</w:t>
      </w:r>
      <w:r w:rsidRPr="00CB4B9D">
        <w:rPr>
          <w:rFonts w:ascii="David" w:hAnsi="David"/>
          <w:noProof w:val="0"/>
          <w:rtl/>
        </w:rPr>
        <w:t xml:space="preserve"> כי עובד </w:t>
      </w:r>
      <w:r w:rsidRPr="00CB4B9D">
        <w:rPr>
          <w:rFonts w:ascii="David" w:hAnsi="David" w:hint="eastAsia"/>
          <w:noProof w:val="0"/>
          <w:rtl/>
        </w:rPr>
        <w:t>ספק</w:t>
      </w:r>
      <w:r w:rsidRPr="00CB4B9D">
        <w:rPr>
          <w:rFonts w:ascii="David" w:hAnsi="David"/>
          <w:noProof w:val="0"/>
          <w:rtl/>
        </w:rPr>
        <w:t xml:space="preserve"> אשר אינו עונה על התנאים המנויים לעיל יהא מנוע מלספק את שירותי ההסעדה באותו מועד, ועל ה</w:t>
      </w:r>
      <w:r w:rsidRPr="00CB4B9D">
        <w:rPr>
          <w:rFonts w:ascii="David" w:hAnsi="David" w:hint="eastAsia"/>
          <w:noProof w:val="0"/>
          <w:rtl/>
        </w:rPr>
        <w:t>ספק</w:t>
      </w:r>
      <w:r w:rsidRPr="00CB4B9D">
        <w:rPr>
          <w:rFonts w:ascii="David" w:hAnsi="David"/>
          <w:noProof w:val="0"/>
          <w:rtl/>
        </w:rPr>
        <w:t xml:space="preserve"> ו/או המנהל לדאוג למחליף עבורו, באופן אשר לא יפגע בשירותי ההסעדה.</w:t>
      </w:r>
      <w:bookmarkEnd w:id="272"/>
      <w:bookmarkEnd w:id="273"/>
      <w:bookmarkEnd w:id="274"/>
    </w:p>
    <w:p w:rsidR="006C0762" w:rsidRPr="00FB4AC2" w:rsidRDefault="00DD4DD5" w:rsidP="00EC0FBD">
      <w:pPr>
        <w:pStyle w:val="Style2"/>
        <w:numPr>
          <w:ilvl w:val="1"/>
          <w:numId w:val="83"/>
        </w:numPr>
        <w:ind w:hanging="566"/>
        <w:outlineLvl w:val="9"/>
      </w:pPr>
      <w:r w:rsidRPr="00FB4AC2">
        <w:rPr>
          <w:rtl/>
        </w:rPr>
        <w:t xml:space="preserve">לבוש </w:t>
      </w:r>
      <w:r w:rsidRPr="00FB4AC2">
        <w:rPr>
          <w:rFonts w:hint="cs"/>
          <w:rtl/>
        </w:rPr>
        <w:t>עובדי הספק</w:t>
      </w:r>
    </w:p>
    <w:p w:rsidR="006C0762" w:rsidRPr="00CB4B9D" w:rsidRDefault="00DD4DD5" w:rsidP="00EC0FBD">
      <w:pPr>
        <w:pStyle w:val="Style3"/>
        <w:numPr>
          <w:ilvl w:val="2"/>
          <w:numId w:val="83"/>
        </w:numPr>
        <w:ind w:hanging="715"/>
        <w:rPr>
          <w:rFonts w:ascii="David" w:hAnsi="David"/>
          <w:noProof w:val="0"/>
          <w:rtl/>
        </w:rPr>
      </w:pPr>
      <w:bookmarkStart w:id="275" w:name="_Toc491762392"/>
      <w:bookmarkStart w:id="276" w:name="_Toc491762626"/>
      <w:bookmarkStart w:id="277" w:name="_Toc491764232"/>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ילבשו </w:t>
      </w:r>
      <w:r w:rsidRPr="00CB4B9D">
        <w:rPr>
          <w:rFonts w:ascii="David" w:hAnsi="David" w:hint="cs"/>
          <w:noProof w:val="0"/>
          <w:rtl/>
        </w:rPr>
        <w:t xml:space="preserve">באופן קבוע, בכל זמן מתן השירות במשרד, </w:t>
      </w:r>
      <w:r w:rsidRPr="00CB4B9D">
        <w:rPr>
          <w:rFonts w:ascii="David" w:hAnsi="David"/>
          <w:noProof w:val="0"/>
          <w:rtl/>
        </w:rPr>
        <w:t>לבוש אחיד, נקי</w:t>
      </w:r>
      <w:r w:rsidRPr="00CB4B9D">
        <w:rPr>
          <w:rFonts w:ascii="David" w:hAnsi="David" w:hint="cs"/>
          <w:noProof w:val="0"/>
          <w:rtl/>
        </w:rPr>
        <w:t>, מסודר</w:t>
      </w:r>
      <w:r w:rsidRPr="00CB4B9D">
        <w:rPr>
          <w:rFonts w:ascii="David" w:hAnsi="David"/>
          <w:noProof w:val="0"/>
          <w:rtl/>
        </w:rPr>
        <w:t xml:space="preserve"> ומגוהץ שיספק </w:t>
      </w:r>
      <w:r w:rsidRPr="00CB4B9D">
        <w:rPr>
          <w:rFonts w:ascii="David" w:hAnsi="David" w:hint="eastAsia"/>
          <w:noProof w:val="0"/>
          <w:rtl/>
        </w:rPr>
        <w:t>ה</w:t>
      </w:r>
      <w:r w:rsidRPr="00CB4B9D">
        <w:rPr>
          <w:rFonts w:ascii="David" w:hAnsi="David"/>
          <w:noProof w:val="0"/>
          <w:rtl/>
        </w:rPr>
        <w:t>ספק, על חשבונו, בהתאם למפורט להלן:</w:t>
      </w:r>
      <w:bookmarkEnd w:id="275"/>
      <w:bookmarkEnd w:id="276"/>
      <w:bookmarkEnd w:id="277"/>
      <w:r w:rsidRPr="00CB4B9D">
        <w:rPr>
          <w:rFonts w:ascii="David" w:hAnsi="David"/>
          <w:noProof w:val="0"/>
          <w:rtl/>
        </w:rPr>
        <w:t xml:space="preserve"> </w:t>
      </w:r>
    </w:p>
    <w:p w:rsidR="006C0762" w:rsidRPr="00CB4B9D" w:rsidRDefault="00DD4DD5" w:rsidP="00EC0FBD">
      <w:pPr>
        <w:pStyle w:val="Style3"/>
        <w:numPr>
          <w:ilvl w:val="2"/>
          <w:numId w:val="83"/>
        </w:numPr>
        <w:ind w:hanging="715"/>
        <w:rPr>
          <w:rFonts w:ascii="David" w:hAnsi="David"/>
          <w:noProof w:val="0"/>
          <w:rtl/>
        </w:rPr>
      </w:pPr>
      <w:r w:rsidRPr="00CB4B9D">
        <w:rPr>
          <w:rFonts w:ascii="David" w:hAnsi="David" w:hint="cs"/>
          <w:noProof w:val="0"/>
          <w:rtl/>
        </w:rPr>
        <w:t>עובדי המטבח ילבשו מכנסי עבודה מסוג פיפטה, חלוק או חולצה לבנים, נעלי עבודה תקניות ובטיחותיות</w:t>
      </w:r>
      <w:r w:rsidRPr="00CB4B9D">
        <w:rPr>
          <w:rFonts w:ascii="David" w:hAnsi="David"/>
          <w:noProof w:val="0"/>
          <w:rtl/>
        </w:rPr>
        <w:t xml:space="preserve"> </w:t>
      </w:r>
      <w:r w:rsidRPr="00CB4B9D">
        <w:rPr>
          <w:rFonts w:ascii="David" w:hAnsi="David" w:hint="eastAsia"/>
          <w:noProof w:val="0"/>
          <w:rtl/>
        </w:rPr>
        <w:t>למטבח</w:t>
      </w:r>
      <w:r w:rsidRPr="00CB4B9D">
        <w:rPr>
          <w:rFonts w:ascii="David" w:hAnsi="David"/>
          <w:noProof w:val="0"/>
          <w:rtl/>
        </w:rPr>
        <w:t xml:space="preserve"> </w:t>
      </w:r>
      <w:r w:rsidR="0028126D">
        <w:rPr>
          <w:rFonts w:ascii="David" w:hAnsi="David"/>
          <w:noProof w:val="0"/>
          <w:rtl/>
        </w:rPr>
        <w:t>–</w:t>
      </w:r>
      <w:r w:rsidRPr="00CB4B9D">
        <w:rPr>
          <w:rFonts w:ascii="David" w:hAnsi="David"/>
          <w:noProof w:val="0"/>
          <w:rtl/>
        </w:rPr>
        <w:t xml:space="preserve"> נגד </w:t>
      </w:r>
      <w:r w:rsidRPr="00CB4B9D">
        <w:rPr>
          <w:rFonts w:ascii="David" w:hAnsi="David" w:hint="eastAsia"/>
          <w:noProof w:val="0"/>
          <w:rtl/>
        </w:rPr>
        <w:t>החלקות</w:t>
      </w:r>
      <w:r w:rsidRPr="00CB4B9D">
        <w:rPr>
          <w:rFonts w:ascii="David" w:hAnsi="David"/>
          <w:noProof w:val="0"/>
          <w:rtl/>
        </w:rPr>
        <w:t xml:space="preserve">, </w:t>
      </w:r>
      <w:r w:rsidRPr="00CB4B9D">
        <w:rPr>
          <w:rFonts w:ascii="David" w:hAnsi="David" w:hint="eastAsia"/>
          <w:noProof w:val="0"/>
          <w:rtl/>
        </w:rPr>
        <w:t>כובע</w:t>
      </w:r>
      <w:r w:rsidRPr="00CB4B9D">
        <w:rPr>
          <w:rFonts w:ascii="David" w:hAnsi="David"/>
          <w:noProof w:val="0"/>
          <w:rtl/>
        </w:rPr>
        <w:t xml:space="preserve"> </w:t>
      </w:r>
      <w:r w:rsidRPr="00CB4B9D">
        <w:rPr>
          <w:rFonts w:ascii="David" w:hAnsi="David" w:hint="eastAsia"/>
          <w:noProof w:val="0"/>
          <w:rtl/>
        </w:rPr>
        <w:t>או</w:t>
      </w:r>
      <w:r w:rsidRPr="00CB4B9D">
        <w:rPr>
          <w:rFonts w:ascii="David" w:hAnsi="David"/>
          <w:noProof w:val="0"/>
          <w:rtl/>
        </w:rPr>
        <w:t xml:space="preserve"> </w:t>
      </w:r>
      <w:r w:rsidRPr="00CB4B9D">
        <w:rPr>
          <w:rFonts w:ascii="David" w:hAnsi="David" w:hint="eastAsia"/>
          <w:noProof w:val="0"/>
          <w:rtl/>
        </w:rPr>
        <w:t>כיסוי</w:t>
      </w:r>
      <w:r w:rsidRPr="00CB4B9D">
        <w:rPr>
          <w:rFonts w:ascii="David" w:hAnsi="David"/>
          <w:noProof w:val="0"/>
          <w:rtl/>
        </w:rPr>
        <w:t xml:space="preserve"> </w:t>
      </w:r>
      <w:r w:rsidRPr="00CB4B9D">
        <w:rPr>
          <w:rFonts w:ascii="David" w:hAnsi="David" w:hint="eastAsia"/>
          <w:noProof w:val="0"/>
          <w:rtl/>
        </w:rPr>
        <w:t>ראש</w:t>
      </w:r>
      <w:r w:rsidRPr="00CB4B9D">
        <w:rPr>
          <w:rFonts w:ascii="David" w:hAnsi="David"/>
          <w:noProof w:val="0"/>
          <w:rtl/>
        </w:rPr>
        <w:t xml:space="preserve"> </w:t>
      </w:r>
      <w:r w:rsidRPr="00CB4B9D">
        <w:rPr>
          <w:rFonts w:ascii="David" w:hAnsi="David" w:hint="eastAsia"/>
          <w:noProof w:val="0"/>
          <w:rtl/>
        </w:rPr>
        <w:t>בצבע</w:t>
      </w:r>
      <w:r w:rsidRPr="00CB4B9D">
        <w:rPr>
          <w:rFonts w:ascii="David" w:hAnsi="David"/>
          <w:noProof w:val="0"/>
          <w:rtl/>
        </w:rPr>
        <w:t xml:space="preserve"> </w:t>
      </w:r>
      <w:r w:rsidRPr="00CB4B9D">
        <w:rPr>
          <w:rFonts w:ascii="David" w:hAnsi="David" w:hint="eastAsia"/>
          <w:noProof w:val="0"/>
          <w:rtl/>
        </w:rPr>
        <w:t>אחיד</w:t>
      </w:r>
      <w:r w:rsidRPr="00CB4B9D">
        <w:rPr>
          <w:rFonts w:ascii="David" w:hAnsi="David"/>
          <w:noProof w:val="0"/>
          <w:rtl/>
        </w:rPr>
        <w:t xml:space="preserve">, </w:t>
      </w:r>
      <w:r w:rsidRPr="00CB4B9D">
        <w:rPr>
          <w:rFonts w:ascii="David" w:hAnsi="David" w:hint="eastAsia"/>
          <w:noProof w:val="0"/>
          <w:rtl/>
        </w:rPr>
        <w:t>סינר</w:t>
      </w:r>
      <w:r w:rsidRPr="00CB4B9D">
        <w:rPr>
          <w:rFonts w:ascii="David" w:hAnsi="David"/>
          <w:noProof w:val="0"/>
          <w:rtl/>
        </w:rPr>
        <w:t xml:space="preserve"> </w:t>
      </w:r>
      <w:r w:rsidRPr="00CB4B9D">
        <w:rPr>
          <w:rFonts w:ascii="David" w:hAnsi="David" w:hint="eastAsia"/>
          <w:noProof w:val="0"/>
          <w:rtl/>
        </w:rPr>
        <w:t>וכפפות</w:t>
      </w:r>
      <w:r w:rsidRPr="00CB4B9D">
        <w:rPr>
          <w:rFonts w:ascii="David" w:hAnsi="David"/>
          <w:noProof w:val="0"/>
          <w:rtl/>
        </w:rPr>
        <w:t xml:space="preserve">. </w:t>
      </w:r>
      <w:r w:rsidRPr="00CB4B9D">
        <w:rPr>
          <w:rFonts w:ascii="David" w:hAnsi="David" w:hint="eastAsia"/>
          <w:noProof w:val="0"/>
          <w:rtl/>
        </w:rPr>
        <w:t>בעלי</w:t>
      </w:r>
      <w:r w:rsidRPr="00CB4B9D">
        <w:rPr>
          <w:rFonts w:ascii="David" w:hAnsi="David"/>
          <w:noProof w:val="0"/>
          <w:rtl/>
        </w:rPr>
        <w:t xml:space="preserve"> </w:t>
      </w:r>
      <w:r w:rsidRPr="00CB4B9D">
        <w:rPr>
          <w:rFonts w:ascii="David" w:hAnsi="David" w:hint="eastAsia"/>
          <w:noProof w:val="0"/>
          <w:rtl/>
        </w:rPr>
        <w:t>זקנים</w:t>
      </w:r>
      <w:r w:rsidRPr="00CB4B9D">
        <w:rPr>
          <w:rFonts w:ascii="David" w:hAnsi="David"/>
          <w:noProof w:val="0"/>
          <w:rtl/>
        </w:rPr>
        <w:t xml:space="preserve"> </w:t>
      </w:r>
      <w:r w:rsidRPr="00CB4B9D">
        <w:rPr>
          <w:rFonts w:ascii="David" w:hAnsi="David" w:hint="eastAsia"/>
          <w:noProof w:val="0"/>
          <w:rtl/>
        </w:rPr>
        <w:t>נדרשים</w:t>
      </w:r>
      <w:r w:rsidRPr="00CB4B9D">
        <w:rPr>
          <w:rFonts w:ascii="David" w:hAnsi="David"/>
          <w:noProof w:val="0"/>
          <w:rtl/>
        </w:rPr>
        <w:t xml:space="preserve"> </w:t>
      </w:r>
      <w:r w:rsidRPr="00CB4B9D">
        <w:rPr>
          <w:rFonts w:ascii="David" w:hAnsi="David" w:hint="eastAsia"/>
          <w:noProof w:val="0"/>
          <w:rtl/>
        </w:rPr>
        <w:t>לעשות</w:t>
      </w:r>
      <w:r w:rsidRPr="00CB4B9D">
        <w:rPr>
          <w:rFonts w:ascii="David" w:hAnsi="David"/>
          <w:noProof w:val="0"/>
          <w:rtl/>
        </w:rPr>
        <w:t xml:space="preserve"> </w:t>
      </w:r>
      <w:r w:rsidRPr="00CB4B9D">
        <w:rPr>
          <w:rFonts w:ascii="David" w:hAnsi="David" w:hint="eastAsia"/>
          <w:noProof w:val="0"/>
          <w:rtl/>
        </w:rPr>
        <w:t>שימוש</w:t>
      </w:r>
      <w:r w:rsidRPr="00CB4B9D">
        <w:rPr>
          <w:rFonts w:ascii="David" w:hAnsi="David"/>
          <w:noProof w:val="0"/>
          <w:rtl/>
        </w:rPr>
        <w:t xml:space="preserve"> </w:t>
      </w:r>
      <w:r w:rsidRPr="00CB4B9D">
        <w:rPr>
          <w:rFonts w:ascii="David" w:hAnsi="David" w:hint="eastAsia"/>
          <w:noProof w:val="0"/>
          <w:rtl/>
        </w:rPr>
        <w:t>בכיסוי</w:t>
      </w:r>
      <w:r w:rsidRPr="00CB4B9D">
        <w:rPr>
          <w:rFonts w:ascii="David" w:hAnsi="David"/>
          <w:noProof w:val="0"/>
          <w:rtl/>
        </w:rPr>
        <w:t xml:space="preserve"> </w:t>
      </w:r>
      <w:r w:rsidRPr="00CB4B9D">
        <w:rPr>
          <w:rFonts w:ascii="David" w:hAnsi="David" w:hint="eastAsia"/>
          <w:noProof w:val="0"/>
          <w:rtl/>
        </w:rPr>
        <w:t>מתאים</w:t>
      </w:r>
      <w:r w:rsidRPr="00CB4B9D">
        <w:rPr>
          <w:rFonts w:ascii="David" w:hAnsi="David"/>
          <w:noProof w:val="0"/>
          <w:rtl/>
        </w:rPr>
        <w:t xml:space="preserve">. </w:t>
      </w:r>
    </w:p>
    <w:p w:rsidR="006C0762" w:rsidRPr="00CB4B9D" w:rsidRDefault="00DD4DD5" w:rsidP="00EC0FBD">
      <w:pPr>
        <w:pStyle w:val="Style3"/>
        <w:numPr>
          <w:ilvl w:val="2"/>
          <w:numId w:val="83"/>
        </w:numPr>
        <w:ind w:hanging="715"/>
        <w:rPr>
          <w:rFonts w:ascii="David" w:hAnsi="David"/>
          <w:noProof w:val="0"/>
        </w:rPr>
      </w:pPr>
      <w:r w:rsidRPr="00CB4B9D">
        <w:rPr>
          <w:rFonts w:ascii="David" w:hAnsi="David" w:hint="cs"/>
          <w:noProof w:val="0"/>
          <w:rtl/>
        </w:rPr>
        <w:t>עובדי ההגשה (פס הגשה) ילבשו תלבושת אחידה, כיסוי ראש או כובע, כפפות וסינר.</w:t>
      </w:r>
    </w:p>
    <w:p w:rsidR="006C0762" w:rsidRPr="00CB4B9D" w:rsidRDefault="00DD4DD5" w:rsidP="00EC0FBD">
      <w:pPr>
        <w:pStyle w:val="Style3"/>
        <w:numPr>
          <w:ilvl w:val="2"/>
          <w:numId w:val="83"/>
        </w:numPr>
        <w:ind w:hanging="715"/>
        <w:rPr>
          <w:rFonts w:ascii="David" w:hAnsi="David"/>
          <w:noProof w:val="0"/>
        </w:rPr>
      </w:pPr>
      <w:r w:rsidRPr="00CB4B9D">
        <w:rPr>
          <w:rFonts w:ascii="David" w:hAnsi="David" w:hint="cs"/>
          <w:noProof w:val="0"/>
          <w:rtl/>
        </w:rPr>
        <w:t xml:space="preserve">עובדי הניקיון ופינוי השולחנות בחדרי האוכל ילבשו תלבושת אחידה. </w:t>
      </w:r>
    </w:p>
    <w:p w:rsidR="006C0762" w:rsidRPr="00CB4B9D" w:rsidRDefault="00DD4DD5" w:rsidP="00EC0FBD">
      <w:pPr>
        <w:pStyle w:val="Style3"/>
        <w:numPr>
          <w:ilvl w:val="2"/>
          <w:numId w:val="83"/>
        </w:numPr>
        <w:ind w:hanging="715"/>
        <w:rPr>
          <w:rFonts w:ascii="David" w:hAnsi="David"/>
          <w:noProof w:val="0"/>
        </w:rPr>
      </w:pPr>
      <w:r w:rsidRPr="00CB4B9D">
        <w:rPr>
          <w:rFonts w:ascii="David" w:hAnsi="David" w:hint="cs"/>
          <w:noProof w:val="0"/>
          <w:rtl/>
        </w:rPr>
        <w:t>עובדי הספק יקפידו על לבוש צנוע וילבשו חולצות בעלות שרוולים וללא מחשוף.</w:t>
      </w:r>
    </w:p>
    <w:p w:rsidR="006C0762" w:rsidRPr="00CB4B9D" w:rsidRDefault="00DD4DD5" w:rsidP="00EC0FBD">
      <w:pPr>
        <w:pStyle w:val="Style3"/>
        <w:numPr>
          <w:ilvl w:val="2"/>
          <w:numId w:val="83"/>
        </w:numPr>
        <w:ind w:hanging="715"/>
        <w:rPr>
          <w:rFonts w:ascii="David" w:hAnsi="David"/>
          <w:noProof w:val="0"/>
        </w:rPr>
      </w:pPr>
      <w:r w:rsidRPr="00CB4B9D">
        <w:rPr>
          <w:rFonts w:ascii="David" w:hAnsi="David" w:hint="eastAsia"/>
          <w:noProof w:val="0"/>
          <w:rtl/>
        </w:rPr>
        <w:t>כל</w:t>
      </w:r>
      <w:r w:rsidRPr="00CB4B9D">
        <w:rPr>
          <w:rFonts w:ascii="David" w:hAnsi="David"/>
          <w:noProof w:val="0"/>
          <w:rtl/>
        </w:rPr>
        <w:t xml:space="preserve"> צוות במטבח ילבש ביגוד בצבעים שונים (צבע לעובדי בישול, צבע לעובדי ניקיון וכד'). </w:t>
      </w:r>
    </w:p>
    <w:p w:rsidR="006C0762" w:rsidRPr="00FB4AC2" w:rsidRDefault="00DD4DD5" w:rsidP="00EC0FBD">
      <w:pPr>
        <w:pStyle w:val="Style2"/>
        <w:numPr>
          <w:ilvl w:val="1"/>
          <w:numId w:val="83"/>
        </w:numPr>
        <w:ind w:hanging="566"/>
        <w:outlineLvl w:val="9"/>
        <w:rPr>
          <w:rtl/>
        </w:rPr>
      </w:pPr>
      <w:r w:rsidRPr="00FB4AC2">
        <w:rPr>
          <w:rtl/>
        </w:rPr>
        <w:t xml:space="preserve">בדיקות </w:t>
      </w:r>
      <w:r w:rsidRPr="00FB4AC2">
        <w:rPr>
          <w:rFonts w:hint="cs"/>
          <w:rtl/>
        </w:rPr>
        <w:t>רפואיות לעובדי הספק</w:t>
      </w:r>
    </w:p>
    <w:p w:rsidR="006C0762" w:rsidRPr="00CB4B9D" w:rsidRDefault="00DD4DD5" w:rsidP="00EC0FBD">
      <w:pPr>
        <w:pStyle w:val="Style3"/>
        <w:numPr>
          <w:ilvl w:val="2"/>
          <w:numId w:val="83"/>
        </w:numPr>
        <w:ind w:hanging="715"/>
        <w:rPr>
          <w:rFonts w:ascii="David" w:hAnsi="David"/>
          <w:noProof w:val="0"/>
        </w:rPr>
      </w:pPr>
      <w:bookmarkStart w:id="278" w:name="_Toc491762393"/>
      <w:bookmarkStart w:id="279" w:name="_Toc491762627"/>
      <w:bookmarkStart w:id="280" w:name="_Toc491764233"/>
      <w:r w:rsidRPr="00CB4B9D">
        <w:rPr>
          <w:rFonts w:ascii="David" w:hAnsi="David"/>
          <w:noProof w:val="0"/>
          <w:rtl/>
        </w:rPr>
        <w:lastRenderedPageBreak/>
        <w:t xml:space="preserve">כל </w:t>
      </w:r>
      <w:r w:rsidRPr="00CB4B9D">
        <w:rPr>
          <w:rFonts w:ascii="David" w:hAnsi="David" w:hint="eastAsia"/>
          <w:noProof w:val="0"/>
          <w:rtl/>
        </w:rPr>
        <w:t>עובדי</w:t>
      </w:r>
      <w:r w:rsidRPr="00CB4B9D">
        <w:rPr>
          <w:rFonts w:ascii="David" w:hAnsi="David"/>
          <w:noProof w:val="0"/>
          <w:rtl/>
        </w:rPr>
        <w:t xml:space="preserve"> </w:t>
      </w:r>
      <w:r w:rsidRPr="00CB4B9D">
        <w:rPr>
          <w:rFonts w:ascii="David" w:hAnsi="David" w:hint="eastAsia"/>
          <w:noProof w:val="0"/>
          <w:rtl/>
        </w:rPr>
        <w:t>הספק</w:t>
      </w:r>
      <w:r w:rsidRPr="00CB4B9D">
        <w:rPr>
          <w:rFonts w:ascii="David" w:hAnsi="David"/>
          <w:noProof w:val="0"/>
          <w:rtl/>
        </w:rPr>
        <w:t xml:space="preserve"> שישמשו כנותני שירותים במשרד </w:t>
      </w:r>
      <w:r w:rsidRPr="00CB4B9D">
        <w:rPr>
          <w:rFonts w:ascii="David" w:hAnsi="David" w:hint="cs"/>
          <w:noProof w:val="0"/>
          <w:rtl/>
        </w:rPr>
        <w:t xml:space="preserve">או במטבח המבשל של הספק </w:t>
      </w:r>
      <w:r w:rsidRPr="00CB4B9D">
        <w:rPr>
          <w:rFonts w:ascii="David" w:hAnsi="David"/>
          <w:noProof w:val="0"/>
          <w:rtl/>
        </w:rPr>
        <w:t>חייבים ל</w:t>
      </w:r>
      <w:r w:rsidRPr="00CB4B9D">
        <w:rPr>
          <w:rFonts w:ascii="David" w:hAnsi="David" w:hint="cs"/>
          <w:noProof w:val="0"/>
          <w:rtl/>
        </w:rPr>
        <w:t xml:space="preserve">הגיש לספק הצהרת בריאות חתומה שלפיה מתחייבים שלא יגיעו לעבודה אם אינם בריאים. באחריות </w:t>
      </w:r>
      <w:r w:rsidRPr="00CB4B9D">
        <w:rPr>
          <w:rFonts w:ascii="David" w:hAnsi="David" w:hint="eastAsia"/>
          <w:noProof w:val="0"/>
          <w:rtl/>
        </w:rPr>
        <w:t>הספק</w:t>
      </w:r>
      <w:r w:rsidRPr="00CB4B9D">
        <w:rPr>
          <w:rFonts w:ascii="David" w:hAnsi="David"/>
          <w:noProof w:val="0"/>
          <w:rtl/>
        </w:rPr>
        <w:t xml:space="preserve"> לדאוג כי </w:t>
      </w:r>
      <w:r w:rsidRPr="00CB4B9D">
        <w:rPr>
          <w:rFonts w:ascii="David" w:hAnsi="David" w:hint="cs"/>
          <w:noProof w:val="0"/>
          <w:rtl/>
        </w:rPr>
        <w:t xml:space="preserve">יש בידיו הצהרת בריאות חתומה על ידי </w:t>
      </w:r>
      <w:r w:rsidRPr="00CB4B9D">
        <w:rPr>
          <w:rFonts w:ascii="David" w:hAnsi="David"/>
          <w:noProof w:val="0"/>
          <w:rtl/>
        </w:rPr>
        <w:t xml:space="preserve">כל אחד מעובדיו. </w:t>
      </w:r>
      <w:r w:rsidRPr="00CB4B9D">
        <w:rPr>
          <w:rFonts w:ascii="David" w:hAnsi="David" w:hint="cs"/>
          <w:noProof w:val="0"/>
          <w:rtl/>
        </w:rPr>
        <w:t>בעת הגשת שירותים למשרד, הספק מתחייב שלא להעסיק עובד שלא חתם על הצהרה זאת.</w:t>
      </w:r>
      <w:bookmarkEnd w:id="278"/>
      <w:bookmarkEnd w:id="279"/>
      <w:bookmarkEnd w:id="280"/>
    </w:p>
    <w:p w:rsidR="006C0762" w:rsidRPr="00CB4B9D" w:rsidRDefault="00DD4DD5" w:rsidP="00EC0FBD">
      <w:pPr>
        <w:pStyle w:val="Style3"/>
        <w:numPr>
          <w:ilvl w:val="2"/>
          <w:numId w:val="83"/>
        </w:numPr>
        <w:ind w:hanging="715"/>
        <w:rPr>
          <w:rFonts w:ascii="David" w:hAnsi="David"/>
          <w:noProof w:val="0"/>
        </w:rPr>
      </w:pPr>
      <w:bookmarkStart w:id="281" w:name="_Toc491762394"/>
      <w:bookmarkStart w:id="282" w:name="_Toc491762628"/>
      <w:bookmarkStart w:id="283" w:name="_Toc491764234"/>
      <w:r w:rsidRPr="00CB4B9D">
        <w:rPr>
          <w:rFonts w:ascii="David" w:hAnsi="David" w:hint="cs"/>
          <w:noProof w:val="0"/>
          <w:rtl/>
        </w:rPr>
        <w:t>מצורפת דוגמא לטופס הצהרת בריאות.</w:t>
      </w:r>
      <w:bookmarkEnd w:id="281"/>
      <w:bookmarkEnd w:id="282"/>
      <w:bookmarkEnd w:id="283"/>
    </w:p>
    <w:p w:rsidR="006C0762" w:rsidRPr="00CB4B9D" w:rsidRDefault="00DD4DD5" w:rsidP="00EC0FBD">
      <w:pPr>
        <w:pStyle w:val="Style3"/>
        <w:numPr>
          <w:ilvl w:val="2"/>
          <w:numId w:val="83"/>
        </w:numPr>
        <w:ind w:hanging="715"/>
        <w:rPr>
          <w:rFonts w:ascii="David" w:hAnsi="David"/>
          <w:noProof w:val="0"/>
          <w:rtl/>
        </w:rPr>
      </w:pPr>
      <w:bookmarkStart w:id="284" w:name="_Toc491762395"/>
      <w:bookmarkStart w:id="285" w:name="_Toc491762629"/>
      <w:bookmarkStart w:id="286" w:name="_Toc491764235"/>
      <w:r w:rsidRPr="00CB4B9D">
        <w:rPr>
          <w:rFonts w:ascii="David" w:hAnsi="David" w:hint="eastAsia"/>
          <w:noProof w:val="0"/>
          <w:rtl/>
        </w:rPr>
        <w:t>המשרד</w:t>
      </w:r>
      <w:r w:rsidRPr="00CB4B9D">
        <w:rPr>
          <w:rFonts w:ascii="David" w:hAnsi="David"/>
          <w:noProof w:val="0"/>
          <w:rtl/>
        </w:rPr>
        <w:t xml:space="preserve"> </w:t>
      </w:r>
      <w:r w:rsidRPr="00CB4B9D">
        <w:rPr>
          <w:rFonts w:ascii="David" w:hAnsi="David" w:hint="eastAsia"/>
          <w:noProof w:val="0"/>
          <w:rtl/>
        </w:rPr>
        <w:t>יהא</w:t>
      </w:r>
      <w:r w:rsidRPr="00CB4B9D">
        <w:rPr>
          <w:rFonts w:ascii="David" w:hAnsi="David"/>
          <w:noProof w:val="0"/>
          <w:rtl/>
        </w:rPr>
        <w:t xml:space="preserve"> </w:t>
      </w:r>
      <w:r w:rsidRPr="00CB4B9D">
        <w:rPr>
          <w:rFonts w:ascii="David" w:hAnsi="David" w:hint="eastAsia"/>
          <w:noProof w:val="0"/>
          <w:rtl/>
        </w:rPr>
        <w:t>רשאי</w:t>
      </w:r>
      <w:r w:rsidRPr="00CB4B9D">
        <w:rPr>
          <w:rFonts w:ascii="David" w:hAnsi="David"/>
          <w:noProof w:val="0"/>
          <w:rtl/>
        </w:rPr>
        <w:t xml:space="preserve"> </w:t>
      </w:r>
      <w:r w:rsidRPr="00CB4B9D">
        <w:rPr>
          <w:rFonts w:ascii="David" w:hAnsi="David" w:hint="eastAsia"/>
          <w:noProof w:val="0"/>
          <w:rtl/>
        </w:rPr>
        <w:t>לדרוש</w:t>
      </w:r>
      <w:r w:rsidRPr="00CB4B9D">
        <w:rPr>
          <w:rFonts w:ascii="David" w:hAnsi="David"/>
          <w:noProof w:val="0"/>
          <w:rtl/>
        </w:rPr>
        <w:t xml:space="preserve"> </w:t>
      </w:r>
      <w:r w:rsidRPr="00CB4B9D">
        <w:rPr>
          <w:rFonts w:ascii="David" w:hAnsi="David" w:hint="cs"/>
          <w:noProof w:val="0"/>
          <w:rtl/>
        </w:rPr>
        <w:t>מהספק בכל עת להציג בפניו את ההצהרות החתומות.</w:t>
      </w:r>
      <w:bookmarkEnd w:id="284"/>
      <w:bookmarkEnd w:id="285"/>
      <w:bookmarkEnd w:id="286"/>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287" w:name="_Toc491762630"/>
      <w:bookmarkStart w:id="288" w:name="_Toc491764236"/>
      <w:bookmarkStart w:id="289" w:name="_Toc46411949"/>
      <w:r w:rsidRPr="00F70F85">
        <w:rPr>
          <w:rFonts w:ascii="David" w:eastAsiaTheme="majorEastAsia" w:hAnsi="David" w:cs="David"/>
          <w:color w:val="000000" w:themeColor="text1"/>
          <w:kern w:val="24"/>
          <w:sz w:val="28"/>
          <w:szCs w:val="28"/>
          <w:rtl/>
        </w:rPr>
        <w:t xml:space="preserve">ניקיון </w:t>
      </w:r>
      <w:r w:rsidRPr="00F70F85">
        <w:rPr>
          <w:rFonts w:ascii="David" w:eastAsiaTheme="majorEastAsia" w:hAnsi="David" w:cs="David" w:hint="cs"/>
          <w:color w:val="000000" w:themeColor="text1"/>
          <w:kern w:val="24"/>
          <w:sz w:val="28"/>
          <w:szCs w:val="28"/>
          <w:rtl/>
        </w:rPr>
        <w:t>והיגיינה במתקני מתחם ההסעדה</w:t>
      </w:r>
      <w:bookmarkEnd w:id="287"/>
      <w:bookmarkEnd w:id="288"/>
      <w:bookmarkEnd w:id="289"/>
    </w:p>
    <w:p w:rsidR="006C0762" w:rsidRPr="00CB4B9D" w:rsidRDefault="00DD4DD5" w:rsidP="00EC0FBD">
      <w:pPr>
        <w:pStyle w:val="Style3"/>
        <w:numPr>
          <w:ilvl w:val="1"/>
          <w:numId w:val="83"/>
        </w:numPr>
        <w:ind w:hanging="566"/>
        <w:rPr>
          <w:rFonts w:ascii="David" w:hAnsi="David"/>
          <w:noProof w:val="0"/>
        </w:rPr>
      </w:pPr>
      <w:r w:rsidRPr="00CB4B9D">
        <w:rPr>
          <w:rFonts w:ascii="David" w:hAnsi="David" w:hint="eastAsia"/>
          <w:noProof w:val="0"/>
          <w:rtl/>
        </w:rPr>
        <w:t>הספק</w:t>
      </w:r>
      <w:r w:rsidRPr="00CB4B9D">
        <w:rPr>
          <w:rFonts w:ascii="David" w:hAnsi="David"/>
          <w:noProof w:val="0"/>
          <w:rtl/>
        </w:rPr>
        <w:t xml:space="preserve"> מתחייב לשמור על כל תקנות הבריאות כפי שמחייב משרד הבריאות בכל האמור בבטיחות והיגיינה של מזון.</w:t>
      </w:r>
    </w:p>
    <w:p w:rsidR="006C0762" w:rsidRPr="00BA2495" w:rsidRDefault="00DD4DD5" w:rsidP="00EC0FBD">
      <w:pPr>
        <w:pStyle w:val="Style3"/>
        <w:numPr>
          <w:ilvl w:val="1"/>
          <w:numId w:val="83"/>
        </w:numPr>
        <w:ind w:hanging="566"/>
        <w:rPr>
          <w:rFonts w:ascii="David" w:hAnsi="David"/>
          <w:b/>
          <w:bCs/>
          <w:noProof w:val="0"/>
        </w:rPr>
      </w:pPr>
      <w:bookmarkStart w:id="290" w:name="_Toc491762370"/>
      <w:bookmarkStart w:id="291" w:name="_Toc491762604"/>
      <w:bookmarkStart w:id="292" w:name="_Toc491764210"/>
      <w:r w:rsidRPr="00BA2495">
        <w:rPr>
          <w:rFonts w:ascii="David" w:hAnsi="David"/>
          <w:b/>
          <w:bCs/>
          <w:noProof w:val="0"/>
          <w:rtl/>
        </w:rPr>
        <w:t xml:space="preserve">כל עבודות </w:t>
      </w:r>
      <w:r w:rsidRPr="00BA2495">
        <w:rPr>
          <w:rFonts w:ascii="David" w:hAnsi="David" w:hint="cs"/>
          <w:b/>
          <w:bCs/>
          <w:noProof w:val="0"/>
          <w:rtl/>
        </w:rPr>
        <w:t>הניקיו</w:t>
      </w:r>
      <w:r w:rsidRPr="00BA2495">
        <w:rPr>
          <w:rFonts w:ascii="David" w:hAnsi="David" w:hint="eastAsia"/>
          <w:b/>
          <w:bCs/>
          <w:noProof w:val="0"/>
          <w:rtl/>
        </w:rPr>
        <w:t>ן</w:t>
      </w:r>
      <w:r w:rsidRPr="00BA2495">
        <w:rPr>
          <w:rFonts w:ascii="David" w:hAnsi="David"/>
          <w:b/>
          <w:bCs/>
          <w:noProof w:val="0"/>
          <w:rtl/>
        </w:rPr>
        <w:t xml:space="preserve"> של ה</w:t>
      </w:r>
      <w:r>
        <w:rPr>
          <w:rFonts w:ascii="David" w:hAnsi="David"/>
          <w:b/>
          <w:bCs/>
          <w:noProof w:val="0"/>
          <w:rtl/>
        </w:rPr>
        <w:t>מזנון</w:t>
      </w:r>
      <w:r w:rsidRPr="00BA2495">
        <w:rPr>
          <w:rFonts w:ascii="David" w:hAnsi="David"/>
          <w:b/>
          <w:bCs/>
          <w:noProof w:val="0"/>
          <w:rtl/>
        </w:rPr>
        <w:t xml:space="preserve"> תבוצענה על ידי הספק ועל חשבונו, לרבות אספקת חומרי </w:t>
      </w:r>
      <w:r w:rsidRPr="00BA2495">
        <w:rPr>
          <w:rFonts w:ascii="David" w:hAnsi="David" w:hint="cs"/>
          <w:b/>
          <w:bCs/>
          <w:noProof w:val="0"/>
          <w:rtl/>
        </w:rPr>
        <w:t>ניקיו</w:t>
      </w:r>
      <w:r w:rsidRPr="00BA2495">
        <w:rPr>
          <w:rFonts w:ascii="David" w:hAnsi="David" w:hint="eastAsia"/>
          <w:b/>
          <w:bCs/>
          <w:noProof w:val="0"/>
          <w:rtl/>
        </w:rPr>
        <w:t>ן</w:t>
      </w:r>
      <w:r w:rsidRPr="00BA2495">
        <w:rPr>
          <w:rFonts w:ascii="David" w:hAnsi="David"/>
          <w:b/>
          <w:bCs/>
          <w:noProof w:val="0"/>
          <w:rtl/>
        </w:rPr>
        <w:t xml:space="preserve"> וכלי ניקוי.</w:t>
      </w:r>
      <w:r w:rsidRPr="00BA2495">
        <w:rPr>
          <w:rFonts w:ascii="David" w:hAnsi="David" w:hint="cs"/>
          <w:b/>
          <w:bCs/>
          <w:noProof w:val="0"/>
          <w:rtl/>
        </w:rPr>
        <w:t xml:space="preserve"> </w:t>
      </w:r>
    </w:p>
    <w:bookmarkEnd w:id="290"/>
    <w:bookmarkEnd w:id="291"/>
    <w:bookmarkEnd w:id="292"/>
    <w:p w:rsidR="006C0762" w:rsidRPr="00CB4B9D" w:rsidRDefault="00DD4DD5" w:rsidP="00EC0FBD">
      <w:pPr>
        <w:pStyle w:val="Style3"/>
        <w:numPr>
          <w:ilvl w:val="1"/>
          <w:numId w:val="83"/>
        </w:numPr>
        <w:ind w:hanging="566"/>
        <w:rPr>
          <w:rFonts w:ascii="David" w:hAnsi="David"/>
          <w:noProof w:val="0"/>
        </w:rPr>
      </w:pPr>
      <w:r w:rsidRPr="00CB4B9D">
        <w:rPr>
          <w:rFonts w:ascii="David" w:hAnsi="David" w:hint="cs"/>
          <w:noProof w:val="0"/>
          <w:rtl/>
        </w:rPr>
        <w:t>הספק מתחייב להקפיד על רמה גבוהה של ניקיון, היגיינ</w:t>
      </w:r>
      <w:r w:rsidRPr="00CB4B9D">
        <w:rPr>
          <w:rFonts w:ascii="David" w:hAnsi="David" w:hint="eastAsia"/>
          <w:noProof w:val="0"/>
          <w:rtl/>
        </w:rPr>
        <w:t>ה</w:t>
      </w:r>
      <w:r w:rsidRPr="00CB4B9D">
        <w:rPr>
          <w:rFonts w:ascii="David" w:hAnsi="David" w:hint="cs"/>
          <w:noProof w:val="0"/>
          <w:rtl/>
        </w:rPr>
        <w:t xml:space="preserve"> ותברואה במטבח המייצר, בכל שלבי ההכנה, הייצור וההובלה. המשרד רשאי לבצע כל בדיקה לפי שיקול דעתו כדי לוודא עמידת הספק בתנאי זה. חומרי הנקיון יהיו באיכות גבוהה ולחברת הניהול הזכות שלא לאשר שימוש בחומרי</w:t>
      </w:r>
      <w:r w:rsidRPr="00CB4B9D">
        <w:rPr>
          <w:rFonts w:ascii="David" w:hAnsi="David" w:hint="eastAsia"/>
          <w:noProof w:val="0"/>
          <w:rtl/>
        </w:rPr>
        <w:t>ם</w:t>
      </w:r>
      <w:r w:rsidRPr="00CB4B9D">
        <w:rPr>
          <w:rFonts w:ascii="David" w:hAnsi="David" w:hint="cs"/>
          <w:noProof w:val="0"/>
          <w:rtl/>
        </w:rPr>
        <w:t xml:space="preserve"> שאינם מתאימים ולדרוש את החלפתם.</w:t>
      </w:r>
    </w:p>
    <w:p w:rsidR="006C0762" w:rsidRPr="00CB4B9D" w:rsidRDefault="00DD4DD5" w:rsidP="00EC0FBD">
      <w:pPr>
        <w:pStyle w:val="Style3"/>
        <w:numPr>
          <w:ilvl w:val="1"/>
          <w:numId w:val="83"/>
        </w:numPr>
        <w:ind w:hanging="566"/>
        <w:rPr>
          <w:rFonts w:ascii="David" w:hAnsi="David"/>
          <w:noProof w:val="0"/>
          <w:rtl/>
        </w:rPr>
      </w:pPr>
      <w:r w:rsidRPr="00CB4B9D">
        <w:rPr>
          <w:rFonts w:ascii="David" w:hAnsi="David" w:hint="eastAsia"/>
          <w:noProof w:val="0"/>
          <w:rtl/>
        </w:rPr>
        <w:t>הספק</w:t>
      </w:r>
      <w:r w:rsidRPr="00CB4B9D">
        <w:rPr>
          <w:rFonts w:ascii="David" w:hAnsi="David"/>
          <w:noProof w:val="0"/>
          <w:rtl/>
        </w:rPr>
        <w:t xml:space="preserve"> יקפיד על תנאים </w:t>
      </w:r>
      <w:r w:rsidRPr="00CB4B9D">
        <w:rPr>
          <w:rFonts w:ascii="David" w:hAnsi="David" w:hint="cs"/>
          <w:noProof w:val="0"/>
          <w:rtl/>
        </w:rPr>
        <w:t>היגייניי</w:t>
      </w:r>
      <w:r w:rsidRPr="00CB4B9D">
        <w:rPr>
          <w:rFonts w:ascii="David" w:hAnsi="David" w:hint="eastAsia"/>
          <w:noProof w:val="0"/>
          <w:rtl/>
        </w:rPr>
        <w:t>ם</w:t>
      </w:r>
      <w:r w:rsidRPr="00CB4B9D">
        <w:rPr>
          <w:rFonts w:ascii="David" w:hAnsi="David"/>
          <w:noProof w:val="0"/>
          <w:rtl/>
        </w:rPr>
        <w:t xml:space="preserve"> נאותים ובכלל זה: הקפדה על ניקיון מתקני ההסעדה, הציוד והכלים המשמשים אותו ואת עובדיו במתן השירותים למשרד ומתוך ציות לכל חקיקה או הוראה העשויה להינתן מזמן לזמן על ידי רשות מוסמכת או על ידי הממונה במשרד בענייני תברואה</w:t>
      </w:r>
      <w:r w:rsidRPr="00CB4B9D">
        <w:rPr>
          <w:rFonts w:ascii="David" w:hAnsi="David" w:hint="cs"/>
          <w:noProof w:val="0"/>
          <w:rtl/>
        </w:rPr>
        <w:t xml:space="preserve"> (לרבות במתקני ההסעדה במשרד וכן במטבח המייצר)</w:t>
      </w:r>
      <w:r w:rsidRPr="00CB4B9D">
        <w:rPr>
          <w:rFonts w:ascii="David" w:hAnsi="David"/>
          <w:noProof w:val="0"/>
          <w:rtl/>
        </w:rPr>
        <w:t>.</w:t>
      </w:r>
    </w:p>
    <w:p w:rsidR="006C0762" w:rsidRPr="00BA2495" w:rsidRDefault="00DD4DD5" w:rsidP="00EC0FBD">
      <w:pPr>
        <w:pStyle w:val="Style3"/>
        <w:numPr>
          <w:ilvl w:val="1"/>
          <w:numId w:val="83"/>
        </w:numPr>
        <w:ind w:hanging="566"/>
        <w:rPr>
          <w:rFonts w:ascii="David" w:hAnsi="David"/>
          <w:b/>
          <w:bCs/>
          <w:noProof w:val="0"/>
        </w:rPr>
      </w:pPr>
      <w:r w:rsidRPr="00BA2495">
        <w:rPr>
          <w:rFonts w:ascii="David" w:hAnsi="David"/>
          <w:b/>
          <w:bCs/>
          <w:noProof w:val="0"/>
          <w:rtl/>
        </w:rPr>
        <w:t>הממונה, המשרד, המפקח או מי מטעמו, רשאים לדרוש מהספק לבצע באופן מידי ניקיון של כל משטח או אזור. לא ניקה הספק מתקנים או שטחים הנמצאים באחריותו לשביעות רצון המשרד, רשאי המשרד לנקות את אותם המקומות בעצמו או באמצעות צד שלישי כלשהו, ולחייב את הספק בכל הוצאה אשר נגרמה למשרד כתוצאה מפעולות אלו</w:t>
      </w:r>
      <w:r>
        <w:rPr>
          <w:rFonts w:ascii="David" w:hAnsi="David" w:hint="cs"/>
          <w:b/>
          <w:bCs/>
          <w:noProof w:val="0"/>
          <w:rtl/>
        </w:rPr>
        <w:t>.</w:t>
      </w:r>
    </w:p>
    <w:p w:rsidR="006C0762" w:rsidRDefault="00DD4DD5" w:rsidP="00EC0FBD">
      <w:pPr>
        <w:pStyle w:val="Style3"/>
        <w:numPr>
          <w:ilvl w:val="1"/>
          <w:numId w:val="83"/>
        </w:numPr>
        <w:ind w:hanging="566"/>
        <w:rPr>
          <w:rFonts w:ascii="David" w:hAnsi="David"/>
          <w:b/>
          <w:bCs/>
          <w:noProof w:val="0"/>
        </w:rPr>
      </w:pPr>
      <w:r w:rsidRPr="00BA2495">
        <w:rPr>
          <w:rFonts w:ascii="David" w:hAnsi="David"/>
          <w:b/>
          <w:bCs/>
          <w:noProof w:val="0"/>
          <w:rtl/>
        </w:rPr>
        <w:t xml:space="preserve">למען הסר ספק, מובהר בזה </w:t>
      </w:r>
      <w:r w:rsidRPr="00BA2495">
        <w:rPr>
          <w:rFonts w:ascii="David" w:hAnsi="David" w:hint="eastAsia"/>
          <w:b/>
          <w:bCs/>
          <w:noProof w:val="0"/>
          <w:rtl/>
        </w:rPr>
        <w:t>כי</w:t>
      </w:r>
      <w:r w:rsidRPr="00BA2495">
        <w:rPr>
          <w:rFonts w:ascii="David" w:hAnsi="David"/>
          <w:b/>
          <w:bCs/>
          <w:noProof w:val="0"/>
          <w:rtl/>
        </w:rPr>
        <w:t xml:space="preserve"> ניקיון </w:t>
      </w:r>
      <w:r w:rsidRPr="00BA2495">
        <w:rPr>
          <w:rFonts w:ascii="David" w:hAnsi="David" w:hint="eastAsia"/>
          <w:b/>
          <w:bCs/>
          <w:noProof w:val="0"/>
          <w:rtl/>
        </w:rPr>
        <w:t>המטבחים</w:t>
      </w:r>
      <w:r w:rsidRPr="00BA2495">
        <w:rPr>
          <w:rFonts w:ascii="David" w:hAnsi="David"/>
          <w:b/>
          <w:bCs/>
          <w:noProof w:val="0"/>
          <w:rtl/>
        </w:rPr>
        <w:t xml:space="preserve"> על מתקניהם השונים והציוד המותקן בהם, הינם אחריותו המלאה והבלעדית של </w:t>
      </w:r>
      <w:r w:rsidRPr="00BA2495">
        <w:rPr>
          <w:rFonts w:ascii="David" w:hAnsi="David" w:hint="eastAsia"/>
          <w:b/>
          <w:bCs/>
          <w:noProof w:val="0"/>
          <w:rtl/>
        </w:rPr>
        <w:t>הספק</w:t>
      </w:r>
      <w:r w:rsidRPr="00BA2495">
        <w:rPr>
          <w:rFonts w:ascii="David" w:hAnsi="David"/>
          <w:b/>
          <w:bCs/>
          <w:noProof w:val="0"/>
          <w:rtl/>
        </w:rPr>
        <w:t xml:space="preserve">. </w:t>
      </w:r>
      <w:r w:rsidRPr="00BA2495">
        <w:rPr>
          <w:rFonts w:ascii="David" w:hAnsi="David" w:hint="eastAsia"/>
          <w:b/>
          <w:bCs/>
          <w:noProof w:val="0"/>
          <w:rtl/>
        </w:rPr>
        <w:t>הספק</w:t>
      </w:r>
      <w:r w:rsidRPr="00BA2495">
        <w:rPr>
          <w:rFonts w:ascii="David" w:hAnsi="David"/>
          <w:b/>
          <w:bCs/>
          <w:noProof w:val="0"/>
          <w:rtl/>
        </w:rPr>
        <w:t xml:space="preserve"> ידאג לניקיון </w:t>
      </w:r>
      <w:r w:rsidRPr="00BA2495">
        <w:rPr>
          <w:rFonts w:ascii="David" w:hAnsi="David" w:hint="eastAsia"/>
          <w:b/>
          <w:bCs/>
          <w:noProof w:val="0"/>
          <w:rtl/>
        </w:rPr>
        <w:t>השטחים</w:t>
      </w:r>
      <w:r w:rsidRPr="00BA2495">
        <w:rPr>
          <w:rFonts w:ascii="David" w:hAnsi="David"/>
          <w:b/>
          <w:bCs/>
          <w:noProof w:val="0"/>
          <w:rtl/>
        </w:rPr>
        <w:t xml:space="preserve"> שהועמדו לרשותו ובכלל זה יבצע את פעולות הניקיון המפורטות להלן</w:t>
      </w:r>
      <w:r>
        <w:rPr>
          <w:rFonts w:ascii="David" w:hAnsi="David" w:hint="cs"/>
          <w:b/>
          <w:bCs/>
          <w:noProof w:val="0"/>
          <w:rtl/>
        </w:rPr>
        <w:t xml:space="preserve"> לפחות.</w:t>
      </w:r>
    </w:p>
    <w:p w:rsidR="006C0762" w:rsidRPr="00BA2495" w:rsidRDefault="00DD4DD5" w:rsidP="00EC0FBD">
      <w:pPr>
        <w:pStyle w:val="Style3"/>
        <w:numPr>
          <w:ilvl w:val="1"/>
          <w:numId w:val="83"/>
        </w:numPr>
        <w:ind w:hanging="566"/>
        <w:rPr>
          <w:rFonts w:ascii="David" w:hAnsi="David"/>
          <w:noProof w:val="0"/>
        </w:rPr>
      </w:pPr>
      <w:r w:rsidRPr="00BA2495">
        <w:rPr>
          <w:rFonts w:ascii="David" w:hAnsi="David"/>
          <w:noProof w:val="0"/>
          <w:rtl/>
        </w:rPr>
        <w:t>הספק מתחייב לבצע את כל פעולות הניקיון הדרושות על מנת לשמור על החזות וציוד מתקני ההסעדה, בין אם מטלות אלה צוינו לעיל ובין אם לא.</w:t>
      </w:r>
    </w:p>
    <w:p w:rsidR="006C0762" w:rsidRPr="00BA2495" w:rsidRDefault="006C0762" w:rsidP="006C0762">
      <w:pPr>
        <w:pStyle w:val="Style3"/>
        <w:ind w:left="792" w:firstLine="0"/>
        <w:rPr>
          <w:rFonts w:ascii="David" w:hAnsi="David"/>
          <w:b/>
          <w:bCs/>
          <w:noProof w:val="0"/>
          <w:rtl/>
        </w:rPr>
      </w:pPr>
    </w:p>
    <w:p w:rsidR="006C0762" w:rsidRPr="00BA2495" w:rsidRDefault="00DD4DD5" w:rsidP="00EC0FBD">
      <w:pPr>
        <w:pStyle w:val="Style3"/>
        <w:numPr>
          <w:ilvl w:val="1"/>
          <w:numId w:val="83"/>
        </w:numPr>
        <w:ind w:hanging="566"/>
        <w:rPr>
          <w:rFonts w:ascii="David" w:hAnsi="David"/>
          <w:b/>
          <w:bCs/>
          <w:noProof w:val="0"/>
          <w:rtl/>
        </w:rPr>
      </w:pPr>
      <w:r w:rsidRPr="00BA2495">
        <w:rPr>
          <w:rFonts w:ascii="David" w:hAnsi="David"/>
          <w:b/>
          <w:bCs/>
          <w:noProof w:val="0"/>
          <w:rtl/>
        </w:rPr>
        <w:t>הספק יכין ויגיש למזמין תוכנית ניקיון למתקני ההסעדה. תוכנית זו תכלול בין השאר אבל לא רק:</w:t>
      </w:r>
    </w:p>
    <w:p w:rsidR="0028126D" w:rsidRDefault="0028126D" w:rsidP="004575AB">
      <w:pPr>
        <w:pStyle w:val="aff5"/>
        <w:rPr>
          <w:rtl/>
        </w:rPr>
      </w:pPr>
    </w:p>
    <w:p w:rsidR="006C0762" w:rsidRPr="00BA2495" w:rsidRDefault="00DD4DD5" w:rsidP="00EC0FBD">
      <w:pPr>
        <w:pStyle w:val="Style3"/>
        <w:numPr>
          <w:ilvl w:val="2"/>
          <w:numId w:val="83"/>
        </w:numPr>
        <w:ind w:hanging="715"/>
      </w:pPr>
      <w:r w:rsidRPr="00BA2495">
        <w:rPr>
          <w:rtl/>
        </w:rPr>
        <w:t>תדירות הניקיון של השטחים, הציוד, המכשירים והתשתיות של מתקני ההסעדה ובדגש על:</w:t>
      </w:r>
    </w:p>
    <w:p w:rsidR="006C0762" w:rsidRPr="00BA2495" w:rsidRDefault="00DD4DD5" w:rsidP="00EC0FBD">
      <w:pPr>
        <w:pStyle w:val="Style3"/>
        <w:numPr>
          <w:ilvl w:val="3"/>
          <w:numId w:val="83"/>
        </w:numPr>
        <w:ind w:left="1643" w:hanging="850"/>
      </w:pPr>
      <w:r w:rsidRPr="00BA2495">
        <w:rPr>
          <w:rtl/>
        </w:rPr>
        <w:t>שטחים: קבלת סחורה, מעברים, מחסנים, חדרי קירור, חדרי עיבוד מזון (חיטוי וחיתוך ירקות, עיבוד בשר, בישול חלבי/בשרי</w:t>
      </w:r>
      <w:r w:rsidRPr="00BA2495">
        <w:rPr>
          <w:rFonts w:hint="cs"/>
          <w:rtl/>
        </w:rPr>
        <w:t xml:space="preserve"> וכיו"ב</w:t>
      </w:r>
      <w:r w:rsidRPr="00BA2495">
        <w:rPr>
          <w:rtl/>
        </w:rPr>
        <w:t>), חדר האוכל, אזורי הישיבה, עמדות שטיפת ידיים</w:t>
      </w:r>
      <w:r w:rsidRPr="00BA2495">
        <w:rPr>
          <w:rFonts w:hint="cs"/>
          <w:rtl/>
        </w:rPr>
        <w:t>, מלתחות ושירותים</w:t>
      </w:r>
      <w:r w:rsidRPr="00BA2495">
        <w:rPr>
          <w:rtl/>
        </w:rPr>
        <w:t>.</w:t>
      </w:r>
    </w:p>
    <w:p w:rsidR="006C0762" w:rsidRPr="00BA2495" w:rsidRDefault="00DD4DD5" w:rsidP="00EC0FBD">
      <w:pPr>
        <w:pStyle w:val="Style3"/>
        <w:numPr>
          <w:ilvl w:val="3"/>
          <w:numId w:val="83"/>
        </w:numPr>
        <w:ind w:left="1643" w:hanging="850"/>
      </w:pPr>
      <w:r w:rsidRPr="00BA2495">
        <w:rPr>
          <w:rtl/>
        </w:rPr>
        <w:t>הציוד המכני והחשמלי כגון: תנורים, ארונות חימום, מקררים, פסי הגשה, מכונות עיבוד מזון, מדיחים.</w:t>
      </w:r>
      <w:r w:rsidRPr="00BA2495">
        <w:rPr>
          <w:rFonts w:hint="cs"/>
          <w:rtl/>
        </w:rPr>
        <w:t xml:space="preserve"> להדגיש כי תוכנית הניקיון בגין ציוד זה תתבסס על הוראות היצרנים.</w:t>
      </w:r>
    </w:p>
    <w:p w:rsidR="006C0762" w:rsidRPr="00BA2495" w:rsidRDefault="00DD4DD5" w:rsidP="00EC0FBD">
      <w:pPr>
        <w:pStyle w:val="Style3"/>
        <w:numPr>
          <w:ilvl w:val="3"/>
          <w:numId w:val="83"/>
        </w:numPr>
        <w:ind w:left="1643" w:hanging="850"/>
      </w:pPr>
      <w:r w:rsidRPr="00BA2495">
        <w:rPr>
          <w:rtl/>
        </w:rPr>
        <w:lastRenderedPageBreak/>
        <w:t>התשתיות: מנדפים, תעלות ניקוז/ביוב וסלי סינון, מכשירי אוורור, ברזי</w:t>
      </w:r>
      <w:r w:rsidRPr="00BA2495">
        <w:rPr>
          <w:rFonts w:hint="cs"/>
          <w:rtl/>
        </w:rPr>
        <w:t>ם</w:t>
      </w:r>
      <w:r w:rsidRPr="00BA2495">
        <w:rPr>
          <w:rtl/>
        </w:rPr>
        <w:t>, רצפות, קירות, חלונות, דלתות, מדרגות, מעלית.</w:t>
      </w:r>
    </w:p>
    <w:p w:rsidR="006C0762" w:rsidRPr="00BA2495" w:rsidRDefault="00DD4DD5" w:rsidP="00EC0FBD">
      <w:pPr>
        <w:pStyle w:val="Style3"/>
        <w:numPr>
          <w:ilvl w:val="3"/>
          <w:numId w:val="83"/>
        </w:numPr>
        <w:ind w:left="1643" w:hanging="850"/>
      </w:pPr>
      <w:r w:rsidRPr="00BA2495">
        <w:rPr>
          <w:rtl/>
        </w:rPr>
        <w:t xml:space="preserve">כלי עזר: שולחנות, כלי בישול (סכינים, </w:t>
      </w:r>
      <w:r w:rsidRPr="00BA2495">
        <w:rPr>
          <w:rFonts w:hint="cs"/>
          <w:rtl/>
        </w:rPr>
        <w:t xml:space="preserve">קרשי חיתוך, </w:t>
      </w:r>
      <w:r w:rsidRPr="00BA2495">
        <w:rPr>
          <w:rtl/>
        </w:rPr>
        <w:t>משוטים, כפות, סירים וכו'), פחי אשפה, עגלות, גסטרונומים.</w:t>
      </w:r>
    </w:p>
    <w:p w:rsidR="006C0762" w:rsidRPr="00BA2495" w:rsidRDefault="00DD4DD5" w:rsidP="00EC0FBD">
      <w:pPr>
        <w:pStyle w:val="Style3"/>
        <w:numPr>
          <w:ilvl w:val="2"/>
          <w:numId w:val="83"/>
        </w:numPr>
        <w:ind w:hanging="715"/>
      </w:pPr>
      <w:r w:rsidRPr="00BA2495">
        <w:rPr>
          <w:rtl/>
        </w:rPr>
        <w:t xml:space="preserve"> </w:t>
      </w:r>
      <w:r w:rsidRPr="00BA2495">
        <w:rPr>
          <w:rtl/>
        </w:rPr>
        <w:tab/>
        <w:t>אופן ביצוע הניקיון</w:t>
      </w:r>
      <w:r w:rsidRPr="00BA2495">
        <w:rPr>
          <w:rFonts w:hint="cs"/>
          <w:rtl/>
        </w:rPr>
        <w:t>,</w:t>
      </w:r>
      <w:r w:rsidRPr="00BA2495">
        <w:rPr>
          <w:rtl/>
        </w:rPr>
        <w:t xml:space="preserve"> קרי:</w:t>
      </w:r>
    </w:p>
    <w:p w:rsidR="006C0762" w:rsidRPr="00BA2495" w:rsidRDefault="00DD4DD5" w:rsidP="00EC0FBD">
      <w:pPr>
        <w:pStyle w:val="Style3"/>
        <w:numPr>
          <w:ilvl w:val="3"/>
          <w:numId w:val="83"/>
        </w:numPr>
        <w:ind w:left="1643" w:hanging="850"/>
      </w:pPr>
      <w:r w:rsidRPr="00BA2495">
        <w:rPr>
          <w:rtl/>
        </w:rPr>
        <w:t>הוראות עבודה רלוונטיות לכל אזור/פריט.</w:t>
      </w:r>
    </w:p>
    <w:p w:rsidR="006C0762" w:rsidRPr="00BA2495" w:rsidRDefault="00DD4DD5" w:rsidP="00EC0FBD">
      <w:pPr>
        <w:pStyle w:val="Style3"/>
        <w:numPr>
          <w:ilvl w:val="3"/>
          <w:numId w:val="83"/>
        </w:numPr>
        <w:ind w:left="1643" w:hanging="850"/>
      </w:pPr>
      <w:r w:rsidRPr="00BA2495">
        <w:rPr>
          <w:rtl/>
        </w:rPr>
        <w:t>פירוט חומרי הניקוי הספציפיים אזור/פריט.</w:t>
      </w:r>
    </w:p>
    <w:p w:rsidR="006C0762" w:rsidRPr="00BA2495" w:rsidRDefault="00DD4DD5" w:rsidP="00EC0FBD">
      <w:pPr>
        <w:pStyle w:val="Style3"/>
        <w:numPr>
          <w:ilvl w:val="3"/>
          <w:numId w:val="83"/>
        </w:numPr>
        <w:ind w:left="1643" w:hanging="850"/>
      </w:pPr>
      <w:r w:rsidRPr="00BA2495">
        <w:rPr>
          <w:rtl/>
        </w:rPr>
        <w:t>תיעוד של הפעולות והבקרה עליהן. אלו יוצגו למזמין על פי דרישתו.</w:t>
      </w:r>
    </w:p>
    <w:p w:rsidR="006C0762" w:rsidRPr="00BA2495" w:rsidRDefault="00DD4DD5" w:rsidP="00EC0FBD">
      <w:pPr>
        <w:pStyle w:val="Style3"/>
        <w:numPr>
          <w:ilvl w:val="3"/>
          <w:numId w:val="83"/>
        </w:numPr>
        <w:ind w:left="1643" w:hanging="850"/>
      </w:pPr>
      <w:r w:rsidRPr="00BA2495">
        <w:rPr>
          <w:rtl/>
        </w:rPr>
        <w:t>אחת לרבעון לכל הפחות יבצע הספק ניקיון יסודי של כל הנ"ל וכן בכל עת שיידרש לכך על ידי המזמין.</w:t>
      </w:r>
    </w:p>
    <w:p w:rsidR="006C0762" w:rsidRPr="00BA2495" w:rsidRDefault="00DD4DD5" w:rsidP="00EC0FBD">
      <w:pPr>
        <w:pStyle w:val="Style3"/>
        <w:numPr>
          <w:ilvl w:val="2"/>
          <w:numId w:val="83"/>
        </w:numPr>
        <w:ind w:hanging="715"/>
      </w:pPr>
      <w:r w:rsidRPr="00BA2495">
        <w:rPr>
          <w:rtl/>
        </w:rPr>
        <w:t>פינוי האשפה יתבצע אך ורק במקום המיועד לכך ובכל מקרה לא יחזיק הספק כל אשפה, ציוד, ארגזים וכד' מחוץ לכותלי המטבח, ובכלל זאת לא יחזיק כל ציוד במסדרונות.</w:t>
      </w:r>
    </w:p>
    <w:p w:rsidR="006C0762" w:rsidRPr="00BA2495" w:rsidRDefault="00DD4DD5" w:rsidP="00EC0FBD">
      <w:pPr>
        <w:pStyle w:val="Style3"/>
        <w:numPr>
          <w:ilvl w:val="2"/>
          <w:numId w:val="83"/>
        </w:numPr>
        <w:ind w:hanging="715"/>
      </w:pPr>
      <w:r w:rsidRPr="00BA2495">
        <w:rPr>
          <w:rtl/>
        </w:rPr>
        <w:t xml:space="preserve">הספק מתחייב להשתמש רק בחומרי ניקוי המאושרים על ידי משרד הבריאות והמשרד לאיכות הסביבה. למזמין קיימת הזכות שלא לאשר שימושים בחומרים שאינם מתאימים </w:t>
      </w:r>
      <w:r w:rsidRPr="00BA2495">
        <w:rPr>
          <w:rFonts w:hint="cs"/>
          <w:rtl/>
        </w:rPr>
        <w:t>ו</w:t>
      </w:r>
      <w:r w:rsidRPr="00BA2495">
        <w:rPr>
          <w:rtl/>
        </w:rPr>
        <w:t>לדרוש את החלפתם.</w:t>
      </w:r>
    </w:p>
    <w:p w:rsidR="006C0762" w:rsidRPr="00BA2495" w:rsidRDefault="00DD4DD5" w:rsidP="00EC0FBD">
      <w:pPr>
        <w:pStyle w:val="Style3"/>
        <w:numPr>
          <w:ilvl w:val="2"/>
          <w:numId w:val="83"/>
        </w:numPr>
        <w:ind w:hanging="715"/>
      </w:pPr>
      <w:r w:rsidRPr="00BA2495">
        <w:rPr>
          <w:rtl/>
        </w:rPr>
        <w:t>המזמין רשאי לבדוק ולדרוש שיפורים ו/או תיקונים בתוכנית הניקיון של הספק כחלק מתנאי הזכייה במרכז</w:t>
      </w:r>
      <w:r w:rsidRPr="00BA2495">
        <w:rPr>
          <w:rFonts w:hint="cs"/>
          <w:rtl/>
        </w:rPr>
        <w:t xml:space="preserve"> וכן בכל תקופת ההפעלה</w:t>
      </w:r>
      <w:r w:rsidRPr="00BA2495">
        <w:rPr>
          <w:rtl/>
        </w:rPr>
        <w:t>.</w:t>
      </w:r>
    </w:p>
    <w:p w:rsidR="006C0762" w:rsidRDefault="006C0762" w:rsidP="006C0762">
      <w:pPr>
        <w:pStyle w:val="Style3"/>
        <w:ind w:left="792" w:firstLine="0"/>
        <w:rPr>
          <w:rFonts w:ascii="David" w:hAnsi="David"/>
          <w:b/>
          <w:bCs/>
          <w:noProof w:val="0"/>
          <w:u w:val="single"/>
        </w:rPr>
      </w:pPr>
    </w:p>
    <w:p w:rsidR="006C0762" w:rsidRDefault="006C0762" w:rsidP="006C0762">
      <w:pPr>
        <w:pStyle w:val="aff5"/>
        <w:rPr>
          <w:rFonts w:ascii="David" w:hAnsi="David"/>
          <w:b/>
          <w:bCs/>
          <w:u w:val="single"/>
          <w:rtl/>
        </w:rPr>
      </w:pPr>
    </w:p>
    <w:p w:rsidR="006C0762" w:rsidRPr="00BA2495" w:rsidRDefault="00DD4DD5" w:rsidP="00EC0FBD">
      <w:pPr>
        <w:pStyle w:val="Style3"/>
        <w:numPr>
          <w:ilvl w:val="1"/>
          <w:numId w:val="83"/>
        </w:numPr>
        <w:ind w:hanging="566"/>
        <w:rPr>
          <w:rFonts w:ascii="David" w:hAnsi="David"/>
          <w:b/>
          <w:bCs/>
          <w:noProof w:val="0"/>
          <w:u w:val="single"/>
        </w:rPr>
      </w:pPr>
      <w:r w:rsidRPr="00BA2495">
        <w:rPr>
          <w:rFonts w:ascii="David" w:hAnsi="David"/>
          <w:b/>
          <w:bCs/>
          <w:noProof w:val="0"/>
          <w:u w:val="single"/>
          <w:rtl/>
        </w:rPr>
        <w:t>בעת זמני הגשת המזון:</w:t>
      </w:r>
    </w:p>
    <w:p w:rsidR="006C0762" w:rsidRPr="00BA2495" w:rsidRDefault="00DD4DD5" w:rsidP="00EC0FBD">
      <w:pPr>
        <w:pStyle w:val="Style3"/>
        <w:numPr>
          <w:ilvl w:val="2"/>
          <w:numId w:val="83"/>
        </w:numPr>
        <w:ind w:hanging="715"/>
      </w:pPr>
      <w:r w:rsidRPr="00BA2495">
        <w:rPr>
          <w:rtl/>
        </w:rPr>
        <w:t>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בסיום הארוחה, הספק אחראי על ניקיון יסודי של כל חלקי חדר האוכל כולל שולחנות, כסאות, רצפה וכד'.</w:t>
      </w:r>
    </w:p>
    <w:p w:rsidR="006C0762" w:rsidRPr="00BA2495" w:rsidRDefault="00DD4DD5" w:rsidP="00EC0FBD">
      <w:pPr>
        <w:pStyle w:val="Style3"/>
        <w:numPr>
          <w:ilvl w:val="2"/>
          <w:numId w:val="83"/>
        </w:numPr>
        <w:ind w:hanging="715"/>
      </w:pPr>
      <w:r w:rsidRPr="00BA2495">
        <w:rPr>
          <w:rtl/>
        </w:rPr>
        <w:t xml:space="preserve">הספק ידאג לנקות בתדירות הראויה את עמדות ההגשה ולהחליף את ציוד ההגשה המלוכלך בציוד הגשה נקי בעת הצורך. </w:t>
      </w:r>
    </w:p>
    <w:p w:rsidR="006C0762" w:rsidRPr="00BA2495" w:rsidRDefault="00DD4DD5" w:rsidP="00EC0FBD">
      <w:pPr>
        <w:pStyle w:val="Style3"/>
        <w:numPr>
          <w:ilvl w:val="2"/>
          <w:numId w:val="83"/>
        </w:numPr>
        <w:ind w:hanging="715"/>
      </w:pPr>
      <w:r w:rsidRPr="00BA2495">
        <w:rPr>
          <w:rtl/>
        </w:rPr>
        <w:t xml:space="preserve">פינוי אשפה בחדרי האוכל והמזנון יתבצע בתדירות הנדרשת כך שלא תצטבר אשפה. </w:t>
      </w:r>
    </w:p>
    <w:p w:rsidR="006C0762" w:rsidRPr="00BA2495" w:rsidRDefault="00DD4DD5" w:rsidP="00EC0FBD">
      <w:pPr>
        <w:pStyle w:val="Style3"/>
        <w:numPr>
          <w:ilvl w:val="2"/>
          <w:numId w:val="83"/>
        </w:numPr>
        <w:ind w:hanging="715"/>
      </w:pPr>
      <w:r w:rsidRPr="00BA2495">
        <w:rPr>
          <w:rtl/>
        </w:rPr>
        <w:t>הספק ידאג כי עובדיו ישליכו פסולת ואשפה רק במקומות המיועדים לכך.</w:t>
      </w:r>
    </w:p>
    <w:p w:rsidR="006C0762" w:rsidRPr="00BA2495" w:rsidRDefault="006C0762" w:rsidP="006C0762">
      <w:pPr>
        <w:pStyle w:val="Style3"/>
        <w:ind w:left="1224" w:firstLine="0"/>
      </w:pPr>
    </w:p>
    <w:p w:rsidR="006C0762" w:rsidRPr="00A30CBF" w:rsidRDefault="006C0762" w:rsidP="006C0762">
      <w:pPr>
        <w:pStyle w:val="aff5"/>
        <w:rPr>
          <w:rFonts w:ascii="David" w:hAnsi="David"/>
          <w:b/>
          <w:bCs/>
          <w:u w:val="single"/>
          <w:rtl/>
        </w:rPr>
      </w:pPr>
    </w:p>
    <w:p w:rsidR="006C0762" w:rsidRPr="008A4BFE" w:rsidRDefault="00DD4DD5" w:rsidP="00EC0FBD">
      <w:pPr>
        <w:pStyle w:val="Style3"/>
        <w:numPr>
          <w:ilvl w:val="1"/>
          <w:numId w:val="83"/>
        </w:numPr>
        <w:ind w:hanging="566"/>
        <w:rPr>
          <w:rFonts w:ascii="David" w:hAnsi="David"/>
          <w:b/>
          <w:bCs/>
          <w:noProof w:val="0"/>
          <w:u w:val="single"/>
        </w:rPr>
      </w:pPr>
      <w:r w:rsidRPr="008A4BFE">
        <w:rPr>
          <w:rFonts w:ascii="David" w:hAnsi="David" w:hint="eastAsia"/>
          <w:b/>
          <w:bCs/>
          <w:noProof w:val="0"/>
          <w:u w:val="single"/>
          <w:rtl/>
        </w:rPr>
        <w:t>ניקיון</w:t>
      </w:r>
      <w:r w:rsidRPr="008A4BFE">
        <w:rPr>
          <w:rFonts w:ascii="David" w:hAnsi="David"/>
          <w:b/>
          <w:bCs/>
          <w:noProof w:val="0"/>
          <w:u w:val="single"/>
          <w:rtl/>
        </w:rPr>
        <w:t xml:space="preserve"> </w:t>
      </w:r>
      <w:r w:rsidRPr="008A4BFE">
        <w:rPr>
          <w:rFonts w:ascii="David" w:hAnsi="David" w:hint="eastAsia"/>
          <w:b/>
          <w:bCs/>
          <w:noProof w:val="0"/>
          <w:u w:val="single"/>
          <w:rtl/>
        </w:rPr>
        <w:t>יומי</w:t>
      </w:r>
      <w:r w:rsidRPr="008A4BFE">
        <w:rPr>
          <w:rFonts w:ascii="David" w:hAnsi="David"/>
          <w:b/>
          <w:bCs/>
          <w:noProof w:val="0"/>
          <w:u w:val="single"/>
          <w:rtl/>
        </w:rPr>
        <w:t xml:space="preserve"> </w:t>
      </w:r>
      <w:r w:rsidRPr="008A4BFE">
        <w:rPr>
          <w:rFonts w:ascii="David" w:hAnsi="David" w:hint="eastAsia"/>
          <w:b/>
          <w:bCs/>
          <w:noProof w:val="0"/>
          <w:u w:val="single"/>
          <w:rtl/>
        </w:rPr>
        <w:t>של</w:t>
      </w:r>
      <w:r w:rsidRPr="008A4BFE">
        <w:rPr>
          <w:rFonts w:ascii="David" w:hAnsi="David"/>
          <w:b/>
          <w:bCs/>
          <w:noProof w:val="0"/>
          <w:u w:val="single"/>
          <w:rtl/>
        </w:rPr>
        <w:t xml:space="preserve"> </w:t>
      </w:r>
      <w:r w:rsidRPr="008A4BFE">
        <w:rPr>
          <w:rFonts w:ascii="David" w:hAnsi="David" w:hint="eastAsia"/>
          <w:b/>
          <w:bCs/>
          <w:noProof w:val="0"/>
          <w:u w:val="single"/>
          <w:rtl/>
        </w:rPr>
        <w:t>המטבח</w:t>
      </w:r>
    </w:p>
    <w:p w:rsidR="006C0762" w:rsidRPr="008A4BFE" w:rsidRDefault="00DD4DD5" w:rsidP="00EC0FBD">
      <w:pPr>
        <w:pStyle w:val="Style3"/>
        <w:numPr>
          <w:ilvl w:val="2"/>
          <w:numId w:val="83"/>
        </w:numPr>
      </w:pPr>
      <w:bookmarkStart w:id="293" w:name="_Toc491762396"/>
      <w:bookmarkStart w:id="294" w:name="_Toc491762631"/>
      <w:bookmarkStart w:id="295" w:name="_Toc491764237"/>
      <w:r w:rsidRPr="008A4BFE">
        <w:rPr>
          <w:rtl/>
        </w:rPr>
        <w:t xml:space="preserve">הספק יבצע </w:t>
      </w:r>
      <w:r w:rsidRPr="008A4BFE">
        <w:rPr>
          <w:rFonts w:hint="cs"/>
          <w:rtl/>
        </w:rPr>
        <w:t>ניקיו</w:t>
      </w:r>
      <w:r w:rsidRPr="008A4BFE">
        <w:rPr>
          <w:rFonts w:hint="eastAsia"/>
          <w:rtl/>
        </w:rPr>
        <w:t>ן</w:t>
      </w:r>
      <w:r w:rsidRPr="008A4BFE">
        <w:rPr>
          <w:rtl/>
        </w:rPr>
        <w:t xml:space="preserve"> יומי של הציוד, המכונות, התנורים,</w:t>
      </w:r>
      <w:r w:rsidRPr="008A4BFE">
        <w:rPr>
          <w:rFonts w:hint="cs"/>
          <w:rtl/>
        </w:rPr>
        <w:t xml:space="preserve"> המנדפים והתעלות האופקיות,</w:t>
      </w:r>
      <w:r w:rsidRPr="008A4BFE">
        <w:rPr>
          <w:rtl/>
        </w:rPr>
        <w:t xml:space="preserve"> הרצפות, שולחנות, חלונות ודלתות, כאשר אחת לשבוע יבצע הספק </w:t>
      </w:r>
      <w:r w:rsidRPr="008A4BFE">
        <w:rPr>
          <w:rFonts w:hint="cs"/>
          <w:rtl/>
        </w:rPr>
        <w:t>ניקיו</w:t>
      </w:r>
      <w:r w:rsidRPr="008A4BFE">
        <w:rPr>
          <w:rFonts w:hint="eastAsia"/>
          <w:rtl/>
        </w:rPr>
        <w:t>ן</w:t>
      </w:r>
      <w:r w:rsidRPr="008A4BFE">
        <w:rPr>
          <w:rtl/>
        </w:rPr>
        <w:t xml:space="preserve"> יסודי של כל הנ"ל (כולל המקרר), וכן בכל עת שיידרש על ידי האחראי.</w:t>
      </w:r>
    </w:p>
    <w:p w:rsidR="006C0762" w:rsidRPr="008A4BFE" w:rsidRDefault="00DD4DD5" w:rsidP="00EC0FBD">
      <w:pPr>
        <w:pStyle w:val="Style3"/>
        <w:numPr>
          <w:ilvl w:val="2"/>
          <w:numId w:val="83"/>
        </w:numPr>
      </w:pPr>
      <w:r w:rsidRPr="008A4BFE">
        <w:rPr>
          <w:rFonts w:hint="cs"/>
          <w:rtl/>
        </w:rPr>
        <w:t>ניקיון של ה</w:t>
      </w:r>
      <w:r w:rsidRPr="008A4BFE">
        <w:rPr>
          <w:rtl/>
        </w:rPr>
        <w:t>מטבח על ציוד</w:t>
      </w:r>
      <w:r w:rsidRPr="008A4BFE">
        <w:rPr>
          <w:rFonts w:hint="cs"/>
          <w:rtl/>
        </w:rPr>
        <w:t xml:space="preserve">ו, כולל </w:t>
      </w:r>
      <w:r w:rsidRPr="008A4BFE">
        <w:rPr>
          <w:rtl/>
        </w:rPr>
        <w:t xml:space="preserve">מעברים, </w:t>
      </w:r>
      <w:r w:rsidRPr="008A4BFE">
        <w:rPr>
          <w:rFonts w:hint="cs"/>
          <w:rtl/>
        </w:rPr>
        <w:t xml:space="preserve">כולל מקררים, </w:t>
      </w:r>
      <w:r w:rsidRPr="008A4BFE">
        <w:rPr>
          <w:rtl/>
        </w:rPr>
        <w:t>מסדרונות ומחסנים</w:t>
      </w:r>
      <w:r w:rsidRPr="008A4BFE">
        <w:rPr>
          <w:rFonts w:hint="cs"/>
          <w:rtl/>
        </w:rPr>
        <w:t xml:space="preserve"> במטבח וסביבתו</w:t>
      </w:r>
      <w:r w:rsidRPr="008A4BFE">
        <w:rPr>
          <w:rtl/>
        </w:rPr>
        <w:t>.</w:t>
      </w:r>
      <w:bookmarkEnd w:id="293"/>
      <w:bookmarkEnd w:id="294"/>
      <w:bookmarkEnd w:id="295"/>
      <w:r w:rsidRPr="008A4BFE">
        <w:rPr>
          <w:rFonts w:hint="cs"/>
          <w:rtl/>
        </w:rPr>
        <w:t xml:space="preserve"> </w:t>
      </w:r>
    </w:p>
    <w:p w:rsidR="006C0762" w:rsidRPr="008A4BFE" w:rsidRDefault="00DD4DD5" w:rsidP="00EC0FBD">
      <w:pPr>
        <w:pStyle w:val="Style3"/>
        <w:numPr>
          <w:ilvl w:val="2"/>
          <w:numId w:val="83"/>
        </w:numPr>
        <w:rPr>
          <w:rtl/>
        </w:rPr>
      </w:pPr>
      <w:bookmarkStart w:id="296" w:name="_Toc491762397"/>
      <w:bookmarkStart w:id="297" w:name="_Toc491762632"/>
      <w:bookmarkStart w:id="298" w:name="_Toc491764238"/>
      <w:r w:rsidRPr="008A4BFE">
        <w:rPr>
          <w:rFonts w:hint="cs"/>
          <w:rtl/>
        </w:rPr>
        <w:t>ניקיון תעלות ביוב וסלי הסינון לתעלות בשטחי המטבחים.</w:t>
      </w:r>
      <w:bookmarkEnd w:id="296"/>
      <w:bookmarkEnd w:id="297"/>
      <w:bookmarkEnd w:id="298"/>
    </w:p>
    <w:p w:rsidR="006C0762" w:rsidRPr="008A4BFE" w:rsidRDefault="00DD4DD5" w:rsidP="00EC0FBD">
      <w:pPr>
        <w:pStyle w:val="Style3"/>
        <w:numPr>
          <w:ilvl w:val="2"/>
          <w:numId w:val="83"/>
        </w:numPr>
      </w:pPr>
      <w:bookmarkStart w:id="299" w:name="_Toc491762398"/>
      <w:bookmarkStart w:id="300" w:name="_Toc491762633"/>
      <w:bookmarkStart w:id="301" w:name="_Toc491764239"/>
      <w:r w:rsidRPr="008A4BFE">
        <w:rPr>
          <w:rFonts w:hint="cs"/>
          <w:rtl/>
        </w:rPr>
        <w:t xml:space="preserve">ניקיון מידי של </w:t>
      </w:r>
      <w:r w:rsidRPr="008A4BFE">
        <w:rPr>
          <w:rtl/>
        </w:rPr>
        <w:t>כל לכלוך, מים ושמן.</w:t>
      </w:r>
      <w:bookmarkEnd w:id="299"/>
      <w:bookmarkEnd w:id="300"/>
      <w:bookmarkEnd w:id="301"/>
    </w:p>
    <w:p w:rsidR="006C0762" w:rsidRPr="008A4BFE" w:rsidRDefault="00DD4DD5" w:rsidP="00EC0FBD">
      <w:pPr>
        <w:pStyle w:val="Style3"/>
        <w:numPr>
          <w:ilvl w:val="1"/>
          <w:numId w:val="83"/>
        </w:numPr>
        <w:ind w:hanging="566"/>
        <w:rPr>
          <w:rFonts w:ascii="David" w:hAnsi="David"/>
          <w:b/>
          <w:bCs/>
          <w:noProof w:val="0"/>
          <w:u w:val="single"/>
        </w:rPr>
      </w:pPr>
      <w:r w:rsidRPr="008A4BFE">
        <w:rPr>
          <w:rFonts w:ascii="David" w:hAnsi="David" w:hint="eastAsia"/>
          <w:b/>
          <w:bCs/>
          <w:noProof w:val="0"/>
          <w:u w:val="single"/>
          <w:rtl/>
        </w:rPr>
        <w:lastRenderedPageBreak/>
        <w:t>ניקיון</w:t>
      </w:r>
      <w:r w:rsidRPr="008A4BFE">
        <w:rPr>
          <w:rFonts w:ascii="David" w:hAnsi="David"/>
          <w:b/>
          <w:bCs/>
          <w:noProof w:val="0"/>
          <w:u w:val="single"/>
          <w:rtl/>
        </w:rPr>
        <w:t xml:space="preserve"> </w:t>
      </w:r>
      <w:r w:rsidRPr="008A4BFE">
        <w:rPr>
          <w:rFonts w:ascii="David" w:hAnsi="David" w:hint="eastAsia"/>
          <w:b/>
          <w:bCs/>
          <w:noProof w:val="0"/>
          <w:u w:val="single"/>
          <w:rtl/>
        </w:rPr>
        <w:t>שבועי</w:t>
      </w:r>
      <w:r w:rsidRPr="008A4BFE">
        <w:rPr>
          <w:rFonts w:ascii="David" w:hAnsi="David"/>
          <w:b/>
          <w:bCs/>
          <w:noProof w:val="0"/>
          <w:u w:val="single"/>
          <w:rtl/>
        </w:rPr>
        <w:t xml:space="preserve"> </w:t>
      </w:r>
      <w:r w:rsidRPr="008A4BFE">
        <w:rPr>
          <w:rFonts w:ascii="David" w:hAnsi="David" w:hint="eastAsia"/>
          <w:b/>
          <w:bCs/>
          <w:noProof w:val="0"/>
          <w:u w:val="single"/>
          <w:rtl/>
        </w:rPr>
        <w:t>של</w:t>
      </w:r>
      <w:r w:rsidRPr="008A4BFE">
        <w:rPr>
          <w:rFonts w:ascii="David" w:hAnsi="David"/>
          <w:b/>
          <w:bCs/>
          <w:noProof w:val="0"/>
          <w:u w:val="single"/>
          <w:rtl/>
        </w:rPr>
        <w:t xml:space="preserve"> </w:t>
      </w:r>
      <w:r w:rsidRPr="008A4BFE">
        <w:rPr>
          <w:rFonts w:ascii="David" w:hAnsi="David" w:hint="eastAsia"/>
          <w:b/>
          <w:bCs/>
          <w:noProof w:val="0"/>
          <w:u w:val="single"/>
          <w:rtl/>
        </w:rPr>
        <w:t>המטבח</w:t>
      </w:r>
    </w:p>
    <w:p w:rsidR="006C0762" w:rsidRPr="008A4BFE" w:rsidRDefault="00DD4DD5" w:rsidP="00EC0FBD">
      <w:pPr>
        <w:pStyle w:val="Style3"/>
        <w:numPr>
          <w:ilvl w:val="2"/>
          <w:numId w:val="83"/>
        </w:numPr>
      </w:pPr>
      <w:bookmarkStart w:id="302" w:name="_Toc491762399"/>
      <w:bookmarkStart w:id="303" w:name="_Toc491762634"/>
      <w:bookmarkStart w:id="304" w:name="_Toc491764240"/>
      <w:r w:rsidRPr="008A4BFE">
        <w:rPr>
          <w:rFonts w:hint="cs"/>
          <w:rtl/>
        </w:rPr>
        <w:t>אחת לשבוע יבצע ניקיון יסודי במטבח כולל משטחי נירוסטה, מדיח כלים, תנורים, מנדפים, אריחים וכן הלאה.</w:t>
      </w:r>
      <w:bookmarkEnd w:id="302"/>
      <w:bookmarkEnd w:id="303"/>
      <w:bookmarkEnd w:id="304"/>
      <w:r w:rsidRPr="008A4BFE">
        <w:rPr>
          <w:rFonts w:hint="cs"/>
          <w:rtl/>
        </w:rPr>
        <w:t xml:space="preserve"> </w:t>
      </w:r>
    </w:p>
    <w:p w:rsidR="006C0762" w:rsidRPr="008A4BFE" w:rsidRDefault="00DD4DD5" w:rsidP="00EC0FBD">
      <w:pPr>
        <w:pStyle w:val="Style3"/>
        <w:numPr>
          <w:ilvl w:val="2"/>
          <w:numId w:val="83"/>
        </w:numPr>
        <w:rPr>
          <w:rtl/>
        </w:rPr>
      </w:pPr>
      <w:bookmarkStart w:id="305" w:name="_Toc491762400"/>
      <w:bookmarkStart w:id="306" w:name="_Toc491762635"/>
      <w:bookmarkStart w:id="307" w:name="_Toc491764241"/>
      <w:r w:rsidRPr="008A4BFE">
        <w:rPr>
          <w:rFonts w:hint="cs"/>
          <w:rtl/>
        </w:rPr>
        <w:t>הספק ינהל רישום מסודר ויגדיר לוחות זמנים למטלות הניקוי התקופתי והמשרד יהיה רשאי לדרוש מהספק להציג רישום זה בפניו.</w:t>
      </w:r>
      <w:bookmarkEnd w:id="305"/>
      <w:bookmarkEnd w:id="306"/>
      <w:bookmarkEnd w:id="307"/>
    </w:p>
    <w:p w:rsidR="006C0762" w:rsidRPr="008A4BFE" w:rsidRDefault="00DD4DD5" w:rsidP="00EC0FBD">
      <w:pPr>
        <w:pStyle w:val="Style3"/>
        <w:numPr>
          <w:ilvl w:val="1"/>
          <w:numId w:val="83"/>
        </w:numPr>
        <w:ind w:hanging="566"/>
        <w:rPr>
          <w:rFonts w:ascii="David" w:hAnsi="David"/>
          <w:b/>
          <w:bCs/>
          <w:noProof w:val="0"/>
          <w:u w:val="single"/>
        </w:rPr>
      </w:pPr>
      <w:r w:rsidRPr="008A4BFE">
        <w:rPr>
          <w:rFonts w:ascii="David" w:hAnsi="David" w:hint="eastAsia"/>
          <w:b/>
          <w:bCs/>
          <w:noProof w:val="0"/>
          <w:u w:val="single"/>
          <w:rtl/>
        </w:rPr>
        <w:t>ניקיון</w:t>
      </w:r>
      <w:r w:rsidRPr="008A4BFE">
        <w:rPr>
          <w:rFonts w:ascii="David" w:hAnsi="David"/>
          <w:b/>
          <w:bCs/>
          <w:noProof w:val="0"/>
          <w:u w:val="single"/>
          <w:rtl/>
        </w:rPr>
        <w:t xml:space="preserve"> </w:t>
      </w:r>
      <w:r w:rsidRPr="008A4BFE">
        <w:rPr>
          <w:rFonts w:ascii="David" w:hAnsi="David" w:hint="eastAsia"/>
          <w:b/>
          <w:bCs/>
          <w:noProof w:val="0"/>
          <w:u w:val="single"/>
          <w:rtl/>
        </w:rPr>
        <w:t>יומי</w:t>
      </w:r>
      <w:r w:rsidRPr="008A4BFE">
        <w:rPr>
          <w:rFonts w:ascii="David" w:hAnsi="David"/>
          <w:b/>
          <w:bCs/>
          <w:noProof w:val="0"/>
          <w:u w:val="single"/>
          <w:rtl/>
        </w:rPr>
        <w:t xml:space="preserve"> </w:t>
      </w:r>
      <w:r w:rsidRPr="008A4BFE">
        <w:rPr>
          <w:rFonts w:ascii="David" w:hAnsi="David" w:hint="eastAsia"/>
          <w:b/>
          <w:bCs/>
          <w:noProof w:val="0"/>
          <w:u w:val="single"/>
          <w:rtl/>
        </w:rPr>
        <w:t>של</w:t>
      </w:r>
      <w:r w:rsidRPr="008A4BFE">
        <w:rPr>
          <w:rFonts w:ascii="David" w:hAnsi="David"/>
          <w:b/>
          <w:bCs/>
          <w:noProof w:val="0"/>
          <w:u w:val="single"/>
          <w:rtl/>
        </w:rPr>
        <w:t xml:space="preserve"> </w:t>
      </w:r>
      <w:r w:rsidRPr="008A4BFE">
        <w:rPr>
          <w:rFonts w:ascii="David" w:hAnsi="David" w:hint="eastAsia"/>
          <w:b/>
          <w:bCs/>
          <w:noProof w:val="0"/>
          <w:u w:val="single"/>
          <w:rtl/>
        </w:rPr>
        <w:t>חצרות</w:t>
      </w:r>
      <w:r w:rsidRPr="008A4BFE">
        <w:rPr>
          <w:rFonts w:ascii="David" w:hAnsi="David"/>
          <w:b/>
          <w:bCs/>
          <w:noProof w:val="0"/>
          <w:u w:val="single"/>
          <w:rtl/>
        </w:rPr>
        <w:t xml:space="preserve"> </w:t>
      </w:r>
      <w:r w:rsidRPr="008A4BFE">
        <w:rPr>
          <w:rFonts w:ascii="David" w:hAnsi="David" w:hint="eastAsia"/>
          <w:b/>
          <w:bCs/>
          <w:noProof w:val="0"/>
          <w:u w:val="single"/>
          <w:rtl/>
        </w:rPr>
        <w:t>ההגשה</w:t>
      </w:r>
      <w:r w:rsidRPr="008A4BFE">
        <w:rPr>
          <w:rFonts w:ascii="David" w:hAnsi="David"/>
          <w:b/>
          <w:bCs/>
          <w:noProof w:val="0"/>
          <w:u w:val="single"/>
          <w:rtl/>
        </w:rPr>
        <w:t xml:space="preserve"> </w:t>
      </w:r>
      <w:r w:rsidRPr="008A4BFE">
        <w:rPr>
          <w:rFonts w:ascii="David" w:hAnsi="David" w:hint="eastAsia"/>
          <w:b/>
          <w:bCs/>
          <w:noProof w:val="0"/>
          <w:u w:val="single"/>
          <w:rtl/>
        </w:rPr>
        <w:t>וחדר</w:t>
      </w:r>
      <w:r w:rsidRPr="008A4BFE">
        <w:rPr>
          <w:rFonts w:ascii="David" w:hAnsi="David"/>
          <w:b/>
          <w:bCs/>
          <w:noProof w:val="0"/>
          <w:u w:val="single"/>
          <w:rtl/>
        </w:rPr>
        <w:t xml:space="preserve"> האוכל</w:t>
      </w:r>
    </w:p>
    <w:p w:rsidR="006C0762" w:rsidRPr="005C3F52" w:rsidRDefault="00DD4DD5" w:rsidP="00EC0FBD">
      <w:pPr>
        <w:pStyle w:val="Style3"/>
        <w:numPr>
          <w:ilvl w:val="2"/>
          <w:numId w:val="83"/>
        </w:numPr>
        <w:rPr>
          <w:u w:val="single"/>
        </w:rPr>
      </w:pPr>
      <w:bookmarkStart w:id="308" w:name="_Toc491762401"/>
      <w:bookmarkStart w:id="309" w:name="_Toc491762636"/>
      <w:bookmarkStart w:id="310" w:name="_Toc491764242"/>
      <w:r w:rsidRPr="005C3F52">
        <w:rPr>
          <w:rFonts w:hint="cs"/>
          <w:rtl/>
        </w:rPr>
        <w:t xml:space="preserve">בשעות פעילות המזנונים, הספק אחראי על ניקיון שוטף של השולחנות והרצפה. 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w:t>
      </w:r>
      <w:r w:rsidRPr="005C3F52">
        <w:rPr>
          <w:rFonts w:hint="eastAsia"/>
          <w:u w:val="single"/>
          <w:rtl/>
        </w:rPr>
        <w:t>בסיום</w:t>
      </w:r>
      <w:r w:rsidRPr="005C3F52">
        <w:rPr>
          <w:u w:val="single"/>
          <w:rtl/>
        </w:rPr>
        <w:t xml:space="preserve"> שעת הארוחה, הספק אחראי על ניקיון </w:t>
      </w:r>
      <w:r w:rsidRPr="005C3F52">
        <w:rPr>
          <w:rFonts w:hint="eastAsia"/>
          <w:u w:val="single"/>
          <w:rtl/>
        </w:rPr>
        <w:t>יסודי</w:t>
      </w:r>
      <w:r w:rsidRPr="005C3F52">
        <w:rPr>
          <w:u w:val="single"/>
          <w:rtl/>
        </w:rPr>
        <w:t xml:space="preserve"> של </w:t>
      </w:r>
      <w:r w:rsidRPr="005C3F52">
        <w:rPr>
          <w:rFonts w:hint="cs"/>
          <w:u w:val="single"/>
          <w:rtl/>
        </w:rPr>
        <w:t xml:space="preserve">כל חלקי </w:t>
      </w:r>
      <w:r w:rsidRPr="005C3F52">
        <w:rPr>
          <w:rFonts w:hint="eastAsia"/>
          <w:u w:val="single"/>
          <w:rtl/>
        </w:rPr>
        <w:t>חדר</w:t>
      </w:r>
      <w:r w:rsidRPr="005C3F52">
        <w:rPr>
          <w:u w:val="single"/>
          <w:rtl/>
        </w:rPr>
        <w:t xml:space="preserve"> </w:t>
      </w:r>
      <w:r w:rsidRPr="005C3F52">
        <w:rPr>
          <w:rFonts w:hint="eastAsia"/>
          <w:u w:val="single"/>
          <w:rtl/>
        </w:rPr>
        <w:t>האוכל</w:t>
      </w:r>
      <w:r w:rsidRPr="005C3F52">
        <w:rPr>
          <w:u w:val="single"/>
          <w:rtl/>
        </w:rPr>
        <w:t xml:space="preserve"> </w:t>
      </w:r>
      <w:r w:rsidRPr="005C3F52">
        <w:rPr>
          <w:rFonts w:hint="eastAsia"/>
          <w:u w:val="single"/>
          <w:rtl/>
        </w:rPr>
        <w:t>כולל</w:t>
      </w:r>
      <w:r w:rsidRPr="005C3F52">
        <w:rPr>
          <w:u w:val="single"/>
          <w:rtl/>
        </w:rPr>
        <w:t xml:space="preserve"> </w:t>
      </w:r>
      <w:r w:rsidRPr="005C3F52">
        <w:rPr>
          <w:rFonts w:hint="eastAsia"/>
          <w:u w:val="single"/>
          <w:rtl/>
        </w:rPr>
        <w:t>שולחנות</w:t>
      </w:r>
      <w:r w:rsidRPr="005C3F52">
        <w:rPr>
          <w:u w:val="single"/>
          <w:rtl/>
        </w:rPr>
        <w:t xml:space="preserve">, </w:t>
      </w:r>
      <w:r w:rsidRPr="005C3F52">
        <w:rPr>
          <w:rFonts w:hint="eastAsia"/>
          <w:u w:val="single"/>
          <w:rtl/>
        </w:rPr>
        <w:t>כסאות</w:t>
      </w:r>
      <w:r w:rsidRPr="005C3F52">
        <w:rPr>
          <w:u w:val="single"/>
          <w:rtl/>
        </w:rPr>
        <w:t xml:space="preserve">, </w:t>
      </w:r>
      <w:r w:rsidRPr="005C3F52">
        <w:rPr>
          <w:rFonts w:hint="eastAsia"/>
          <w:u w:val="single"/>
          <w:rtl/>
        </w:rPr>
        <w:t>רצפה</w:t>
      </w:r>
      <w:r w:rsidRPr="005C3F52">
        <w:rPr>
          <w:u w:val="single"/>
          <w:rtl/>
        </w:rPr>
        <w:t xml:space="preserve"> </w:t>
      </w:r>
      <w:r w:rsidRPr="005C3F52">
        <w:rPr>
          <w:rFonts w:hint="eastAsia"/>
          <w:u w:val="single"/>
          <w:rtl/>
        </w:rPr>
        <w:t>וכד</w:t>
      </w:r>
      <w:r w:rsidRPr="005C3F52">
        <w:rPr>
          <w:u w:val="single"/>
          <w:rtl/>
        </w:rPr>
        <w:t>'.</w:t>
      </w:r>
      <w:bookmarkEnd w:id="308"/>
      <w:bookmarkEnd w:id="309"/>
      <w:bookmarkEnd w:id="310"/>
    </w:p>
    <w:p w:rsidR="006C0762" w:rsidRPr="005C3F52" w:rsidRDefault="00DD4DD5" w:rsidP="00EC0FBD">
      <w:pPr>
        <w:pStyle w:val="Style3"/>
        <w:numPr>
          <w:ilvl w:val="2"/>
          <w:numId w:val="83"/>
        </w:numPr>
      </w:pPr>
      <w:bookmarkStart w:id="311" w:name="_Toc491762402"/>
      <w:bookmarkStart w:id="312" w:name="_Toc491762637"/>
      <w:bookmarkStart w:id="313" w:name="_Toc491764243"/>
      <w:r w:rsidRPr="005C3F52">
        <w:rPr>
          <w:rFonts w:hint="cs"/>
          <w:rtl/>
        </w:rPr>
        <w:t xml:space="preserve">פינוי אשפה מהמטבחים והמזנונים יתבצע מספר פעמים ביום , בתיאום ובאישור מראש של מנהל  הבית, כך שלא תצטבר אשפה. פינוי האשפה יתבצע אל האזורים המוגדרים לכך במשרד, ומשם תפונה בהתאם להגדרה בסעיף </w:t>
      </w:r>
      <w:r w:rsidRPr="005C3F52">
        <w:rPr>
          <w:rtl/>
        </w:rPr>
        <w:fldChar w:fldCharType="begin"/>
      </w:r>
      <w:r w:rsidRPr="005C3F52">
        <w:rPr>
          <w:rtl/>
        </w:rPr>
        <w:instrText xml:space="preserve"> </w:instrText>
      </w:r>
      <w:r w:rsidRPr="005C3F52">
        <w:rPr>
          <w:rFonts w:hint="cs"/>
        </w:rPr>
        <w:instrText>REF</w:instrText>
      </w:r>
      <w:r w:rsidRPr="005C3F52">
        <w:rPr>
          <w:rFonts w:hint="cs"/>
          <w:rtl/>
        </w:rPr>
        <w:instrText xml:space="preserve"> _</w:instrText>
      </w:r>
      <w:r w:rsidRPr="005C3F52">
        <w:rPr>
          <w:rFonts w:hint="cs"/>
        </w:rPr>
        <w:instrText>Ref503691963 \r \h</w:instrText>
      </w:r>
      <w:r w:rsidRPr="005C3F52">
        <w:rPr>
          <w:rtl/>
        </w:rPr>
        <w:instrText xml:space="preserve"> </w:instrText>
      </w:r>
      <w:r>
        <w:rPr>
          <w:rtl/>
        </w:rPr>
        <w:instrText xml:space="preserve"> \* </w:instrText>
      </w:r>
      <w:r>
        <w:instrText>MERGEFORMAT</w:instrText>
      </w:r>
      <w:r>
        <w:rPr>
          <w:rtl/>
        </w:rPr>
        <w:instrText xml:space="preserve"> </w:instrText>
      </w:r>
      <w:r w:rsidRPr="005C3F52">
        <w:rPr>
          <w:rtl/>
        </w:rPr>
      </w:r>
      <w:r w:rsidRPr="005C3F52">
        <w:rPr>
          <w:rtl/>
        </w:rPr>
        <w:fldChar w:fldCharType="separate"/>
      </w:r>
      <w:r w:rsidR="00F25D9A">
        <w:rPr>
          <w:rtl/>
        </w:rPr>
        <w:t>‏22.2</w:t>
      </w:r>
      <w:r w:rsidRPr="005C3F52">
        <w:rPr>
          <w:rtl/>
        </w:rPr>
        <w:fldChar w:fldCharType="end"/>
      </w:r>
      <w:r w:rsidRPr="005C3F52">
        <w:rPr>
          <w:rFonts w:hint="cs"/>
          <w:rtl/>
        </w:rPr>
        <w:t xml:space="preserve"> לעיל. הספק ידאג כי עובדיו ימנעו מלשפוך פסולת או אשפה במקומות שאינם מיועדים לכך.</w:t>
      </w:r>
      <w:bookmarkEnd w:id="311"/>
      <w:bookmarkEnd w:id="312"/>
      <w:bookmarkEnd w:id="313"/>
    </w:p>
    <w:p w:rsidR="006C0762" w:rsidRPr="005C3F52" w:rsidRDefault="00DD4DD5" w:rsidP="00EC0FBD">
      <w:pPr>
        <w:pStyle w:val="Style3"/>
        <w:numPr>
          <w:ilvl w:val="2"/>
          <w:numId w:val="83"/>
        </w:numPr>
        <w:rPr>
          <w:rtl/>
        </w:rPr>
      </w:pPr>
      <w:bookmarkStart w:id="314" w:name="_Toc491762403"/>
      <w:bookmarkStart w:id="315" w:name="_Toc491762638"/>
      <w:bookmarkStart w:id="316" w:name="_Toc491764244"/>
      <w:r w:rsidRPr="005C3F52">
        <w:rPr>
          <w:rFonts w:hint="cs"/>
          <w:rtl/>
        </w:rPr>
        <w:t xml:space="preserve">ניקיון </w:t>
      </w:r>
      <w:r w:rsidRPr="005C3F52">
        <w:rPr>
          <w:rtl/>
        </w:rPr>
        <w:t>כל ציוד ההגשה</w:t>
      </w:r>
      <w:r w:rsidRPr="005C3F52">
        <w:rPr>
          <w:rFonts w:hint="cs"/>
          <w:rtl/>
        </w:rPr>
        <w:t>,</w:t>
      </w:r>
      <w:r w:rsidRPr="005C3F52">
        <w:rPr>
          <w:rtl/>
        </w:rPr>
        <w:t xml:space="preserve"> כולל ריקון מים ושאריות מזון</w:t>
      </w:r>
      <w:r w:rsidRPr="005C3F52">
        <w:rPr>
          <w:rFonts w:hint="cs"/>
          <w:rtl/>
        </w:rPr>
        <w:t xml:space="preserve"> מהם</w:t>
      </w:r>
      <w:r w:rsidRPr="005C3F52">
        <w:rPr>
          <w:rtl/>
        </w:rPr>
        <w:t>.</w:t>
      </w:r>
      <w:bookmarkEnd w:id="314"/>
      <w:bookmarkEnd w:id="315"/>
      <w:bookmarkEnd w:id="316"/>
    </w:p>
    <w:p w:rsidR="006C0762" w:rsidRPr="005C3F52" w:rsidRDefault="00DD4DD5" w:rsidP="00EC0FBD">
      <w:pPr>
        <w:pStyle w:val="Style3"/>
        <w:numPr>
          <w:ilvl w:val="2"/>
          <w:numId w:val="83"/>
        </w:numPr>
        <w:rPr>
          <w:rtl/>
        </w:rPr>
      </w:pPr>
      <w:bookmarkStart w:id="317" w:name="_Toc491762404"/>
      <w:bookmarkStart w:id="318" w:name="_Toc491762639"/>
      <w:bookmarkStart w:id="319" w:name="_Toc491764245"/>
      <w:r w:rsidRPr="005C3F52">
        <w:rPr>
          <w:rFonts w:hint="cs"/>
          <w:rtl/>
        </w:rPr>
        <w:t>ניקיון כל עמדות ההגשה ואיסוף כל כלי המזון.</w:t>
      </w:r>
      <w:bookmarkEnd w:id="317"/>
      <w:bookmarkEnd w:id="318"/>
      <w:bookmarkEnd w:id="319"/>
    </w:p>
    <w:p w:rsidR="006C0762" w:rsidRPr="005C3F52" w:rsidRDefault="00DD4DD5" w:rsidP="00EC0FBD">
      <w:pPr>
        <w:pStyle w:val="Style3"/>
        <w:numPr>
          <w:ilvl w:val="2"/>
          <w:numId w:val="83"/>
        </w:numPr>
      </w:pPr>
      <w:bookmarkStart w:id="320" w:name="_Toc491762405"/>
      <w:bookmarkStart w:id="321" w:name="_Toc491762640"/>
      <w:bookmarkStart w:id="322" w:name="_Toc491764246"/>
      <w:r w:rsidRPr="005C3F52">
        <w:rPr>
          <w:rFonts w:hint="cs"/>
          <w:rtl/>
        </w:rPr>
        <w:t>ניקיון חלקי פנים מעוצבים בחדר האוכל.</w:t>
      </w:r>
      <w:bookmarkEnd w:id="320"/>
      <w:bookmarkEnd w:id="321"/>
      <w:bookmarkEnd w:id="322"/>
      <w:r w:rsidRPr="005C3F52">
        <w:rPr>
          <w:rFonts w:hint="cs"/>
          <w:rtl/>
        </w:rPr>
        <w:t xml:space="preserve"> </w:t>
      </w:r>
    </w:p>
    <w:p w:rsidR="006C0762" w:rsidRPr="005C3F52" w:rsidRDefault="00DD4DD5" w:rsidP="00EC0FBD">
      <w:pPr>
        <w:pStyle w:val="Style3"/>
        <w:numPr>
          <w:ilvl w:val="2"/>
          <w:numId w:val="83"/>
        </w:numPr>
      </w:pPr>
      <w:bookmarkStart w:id="323" w:name="_Toc491762406"/>
      <w:bookmarkStart w:id="324" w:name="_Toc491762641"/>
      <w:bookmarkStart w:id="325" w:name="_Toc491764247"/>
      <w:r w:rsidRPr="005C3F52">
        <w:rPr>
          <w:rFonts w:hint="cs"/>
          <w:rtl/>
        </w:rPr>
        <w:t>הרמת הכיסאו</w:t>
      </w:r>
      <w:r w:rsidRPr="005C3F52">
        <w:rPr>
          <w:rFonts w:hint="eastAsia"/>
          <w:rtl/>
        </w:rPr>
        <w:t>ת</w:t>
      </w:r>
      <w:r w:rsidRPr="005C3F52">
        <w:rPr>
          <w:rFonts w:hint="cs"/>
          <w:rtl/>
        </w:rPr>
        <w:t xml:space="preserve"> בתום הפעילות בכל נקודות מערך ההסעדה.</w:t>
      </w:r>
      <w:bookmarkEnd w:id="323"/>
      <w:bookmarkEnd w:id="324"/>
      <w:bookmarkEnd w:id="325"/>
    </w:p>
    <w:p w:rsidR="006C0762" w:rsidRPr="00CB4B9D" w:rsidRDefault="00DD4DD5" w:rsidP="00EC0FBD">
      <w:pPr>
        <w:pStyle w:val="Style3"/>
        <w:numPr>
          <w:ilvl w:val="1"/>
          <w:numId w:val="83"/>
        </w:numPr>
        <w:ind w:hanging="566"/>
        <w:rPr>
          <w:rFonts w:ascii="David" w:hAnsi="David"/>
          <w:b/>
          <w:bCs/>
          <w:noProof w:val="0"/>
          <w:u w:val="single"/>
        </w:rPr>
      </w:pPr>
      <w:r w:rsidRPr="00CB4B9D">
        <w:rPr>
          <w:rFonts w:ascii="David" w:hAnsi="David" w:hint="eastAsia"/>
          <w:b/>
          <w:bCs/>
          <w:noProof w:val="0"/>
          <w:u w:val="single"/>
          <w:rtl/>
        </w:rPr>
        <w:t>ניקיון</w:t>
      </w:r>
      <w:r w:rsidRPr="00CB4B9D">
        <w:rPr>
          <w:rFonts w:ascii="David" w:hAnsi="David"/>
          <w:b/>
          <w:bCs/>
          <w:noProof w:val="0"/>
          <w:u w:val="single"/>
          <w:rtl/>
        </w:rPr>
        <w:t xml:space="preserve"> </w:t>
      </w:r>
      <w:r w:rsidRPr="00CB4B9D">
        <w:rPr>
          <w:rFonts w:ascii="David" w:hAnsi="David" w:hint="eastAsia"/>
          <w:b/>
          <w:bCs/>
          <w:noProof w:val="0"/>
          <w:u w:val="single"/>
          <w:rtl/>
        </w:rPr>
        <w:t>שבועי</w:t>
      </w:r>
      <w:r w:rsidRPr="00CB4B9D">
        <w:rPr>
          <w:rFonts w:ascii="David" w:hAnsi="David"/>
          <w:b/>
          <w:bCs/>
          <w:noProof w:val="0"/>
          <w:u w:val="single"/>
          <w:rtl/>
        </w:rPr>
        <w:t xml:space="preserve"> </w:t>
      </w:r>
      <w:r w:rsidRPr="00CB4B9D">
        <w:rPr>
          <w:rFonts w:ascii="David" w:hAnsi="David" w:hint="eastAsia"/>
          <w:b/>
          <w:bCs/>
          <w:noProof w:val="0"/>
          <w:u w:val="single"/>
          <w:rtl/>
        </w:rPr>
        <w:t>של</w:t>
      </w:r>
      <w:r w:rsidRPr="00CB4B9D">
        <w:rPr>
          <w:rFonts w:ascii="David" w:hAnsi="David"/>
          <w:b/>
          <w:bCs/>
          <w:noProof w:val="0"/>
          <w:u w:val="single"/>
          <w:rtl/>
        </w:rPr>
        <w:t xml:space="preserve"> </w:t>
      </w:r>
      <w:r w:rsidRPr="00CB4B9D">
        <w:rPr>
          <w:rFonts w:ascii="David" w:hAnsi="David" w:hint="eastAsia"/>
          <w:b/>
          <w:bCs/>
          <w:noProof w:val="0"/>
          <w:u w:val="single"/>
          <w:rtl/>
        </w:rPr>
        <w:t>חצר</w:t>
      </w:r>
      <w:r w:rsidRPr="00CB4B9D">
        <w:rPr>
          <w:rFonts w:ascii="David" w:hAnsi="David"/>
          <w:b/>
          <w:bCs/>
          <w:noProof w:val="0"/>
          <w:u w:val="single"/>
          <w:rtl/>
        </w:rPr>
        <w:t xml:space="preserve"> ההגשה וחדר האוכל</w:t>
      </w:r>
      <w:r w:rsidRPr="00CB4B9D">
        <w:rPr>
          <w:rFonts w:ascii="David" w:hAnsi="David" w:hint="cs"/>
          <w:b/>
          <w:bCs/>
          <w:noProof w:val="0"/>
          <w:u w:val="single"/>
          <w:rtl/>
        </w:rPr>
        <w:t xml:space="preserve"> </w:t>
      </w:r>
    </w:p>
    <w:p w:rsidR="006C0762" w:rsidRPr="00B50534" w:rsidRDefault="00DD4DD5" w:rsidP="00EC0FBD">
      <w:pPr>
        <w:pStyle w:val="Style2"/>
        <w:numPr>
          <w:ilvl w:val="2"/>
          <w:numId w:val="83"/>
        </w:numPr>
        <w:ind w:hanging="783"/>
        <w:outlineLvl w:val="9"/>
        <w:rPr>
          <w:b w:val="0"/>
          <w:bCs w:val="0"/>
          <w:u w:val="none"/>
          <w:rtl/>
        </w:rPr>
      </w:pPr>
      <w:r w:rsidRPr="00B50534">
        <w:rPr>
          <w:rFonts w:hint="eastAsia"/>
          <w:b w:val="0"/>
          <w:bCs w:val="0"/>
          <w:u w:val="none"/>
          <w:rtl/>
        </w:rPr>
        <w:t>אחת</w:t>
      </w:r>
      <w:r w:rsidRPr="00B50534">
        <w:rPr>
          <w:b w:val="0"/>
          <w:bCs w:val="0"/>
          <w:u w:val="none"/>
          <w:rtl/>
        </w:rPr>
        <w:t xml:space="preserve"> לשבוע </w:t>
      </w:r>
      <w:r w:rsidRPr="00B50534">
        <w:rPr>
          <w:rFonts w:hint="eastAsia"/>
          <w:b w:val="0"/>
          <w:bCs w:val="0"/>
          <w:u w:val="none"/>
          <w:rtl/>
        </w:rPr>
        <w:t>הספק</w:t>
      </w:r>
      <w:r w:rsidRPr="00B50534">
        <w:rPr>
          <w:b w:val="0"/>
          <w:bCs w:val="0"/>
          <w:u w:val="none"/>
          <w:rtl/>
        </w:rPr>
        <w:t xml:space="preserve"> אחראי לבצע </w:t>
      </w:r>
      <w:r w:rsidRPr="00B50534">
        <w:rPr>
          <w:rFonts w:hint="eastAsia"/>
          <w:b w:val="0"/>
          <w:bCs w:val="0"/>
          <w:u w:val="none"/>
          <w:rtl/>
        </w:rPr>
        <w:t>ניקיון</w:t>
      </w:r>
      <w:r w:rsidRPr="00B50534">
        <w:rPr>
          <w:b w:val="0"/>
          <w:bCs w:val="0"/>
          <w:u w:val="none"/>
          <w:rtl/>
        </w:rPr>
        <w:t xml:space="preserve"> </w:t>
      </w:r>
      <w:r w:rsidRPr="00B50534">
        <w:rPr>
          <w:rFonts w:hint="eastAsia"/>
          <w:b w:val="0"/>
          <w:bCs w:val="0"/>
          <w:u w:val="none"/>
          <w:rtl/>
        </w:rPr>
        <w:t>של</w:t>
      </w:r>
      <w:r w:rsidRPr="00B50534">
        <w:rPr>
          <w:b w:val="0"/>
          <w:bCs w:val="0"/>
          <w:u w:val="none"/>
          <w:rtl/>
        </w:rPr>
        <w:t xml:space="preserve"> </w:t>
      </w:r>
      <w:r w:rsidRPr="00B50534">
        <w:rPr>
          <w:rFonts w:hint="eastAsia"/>
          <w:b w:val="0"/>
          <w:bCs w:val="0"/>
          <w:u w:val="none"/>
          <w:rtl/>
        </w:rPr>
        <w:t>כל</w:t>
      </w:r>
      <w:r w:rsidRPr="00B50534">
        <w:rPr>
          <w:b w:val="0"/>
          <w:bCs w:val="0"/>
          <w:u w:val="none"/>
          <w:rtl/>
        </w:rPr>
        <w:t xml:space="preserve"> </w:t>
      </w:r>
      <w:r w:rsidRPr="00B50534">
        <w:rPr>
          <w:rFonts w:hint="eastAsia"/>
          <w:b w:val="0"/>
          <w:bCs w:val="0"/>
          <w:u w:val="none"/>
          <w:rtl/>
        </w:rPr>
        <w:t>אריחי</w:t>
      </w:r>
      <w:r w:rsidRPr="00B50534">
        <w:rPr>
          <w:b w:val="0"/>
          <w:bCs w:val="0"/>
          <w:u w:val="none"/>
          <w:rtl/>
        </w:rPr>
        <w:t xml:space="preserve"> </w:t>
      </w:r>
      <w:r w:rsidRPr="00B50534">
        <w:rPr>
          <w:rFonts w:hint="eastAsia"/>
          <w:b w:val="0"/>
          <w:bCs w:val="0"/>
          <w:u w:val="none"/>
          <w:rtl/>
        </w:rPr>
        <w:t>הקירות</w:t>
      </w:r>
      <w:r w:rsidRPr="00B50534">
        <w:rPr>
          <w:b w:val="0"/>
          <w:bCs w:val="0"/>
          <w:u w:val="none"/>
          <w:rtl/>
        </w:rPr>
        <w:t xml:space="preserve"> </w:t>
      </w:r>
      <w:r w:rsidRPr="00B50534">
        <w:rPr>
          <w:rFonts w:hint="eastAsia"/>
          <w:b w:val="0"/>
          <w:bCs w:val="0"/>
          <w:u w:val="none"/>
          <w:rtl/>
        </w:rPr>
        <w:t>באזורי</w:t>
      </w:r>
      <w:r w:rsidRPr="00B50534">
        <w:rPr>
          <w:b w:val="0"/>
          <w:bCs w:val="0"/>
          <w:u w:val="none"/>
          <w:rtl/>
        </w:rPr>
        <w:t xml:space="preserve"> </w:t>
      </w:r>
      <w:r w:rsidRPr="00B50534">
        <w:rPr>
          <w:rFonts w:hint="eastAsia"/>
          <w:b w:val="0"/>
          <w:bCs w:val="0"/>
          <w:u w:val="none"/>
          <w:rtl/>
        </w:rPr>
        <w:t>ההגשה</w:t>
      </w:r>
      <w:r w:rsidRPr="00B50534">
        <w:rPr>
          <w:b w:val="0"/>
          <w:bCs w:val="0"/>
          <w:u w:val="none"/>
          <w:rtl/>
        </w:rPr>
        <w:t xml:space="preserve"> </w:t>
      </w:r>
      <w:r w:rsidRPr="00B50534">
        <w:rPr>
          <w:rFonts w:hint="eastAsia"/>
          <w:b w:val="0"/>
          <w:bCs w:val="0"/>
          <w:u w:val="none"/>
          <w:rtl/>
        </w:rPr>
        <w:t>השונים</w:t>
      </w:r>
      <w:r w:rsidRPr="00B50534">
        <w:rPr>
          <w:b w:val="0"/>
          <w:bCs w:val="0"/>
          <w:u w:val="none"/>
          <w:rtl/>
        </w:rPr>
        <w:t xml:space="preserve"> </w:t>
      </w:r>
      <w:r w:rsidRPr="00B50534">
        <w:rPr>
          <w:rFonts w:hint="eastAsia"/>
          <w:b w:val="0"/>
          <w:bCs w:val="0"/>
          <w:u w:val="none"/>
          <w:rtl/>
        </w:rPr>
        <w:t>ובמידת</w:t>
      </w:r>
      <w:r w:rsidRPr="00B50534">
        <w:rPr>
          <w:b w:val="0"/>
          <w:bCs w:val="0"/>
          <w:u w:val="none"/>
          <w:rtl/>
        </w:rPr>
        <w:t xml:space="preserve"> </w:t>
      </w:r>
      <w:r w:rsidRPr="00B50534">
        <w:rPr>
          <w:rFonts w:hint="eastAsia"/>
          <w:b w:val="0"/>
          <w:bCs w:val="0"/>
          <w:u w:val="none"/>
          <w:rtl/>
        </w:rPr>
        <w:t>הצורך</w:t>
      </w:r>
      <w:r w:rsidRPr="00B50534">
        <w:rPr>
          <w:b w:val="0"/>
          <w:bCs w:val="0"/>
          <w:u w:val="none"/>
          <w:rtl/>
        </w:rPr>
        <w:t xml:space="preserve"> </w:t>
      </w:r>
      <w:r w:rsidRPr="00B50534">
        <w:rPr>
          <w:rFonts w:hint="eastAsia"/>
          <w:b w:val="0"/>
          <w:bCs w:val="0"/>
          <w:u w:val="none"/>
          <w:rtl/>
        </w:rPr>
        <w:t>אף</w:t>
      </w:r>
      <w:r w:rsidRPr="00B50534">
        <w:rPr>
          <w:b w:val="0"/>
          <w:bCs w:val="0"/>
          <w:u w:val="none"/>
          <w:rtl/>
        </w:rPr>
        <w:t xml:space="preserve"> </w:t>
      </w:r>
      <w:r w:rsidRPr="00B50534">
        <w:rPr>
          <w:rFonts w:hint="eastAsia"/>
          <w:b w:val="0"/>
          <w:bCs w:val="0"/>
          <w:u w:val="none"/>
          <w:rtl/>
        </w:rPr>
        <w:t>מעבר</w:t>
      </w:r>
      <w:r w:rsidRPr="00B50534">
        <w:rPr>
          <w:b w:val="0"/>
          <w:bCs w:val="0"/>
          <w:u w:val="none"/>
          <w:rtl/>
        </w:rPr>
        <w:t xml:space="preserve"> </w:t>
      </w:r>
      <w:r w:rsidRPr="00B50534">
        <w:rPr>
          <w:rFonts w:hint="eastAsia"/>
          <w:b w:val="0"/>
          <w:bCs w:val="0"/>
          <w:u w:val="none"/>
          <w:rtl/>
        </w:rPr>
        <w:t>לכך</w:t>
      </w:r>
      <w:r w:rsidRPr="00B50534">
        <w:rPr>
          <w:b w:val="0"/>
          <w:bCs w:val="0"/>
          <w:u w:val="none"/>
          <w:rtl/>
        </w:rPr>
        <w:t>.</w:t>
      </w:r>
    </w:p>
    <w:p w:rsidR="006C0762" w:rsidRPr="00BA2495" w:rsidRDefault="00DD4DD5" w:rsidP="00EC0FBD">
      <w:pPr>
        <w:pStyle w:val="Style3"/>
        <w:numPr>
          <w:ilvl w:val="1"/>
          <w:numId w:val="83"/>
        </w:numPr>
        <w:ind w:hanging="566"/>
        <w:rPr>
          <w:rFonts w:ascii="David" w:hAnsi="David"/>
          <w:b/>
          <w:bCs/>
          <w:noProof w:val="0"/>
          <w:u w:val="single"/>
        </w:rPr>
      </w:pPr>
      <w:r w:rsidRPr="00BA2495">
        <w:rPr>
          <w:rFonts w:ascii="David" w:hAnsi="David" w:hint="cs"/>
          <w:b/>
          <w:bCs/>
          <w:noProof w:val="0"/>
          <w:u w:val="single"/>
          <w:rtl/>
        </w:rPr>
        <w:t>הוראות ניקיון כלליות נוספות</w:t>
      </w:r>
    </w:p>
    <w:p w:rsidR="006C0762" w:rsidRPr="00635D0C" w:rsidRDefault="00DD4DD5" w:rsidP="00EC0FBD">
      <w:pPr>
        <w:pStyle w:val="Style2"/>
        <w:numPr>
          <w:ilvl w:val="2"/>
          <w:numId w:val="83"/>
        </w:numPr>
        <w:ind w:hanging="783"/>
        <w:outlineLvl w:val="9"/>
        <w:rPr>
          <w:b w:val="0"/>
          <w:bCs w:val="0"/>
          <w:u w:val="none"/>
        </w:rPr>
      </w:pPr>
      <w:r w:rsidRPr="00635D0C">
        <w:rPr>
          <w:rFonts w:hint="eastAsia"/>
          <w:b w:val="0"/>
          <w:bCs w:val="0"/>
          <w:u w:val="none"/>
          <w:rtl/>
        </w:rPr>
        <w:t>במידה</w:t>
      </w:r>
      <w:r w:rsidRPr="00635D0C">
        <w:rPr>
          <w:b w:val="0"/>
          <w:bCs w:val="0"/>
          <w:u w:val="none"/>
          <w:rtl/>
        </w:rPr>
        <w:t xml:space="preserve"> </w:t>
      </w:r>
      <w:r w:rsidRPr="00635D0C">
        <w:rPr>
          <w:rFonts w:hint="eastAsia"/>
          <w:b w:val="0"/>
          <w:bCs w:val="0"/>
          <w:u w:val="none"/>
          <w:rtl/>
        </w:rPr>
        <w:t>והספק</w:t>
      </w:r>
      <w:r w:rsidRPr="00635D0C">
        <w:rPr>
          <w:b w:val="0"/>
          <w:bCs w:val="0"/>
          <w:u w:val="none"/>
          <w:rtl/>
        </w:rPr>
        <w:t xml:space="preserve"> יאתר במתקני ההסעדה מקקים, מכרסמים וכיו"ב, ידווח על כך למשרד מיד וללא דיחוי. המשרד ידאג לביצוע פעולות מניעה והדברה כנדרש וי</w:t>
      </w:r>
      <w:r w:rsidRPr="00635D0C">
        <w:rPr>
          <w:rFonts w:hint="cs"/>
          <w:b w:val="0"/>
          <w:bCs w:val="0"/>
          <w:u w:val="none"/>
          <w:rtl/>
        </w:rPr>
        <w:t>י</w:t>
      </w:r>
      <w:r w:rsidRPr="00635D0C">
        <w:rPr>
          <w:b w:val="0"/>
          <w:bCs w:val="0"/>
          <w:u w:val="none"/>
          <w:rtl/>
        </w:rPr>
        <w:t>שא בעלויות ההדברה.</w:t>
      </w:r>
    </w:p>
    <w:p w:rsidR="006C0762" w:rsidRPr="00635D0C" w:rsidRDefault="00DD4DD5" w:rsidP="00EC0FBD">
      <w:pPr>
        <w:pStyle w:val="Style2"/>
        <w:numPr>
          <w:ilvl w:val="2"/>
          <w:numId w:val="83"/>
        </w:numPr>
        <w:ind w:hanging="783"/>
        <w:outlineLvl w:val="9"/>
        <w:rPr>
          <w:b w:val="0"/>
          <w:bCs w:val="0"/>
          <w:u w:val="none"/>
        </w:rPr>
      </w:pPr>
      <w:r w:rsidRPr="00635D0C">
        <w:rPr>
          <w:rFonts w:hint="cs"/>
          <w:b w:val="0"/>
          <w:bCs w:val="0"/>
          <w:u w:val="none"/>
          <w:rtl/>
        </w:rPr>
        <w:t xml:space="preserve">הספק יקפיד על הפרדה באמצעות צבעים בין סמרטוטים שנועדו לניקוי שטחי וכלי מזון לבין סמרטוטים לניקיון כללי ומרצפות. לא יעשה שימוש בסמרטוטים שנועדו לניקיון כללי בניקיון משטחי וכלי מזון ולהפך. </w:t>
      </w:r>
    </w:p>
    <w:p w:rsidR="006C0762" w:rsidRPr="00635D0C" w:rsidRDefault="00DD4DD5" w:rsidP="00EC0FBD">
      <w:pPr>
        <w:pStyle w:val="Style2"/>
        <w:numPr>
          <w:ilvl w:val="2"/>
          <w:numId w:val="83"/>
        </w:numPr>
        <w:ind w:hanging="783"/>
        <w:outlineLvl w:val="9"/>
        <w:rPr>
          <w:b w:val="0"/>
          <w:bCs w:val="0"/>
          <w:u w:val="none"/>
          <w:rtl/>
        </w:rPr>
      </w:pPr>
      <w:r w:rsidRPr="00635D0C">
        <w:rPr>
          <w:rFonts w:hint="cs"/>
          <w:b w:val="0"/>
          <w:bCs w:val="0"/>
          <w:u w:val="none"/>
          <w:rtl/>
        </w:rPr>
        <w:t xml:space="preserve">הספק מתחייב לבצע את כל פעולות הניקיון הדרושות על מנת לשמור על חזות וציוד מתקני ההסעדה, בין אם מטלות אלה צוינו לעיל ובין אם לא. </w:t>
      </w:r>
    </w:p>
    <w:p w:rsidR="006C0762" w:rsidRPr="00BA25BE" w:rsidRDefault="00DD4DD5" w:rsidP="00EC0FBD">
      <w:pPr>
        <w:pStyle w:val="Style2"/>
        <w:numPr>
          <w:ilvl w:val="2"/>
          <w:numId w:val="83"/>
        </w:numPr>
        <w:ind w:hanging="783"/>
        <w:outlineLvl w:val="9"/>
        <w:rPr>
          <w:b w:val="0"/>
          <w:bCs w:val="0"/>
          <w:u w:val="none"/>
        </w:rPr>
      </w:pPr>
      <w:r w:rsidRPr="00635D0C">
        <w:rPr>
          <w:rFonts w:hint="cs"/>
          <w:b w:val="0"/>
          <w:bCs w:val="0"/>
          <w:u w:val="none"/>
          <w:rtl/>
        </w:rPr>
        <w:t xml:space="preserve">הממונה, </w:t>
      </w:r>
      <w:r w:rsidRPr="00635D0C">
        <w:rPr>
          <w:b w:val="0"/>
          <w:bCs w:val="0"/>
          <w:u w:val="none"/>
          <w:rtl/>
        </w:rPr>
        <w:t>ה</w:t>
      </w:r>
      <w:r w:rsidRPr="00635D0C">
        <w:rPr>
          <w:rFonts w:hint="cs"/>
          <w:b w:val="0"/>
          <w:bCs w:val="0"/>
          <w:u w:val="none"/>
          <w:rtl/>
        </w:rPr>
        <w:t xml:space="preserve">משרד, המפקח </w:t>
      </w:r>
      <w:r w:rsidRPr="00635D0C">
        <w:rPr>
          <w:b w:val="0"/>
          <w:bCs w:val="0"/>
          <w:u w:val="none"/>
          <w:rtl/>
        </w:rPr>
        <w:t>או מי מטעמ</w:t>
      </w:r>
      <w:r w:rsidRPr="00635D0C">
        <w:rPr>
          <w:rFonts w:hint="cs"/>
          <w:b w:val="0"/>
          <w:bCs w:val="0"/>
          <w:u w:val="none"/>
          <w:rtl/>
        </w:rPr>
        <w:t>ו</w:t>
      </w:r>
      <w:r w:rsidRPr="00635D0C">
        <w:rPr>
          <w:b w:val="0"/>
          <w:bCs w:val="0"/>
          <w:u w:val="none"/>
          <w:rtl/>
        </w:rPr>
        <w:t>, רשאים לדרוש מ</w:t>
      </w:r>
      <w:r w:rsidRPr="00635D0C">
        <w:rPr>
          <w:rFonts w:hint="cs"/>
          <w:b w:val="0"/>
          <w:bCs w:val="0"/>
          <w:u w:val="none"/>
          <w:rtl/>
        </w:rPr>
        <w:t xml:space="preserve">הספק </w:t>
      </w:r>
      <w:r w:rsidRPr="00635D0C">
        <w:rPr>
          <w:b w:val="0"/>
          <w:bCs w:val="0"/>
          <w:u w:val="none"/>
          <w:rtl/>
        </w:rPr>
        <w:t xml:space="preserve">לבצע </w:t>
      </w:r>
      <w:r w:rsidRPr="00635D0C">
        <w:rPr>
          <w:rFonts w:hint="cs"/>
          <w:b w:val="0"/>
          <w:bCs w:val="0"/>
          <w:u w:val="none"/>
          <w:rtl/>
        </w:rPr>
        <w:t xml:space="preserve">באופן מידי </w:t>
      </w:r>
      <w:r w:rsidRPr="00635D0C">
        <w:rPr>
          <w:b w:val="0"/>
          <w:bCs w:val="0"/>
          <w:u w:val="none"/>
          <w:rtl/>
        </w:rPr>
        <w:t xml:space="preserve">ניקיון של </w:t>
      </w:r>
      <w:r w:rsidRPr="00635D0C">
        <w:rPr>
          <w:rFonts w:hint="cs"/>
          <w:b w:val="0"/>
          <w:bCs w:val="0"/>
          <w:u w:val="none"/>
          <w:rtl/>
        </w:rPr>
        <w:t xml:space="preserve">כל </w:t>
      </w:r>
      <w:r w:rsidRPr="00635D0C">
        <w:rPr>
          <w:b w:val="0"/>
          <w:bCs w:val="0"/>
          <w:u w:val="none"/>
          <w:rtl/>
        </w:rPr>
        <w:t>משטח או אזור.</w:t>
      </w:r>
      <w:r w:rsidRPr="00635D0C">
        <w:rPr>
          <w:rFonts w:hint="cs"/>
          <w:b w:val="0"/>
          <w:bCs w:val="0"/>
          <w:u w:val="none"/>
          <w:rtl/>
        </w:rPr>
        <w:t xml:space="preserve"> </w:t>
      </w:r>
      <w:r w:rsidRPr="00635D0C">
        <w:rPr>
          <w:b w:val="0"/>
          <w:bCs w:val="0"/>
          <w:u w:val="none"/>
          <w:rtl/>
        </w:rPr>
        <w:t xml:space="preserve">לא ניקה </w:t>
      </w:r>
      <w:r w:rsidRPr="00635D0C">
        <w:rPr>
          <w:rFonts w:hint="cs"/>
          <w:b w:val="0"/>
          <w:bCs w:val="0"/>
          <w:u w:val="none"/>
          <w:rtl/>
        </w:rPr>
        <w:t xml:space="preserve">הספק </w:t>
      </w:r>
      <w:r w:rsidRPr="00635D0C">
        <w:rPr>
          <w:b w:val="0"/>
          <w:bCs w:val="0"/>
          <w:u w:val="none"/>
          <w:rtl/>
        </w:rPr>
        <w:t>מתקנים או שטחים הנמצאים באחריותו לשביעות רצון ה</w:t>
      </w:r>
      <w:r w:rsidRPr="00635D0C">
        <w:rPr>
          <w:rFonts w:hint="cs"/>
          <w:b w:val="0"/>
          <w:bCs w:val="0"/>
          <w:u w:val="none"/>
          <w:rtl/>
        </w:rPr>
        <w:t>משרד</w:t>
      </w:r>
      <w:r w:rsidRPr="00635D0C">
        <w:rPr>
          <w:b w:val="0"/>
          <w:bCs w:val="0"/>
          <w:u w:val="none"/>
          <w:rtl/>
        </w:rPr>
        <w:t>, רשאי</w:t>
      </w:r>
      <w:r w:rsidRPr="00635D0C">
        <w:rPr>
          <w:rFonts w:hint="cs"/>
          <w:b w:val="0"/>
          <w:bCs w:val="0"/>
          <w:u w:val="none"/>
          <w:rtl/>
        </w:rPr>
        <w:t xml:space="preserve"> המשרד </w:t>
      </w:r>
      <w:r w:rsidRPr="00635D0C">
        <w:rPr>
          <w:b w:val="0"/>
          <w:bCs w:val="0"/>
          <w:u w:val="none"/>
          <w:rtl/>
        </w:rPr>
        <w:t>לנקות את אותם המקומות</w:t>
      </w:r>
      <w:r w:rsidRPr="00635D0C">
        <w:rPr>
          <w:rFonts w:hint="cs"/>
          <w:b w:val="0"/>
          <w:bCs w:val="0"/>
          <w:u w:val="none"/>
          <w:rtl/>
        </w:rPr>
        <w:t xml:space="preserve"> בעצמו או באמצעות צד שלישי כלשהו</w:t>
      </w:r>
      <w:r w:rsidRPr="00635D0C">
        <w:rPr>
          <w:b w:val="0"/>
          <w:bCs w:val="0"/>
          <w:u w:val="none"/>
          <w:rtl/>
        </w:rPr>
        <w:t xml:space="preserve">, ולחייב את </w:t>
      </w:r>
      <w:r w:rsidRPr="00635D0C">
        <w:rPr>
          <w:rFonts w:hint="cs"/>
          <w:b w:val="0"/>
          <w:bCs w:val="0"/>
          <w:u w:val="none"/>
          <w:rtl/>
        </w:rPr>
        <w:t>הספק</w:t>
      </w:r>
      <w:r w:rsidRPr="00635D0C">
        <w:rPr>
          <w:b w:val="0"/>
          <w:bCs w:val="0"/>
          <w:u w:val="none"/>
          <w:rtl/>
        </w:rPr>
        <w:t xml:space="preserve"> ב</w:t>
      </w:r>
      <w:r w:rsidRPr="00635D0C">
        <w:rPr>
          <w:rFonts w:hint="cs"/>
          <w:b w:val="0"/>
          <w:bCs w:val="0"/>
          <w:u w:val="none"/>
          <w:rtl/>
        </w:rPr>
        <w:t xml:space="preserve">כל </w:t>
      </w:r>
      <w:r w:rsidRPr="00635D0C">
        <w:rPr>
          <w:b w:val="0"/>
          <w:bCs w:val="0"/>
          <w:u w:val="none"/>
          <w:rtl/>
        </w:rPr>
        <w:t xml:space="preserve">הוצאה </w:t>
      </w:r>
      <w:r w:rsidRPr="00635D0C">
        <w:rPr>
          <w:rFonts w:hint="cs"/>
          <w:b w:val="0"/>
          <w:bCs w:val="0"/>
          <w:u w:val="none"/>
          <w:rtl/>
        </w:rPr>
        <w:t>א</w:t>
      </w:r>
      <w:r w:rsidRPr="00635D0C">
        <w:rPr>
          <w:b w:val="0"/>
          <w:bCs w:val="0"/>
          <w:u w:val="none"/>
          <w:rtl/>
        </w:rPr>
        <w:t>ש</w:t>
      </w:r>
      <w:r w:rsidRPr="00635D0C">
        <w:rPr>
          <w:rFonts w:hint="cs"/>
          <w:b w:val="0"/>
          <w:bCs w:val="0"/>
          <w:u w:val="none"/>
          <w:rtl/>
        </w:rPr>
        <w:t xml:space="preserve">ר </w:t>
      </w:r>
      <w:r w:rsidRPr="00635D0C">
        <w:rPr>
          <w:b w:val="0"/>
          <w:bCs w:val="0"/>
          <w:u w:val="none"/>
          <w:rtl/>
        </w:rPr>
        <w:t xml:space="preserve">נגרמה </w:t>
      </w:r>
      <w:r w:rsidRPr="00635D0C">
        <w:rPr>
          <w:rFonts w:hint="cs"/>
          <w:b w:val="0"/>
          <w:bCs w:val="0"/>
          <w:u w:val="none"/>
          <w:rtl/>
        </w:rPr>
        <w:t xml:space="preserve">למשרד כתוצאה </w:t>
      </w:r>
      <w:r w:rsidRPr="00635D0C">
        <w:rPr>
          <w:b w:val="0"/>
          <w:bCs w:val="0"/>
          <w:u w:val="none"/>
          <w:rtl/>
        </w:rPr>
        <w:t>מ</w:t>
      </w:r>
      <w:r w:rsidRPr="00635D0C">
        <w:rPr>
          <w:rFonts w:hint="cs"/>
          <w:b w:val="0"/>
          <w:bCs w:val="0"/>
          <w:u w:val="none"/>
          <w:rtl/>
        </w:rPr>
        <w:t>פעולות אלו</w:t>
      </w:r>
      <w:r w:rsidRPr="00635D0C">
        <w:rPr>
          <w:b w:val="0"/>
          <w:bCs w:val="0"/>
          <w:u w:val="none"/>
          <w:rtl/>
        </w:rPr>
        <w:t>.</w:t>
      </w:r>
    </w:p>
    <w:p w:rsidR="006C0762" w:rsidRPr="00BA25BE" w:rsidRDefault="00DD4DD5" w:rsidP="00EC0FBD">
      <w:pPr>
        <w:pStyle w:val="Style2"/>
        <w:numPr>
          <w:ilvl w:val="2"/>
          <w:numId w:val="83"/>
        </w:numPr>
        <w:ind w:hanging="783"/>
        <w:outlineLvl w:val="9"/>
        <w:rPr>
          <w:b w:val="0"/>
          <w:bCs w:val="0"/>
          <w:u w:val="none"/>
        </w:rPr>
      </w:pPr>
      <w:r w:rsidRPr="00BA25BE">
        <w:rPr>
          <w:rFonts w:hint="eastAsia"/>
          <w:b w:val="0"/>
          <w:bCs w:val="0"/>
          <w:u w:val="none"/>
          <w:rtl/>
        </w:rPr>
        <w:t>למען</w:t>
      </w:r>
      <w:r w:rsidRPr="00BA25BE">
        <w:rPr>
          <w:b w:val="0"/>
          <w:bCs w:val="0"/>
          <w:u w:val="none"/>
          <w:rtl/>
        </w:rPr>
        <w:t xml:space="preserve"> </w:t>
      </w:r>
      <w:r w:rsidRPr="00BA25BE">
        <w:rPr>
          <w:rFonts w:hint="eastAsia"/>
          <w:b w:val="0"/>
          <w:bCs w:val="0"/>
          <w:u w:val="none"/>
          <w:rtl/>
        </w:rPr>
        <w:t>הסר</w:t>
      </w:r>
      <w:r w:rsidRPr="00BA25BE">
        <w:rPr>
          <w:b w:val="0"/>
          <w:bCs w:val="0"/>
          <w:u w:val="none"/>
          <w:rtl/>
        </w:rPr>
        <w:t xml:space="preserve"> </w:t>
      </w:r>
      <w:r w:rsidRPr="00BA25BE">
        <w:rPr>
          <w:rFonts w:hint="eastAsia"/>
          <w:b w:val="0"/>
          <w:bCs w:val="0"/>
          <w:u w:val="none"/>
          <w:rtl/>
        </w:rPr>
        <w:t>ספק</w:t>
      </w:r>
      <w:r w:rsidRPr="00BA25BE">
        <w:rPr>
          <w:b w:val="0"/>
          <w:bCs w:val="0"/>
          <w:u w:val="none"/>
          <w:rtl/>
        </w:rPr>
        <w:t xml:space="preserve">, </w:t>
      </w:r>
      <w:r w:rsidRPr="00BA25BE">
        <w:rPr>
          <w:rFonts w:hint="eastAsia"/>
          <w:b w:val="0"/>
          <w:bCs w:val="0"/>
          <w:u w:val="none"/>
          <w:rtl/>
        </w:rPr>
        <w:t>הספק</w:t>
      </w:r>
      <w:r w:rsidRPr="00BA25BE">
        <w:rPr>
          <w:b w:val="0"/>
          <w:bCs w:val="0"/>
          <w:u w:val="none"/>
          <w:rtl/>
        </w:rPr>
        <w:t xml:space="preserve"> יהא האחראי הבלעדי על </w:t>
      </w:r>
      <w:r w:rsidRPr="00BA25BE">
        <w:rPr>
          <w:rFonts w:hint="cs"/>
          <w:b w:val="0"/>
          <w:bCs w:val="0"/>
          <w:u w:val="none"/>
          <w:rtl/>
        </w:rPr>
        <w:t>הניקיו</w:t>
      </w:r>
      <w:r w:rsidRPr="00BA25BE">
        <w:rPr>
          <w:rFonts w:hint="eastAsia"/>
          <w:b w:val="0"/>
          <w:bCs w:val="0"/>
          <w:u w:val="none"/>
          <w:rtl/>
        </w:rPr>
        <w:t>ן</w:t>
      </w:r>
      <w:r w:rsidRPr="00BA25BE">
        <w:rPr>
          <w:b w:val="0"/>
          <w:bCs w:val="0"/>
          <w:u w:val="none"/>
          <w:rtl/>
        </w:rPr>
        <w:t xml:space="preserve"> במטבחים ובחדרי האוכל</w:t>
      </w:r>
      <w:r w:rsidRPr="00BA25BE">
        <w:rPr>
          <w:rFonts w:hint="cs"/>
          <w:b w:val="0"/>
          <w:bCs w:val="0"/>
          <w:u w:val="none"/>
          <w:rtl/>
        </w:rPr>
        <w:t xml:space="preserve"> וחצר שירות המטבח ופריטים המפונים על ידו למתקן האשפה, דחסן קרטונים, אזור פריקה וטעינה וכיו"ב</w:t>
      </w:r>
      <w:r w:rsidRPr="00BA25BE">
        <w:rPr>
          <w:b w:val="0"/>
          <w:bCs w:val="0"/>
          <w:u w:val="none"/>
          <w:rtl/>
        </w:rPr>
        <w:t>.</w:t>
      </w:r>
    </w:p>
    <w:p w:rsidR="006C0762" w:rsidRPr="00BA25BE" w:rsidRDefault="00DD4DD5" w:rsidP="00EC0FBD">
      <w:pPr>
        <w:pStyle w:val="Style2"/>
        <w:numPr>
          <w:ilvl w:val="2"/>
          <w:numId w:val="83"/>
        </w:numPr>
        <w:ind w:hanging="783"/>
        <w:outlineLvl w:val="9"/>
        <w:rPr>
          <w:b w:val="0"/>
          <w:bCs w:val="0"/>
          <w:u w:val="none"/>
        </w:rPr>
      </w:pPr>
      <w:r w:rsidRPr="00BA25BE">
        <w:rPr>
          <w:rFonts w:hint="eastAsia"/>
          <w:b w:val="0"/>
          <w:bCs w:val="0"/>
          <w:u w:val="none"/>
          <w:rtl/>
        </w:rPr>
        <w:t>על</w:t>
      </w:r>
      <w:r w:rsidRPr="00BA25BE">
        <w:rPr>
          <w:b w:val="0"/>
          <w:bCs w:val="0"/>
          <w:u w:val="none"/>
          <w:rtl/>
        </w:rPr>
        <w:t xml:space="preserve"> הספק לשים </w:t>
      </w:r>
      <w:r w:rsidRPr="00BA25BE">
        <w:rPr>
          <w:rFonts w:hint="eastAsia"/>
          <w:b w:val="0"/>
          <w:bCs w:val="0"/>
          <w:u w:val="none"/>
          <w:rtl/>
        </w:rPr>
        <w:t>דגש</w:t>
      </w:r>
      <w:r w:rsidRPr="00BA25BE">
        <w:rPr>
          <w:b w:val="0"/>
          <w:bCs w:val="0"/>
          <w:u w:val="none"/>
          <w:rtl/>
        </w:rPr>
        <w:t xml:space="preserve"> </w:t>
      </w:r>
      <w:r w:rsidRPr="00BA25BE">
        <w:rPr>
          <w:rFonts w:hint="eastAsia"/>
          <w:b w:val="0"/>
          <w:bCs w:val="0"/>
          <w:u w:val="none"/>
          <w:rtl/>
        </w:rPr>
        <w:t>מיוחד</w:t>
      </w:r>
      <w:r w:rsidRPr="00BA25BE">
        <w:rPr>
          <w:b w:val="0"/>
          <w:bCs w:val="0"/>
          <w:u w:val="none"/>
          <w:rtl/>
        </w:rPr>
        <w:t xml:space="preserve"> </w:t>
      </w:r>
      <w:r w:rsidRPr="00BA25BE">
        <w:rPr>
          <w:rFonts w:hint="eastAsia"/>
          <w:b w:val="0"/>
          <w:bCs w:val="0"/>
          <w:u w:val="none"/>
          <w:rtl/>
        </w:rPr>
        <w:t>לניקיון</w:t>
      </w:r>
      <w:r w:rsidRPr="00BA25BE">
        <w:rPr>
          <w:b w:val="0"/>
          <w:bCs w:val="0"/>
          <w:u w:val="none"/>
          <w:rtl/>
        </w:rPr>
        <w:t xml:space="preserve"> </w:t>
      </w:r>
      <w:r w:rsidRPr="00BA25BE">
        <w:rPr>
          <w:rFonts w:hint="eastAsia"/>
          <w:b w:val="0"/>
          <w:bCs w:val="0"/>
          <w:u w:val="none"/>
          <w:rtl/>
        </w:rPr>
        <w:t>הרצפה</w:t>
      </w:r>
      <w:r w:rsidRPr="00BA25BE">
        <w:rPr>
          <w:b w:val="0"/>
          <w:bCs w:val="0"/>
          <w:u w:val="none"/>
          <w:rtl/>
        </w:rPr>
        <w:t xml:space="preserve"> </w:t>
      </w:r>
      <w:r w:rsidRPr="00BA25BE">
        <w:rPr>
          <w:rFonts w:hint="eastAsia"/>
          <w:b w:val="0"/>
          <w:bCs w:val="0"/>
          <w:u w:val="none"/>
          <w:rtl/>
        </w:rPr>
        <w:t>באופן</w:t>
      </w:r>
      <w:r w:rsidRPr="00BA25BE">
        <w:rPr>
          <w:b w:val="0"/>
          <w:bCs w:val="0"/>
          <w:u w:val="none"/>
          <w:rtl/>
        </w:rPr>
        <w:t xml:space="preserve"> שוטף, </w:t>
      </w:r>
      <w:r w:rsidRPr="00BA25BE">
        <w:rPr>
          <w:rFonts w:hint="cs"/>
          <w:b w:val="0"/>
          <w:bCs w:val="0"/>
          <w:u w:val="none"/>
          <w:rtl/>
        </w:rPr>
        <w:t>באזור</w:t>
      </w:r>
      <w:r w:rsidRPr="00BA25BE">
        <w:rPr>
          <w:b w:val="0"/>
          <w:bCs w:val="0"/>
          <w:u w:val="none"/>
          <w:rtl/>
        </w:rPr>
        <w:t xml:space="preserve"> </w:t>
      </w:r>
      <w:r w:rsidRPr="00BA25BE">
        <w:rPr>
          <w:rFonts w:hint="eastAsia"/>
          <w:b w:val="0"/>
          <w:bCs w:val="0"/>
          <w:u w:val="none"/>
          <w:rtl/>
        </w:rPr>
        <w:t>פינוי</w:t>
      </w:r>
      <w:r w:rsidRPr="00BA25BE">
        <w:rPr>
          <w:b w:val="0"/>
          <w:bCs w:val="0"/>
          <w:u w:val="none"/>
          <w:rtl/>
        </w:rPr>
        <w:t xml:space="preserve"> </w:t>
      </w:r>
      <w:r w:rsidRPr="00BA25BE">
        <w:rPr>
          <w:rFonts w:hint="eastAsia"/>
          <w:b w:val="0"/>
          <w:bCs w:val="0"/>
          <w:u w:val="none"/>
          <w:rtl/>
        </w:rPr>
        <w:t>מגשים</w:t>
      </w:r>
      <w:r w:rsidRPr="00BA25BE">
        <w:rPr>
          <w:b w:val="0"/>
          <w:bCs w:val="0"/>
          <w:u w:val="none"/>
          <w:rtl/>
        </w:rPr>
        <w:t xml:space="preserve"> </w:t>
      </w:r>
      <w:r w:rsidRPr="00BA25BE">
        <w:rPr>
          <w:rFonts w:hint="eastAsia"/>
          <w:b w:val="0"/>
          <w:bCs w:val="0"/>
          <w:u w:val="none"/>
          <w:rtl/>
        </w:rPr>
        <w:t>וכלים</w:t>
      </w:r>
      <w:r w:rsidRPr="00BA25BE">
        <w:rPr>
          <w:b w:val="0"/>
          <w:bCs w:val="0"/>
          <w:u w:val="none"/>
          <w:rtl/>
        </w:rPr>
        <w:t>.</w:t>
      </w:r>
    </w:p>
    <w:p w:rsidR="006C0762" w:rsidRPr="00BA2495" w:rsidRDefault="00DD4DD5" w:rsidP="00EC0FBD">
      <w:pPr>
        <w:pStyle w:val="Style3"/>
        <w:numPr>
          <w:ilvl w:val="1"/>
          <w:numId w:val="83"/>
        </w:numPr>
        <w:ind w:hanging="566"/>
        <w:rPr>
          <w:rFonts w:ascii="David" w:hAnsi="David"/>
          <w:b/>
          <w:bCs/>
          <w:noProof w:val="0"/>
          <w:u w:val="single"/>
        </w:rPr>
      </w:pPr>
      <w:r w:rsidRPr="00BA2495">
        <w:rPr>
          <w:rFonts w:ascii="David" w:hAnsi="David" w:hint="eastAsia"/>
          <w:b/>
          <w:bCs/>
          <w:noProof w:val="0"/>
          <w:u w:val="single"/>
          <w:rtl/>
        </w:rPr>
        <w:lastRenderedPageBreak/>
        <w:t>כללי</w:t>
      </w:r>
      <w:r w:rsidRPr="00BA2495">
        <w:rPr>
          <w:rFonts w:ascii="David" w:hAnsi="David"/>
          <w:b/>
          <w:bCs/>
          <w:noProof w:val="0"/>
          <w:u w:val="single"/>
          <w:rtl/>
        </w:rPr>
        <w:t xml:space="preserve"> בטיחות בניקיון </w:t>
      </w:r>
    </w:p>
    <w:p w:rsidR="006C0762" w:rsidRPr="00F151B9" w:rsidRDefault="00DD4DD5" w:rsidP="006C0762">
      <w:pPr>
        <w:pStyle w:val="Style2"/>
        <w:numPr>
          <w:ilvl w:val="0"/>
          <w:numId w:val="0"/>
        </w:numPr>
        <w:ind w:left="1119"/>
        <w:rPr>
          <w:b w:val="0"/>
          <w:bCs w:val="0"/>
          <w:u w:val="none"/>
          <w:rtl/>
        </w:rPr>
      </w:pPr>
      <w:bookmarkStart w:id="326" w:name="_Toc46411950"/>
      <w:r w:rsidRPr="00F151B9">
        <w:rPr>
          <w:rFonts w:hint="eastAsia"/>
          <w:b w:val="0"/>
          <w:bCs w:val="0"/>
          <w:u w:val="none"/>
          <w:rtl/>
        </w:rPr>
        <w:t>לצורך</w:t>
      </w:r>
      <w:r w:rsidRPr="00F151B9">
        <w:rPr>
          <w:b w:val="0"/>
          <w:bCs w:val="0"/>
          <w:u w:val="none"/>
          <w:rtl/>
        </w:rPr>
        <w:t xml:space="preserve"> </w:t>
      </w:r>
      <w:r w:rsidRPr="00F151B9">
        <w:rPr>
          <w:rFonts w:hint="eastAsia"/>
          <w:b w:val="0"/>
          <w:bCs w:val="0"/>
          <w:u w:val="none"/>
          <w:rtl/>
        </w:rPr>
        <w:t>שמירה</w:t>
      </w:r>
      <w:r w:rsidRPr="00F151B9">
        <w:rPr>
          <w:b w:val="0"/>
          <w:bCs w:val="0"/>
          <w:u w:val="none"/>
          <w:rtl/>
        </w:rPr>
        <w:t xml:space="preserve"> </w:t>
      </w:r>
      <w:r w:rsidRPr="00F151B9">
        <w:rPr>
          <w:rFonts w:hint="eastAsia"/>
          <w:b w:val="0"/>
          <w:bCs w:val="0"/>
          <w:u w:val="none"/>
          <w:rtl/>
        </w:rPr>
        <w:t>על</w:t>
      </w:r>
      <w:r w:rsidRPr="00F151B9">
        <w:rPr>
          <w:b w:val="0"/>
          <w:bCs w:val="0"/>
          <w:u w:val="none"/>
          <w:rtl/>
        </w:rPr>
        <w:t xml:space="preserve"> </w:t>
      </w:r>
      <w:r w:rsidRPr="00F151B9">
        <w:rPr>
          <w:rFonts w:hint="eastAsia"/>
          <w:b w:val="0"/>
          <w:bCs w:val="0"/>
          <w:u w:val="none"/>
          <w:rtl/>
        </w:rPr>
        <w:t>הניקיון</w:t>
      </w:r>
      <w:r w:rsidRPr="00F151B9">
        <w:rPr>
          <w:b w:val="0"/>
          <w:bCs w:val="0"/>
          <w:u w:val="none"/>
          <w:rtl/>
        </w:rPr>
        <w:t xml:space="preserve"> </w:t>
      </w:r>
      <w:r w:rsidRPr="00F151B9">
        <w:rPr>
          <w:rFonts w:hint="eastAsia"/>
          <w:b w:val="0"/>
          <w:bCs w:val="0"/>
          <w:u w:val="none"/>
          <w:rtl/>
        </w:rPr>
        <w:t>ובטיחות</w:t>
      </w:r>
      <w:r w:rsidRPr="00F151B9">
        <w:rPr>
          <w:b w:val="0"/>
          <w:bCs w:val="0"/>
          <w:u w:val="none"/>
          <w:rtl/>
        </w:rPr>
        <w:t xml:space="preserve"> </w:t>
      </w:r>
      <w:r w:rsidRPr="00F151B9">
        <w:rPr>
          <w:rFonts w:hint="eastAsia"/>
          <w:b w:val="0"/>
          <w:bCs w:val="0"/>
          <w:u w:val="none"/>
          <w:rtl/>
        </w:rPr>
        <w:t>הניקיון</w:t>
      </w:r>
      <w:r w:rsidRPr="00F151B9">
        <w:rPr>
          <w:b w:val="0"/>
          <w:bCs w:val="0"/>
          <w:u w:val="none"/>
          <w:rtl/>
        </w:rPr>
        <w:t xml:space="preserve"> </w:t>
      </w:r>
      <w:r w:rsidRPr="00F151B9">
        <w:rPr>
          <w:rFonts w:hint="eastAsia"/>
          <w:b w:val="0"/>
          <w:bCs w:val="0"/>
          <w:u w:val="none"/>
          <w:rtl/>
        </w:rPr>
        <w:t>בחדרי</w:t>
      </w:r>
      <w:r w:rsidRPr="00F151B9">
        <w:rPr>
          <w:b w:val="0"/>
          <w:bCs w:val="0"/>
          <w:u w:val="none"/>
          <w:rtl/>
        </w:rPr>
        <w:t xml:space="preserve"> </w:t>
      </w:r>
      <w:r w:rsidRPr="00F151B9">
        <w:rPr>
          <w:rFonts w:hint="eastAsia"/>
          <w:b w:val="0"/>
          <w:bCs w:val="0"/>
          <w:u w:val="none"/>
          <w:rtl/>
        </w:rPr>
        <w:t>האוכל</w:t>
      </w:r>
      <w:r w:rsidRPr="00F151B9">
        <w:rPr>
          <w:b w:val="0"/>
          <w:bCs w:val="0"/>
          <w:u w:val="none"/>
          <w:rtl/>
        </w:rPr>
        <w:t xml:space="preserve"> </w:t>
      </w:r>
      <w:r w:rsidRPr="00F151B9">
        <w:rPr>
          <w:rFonts w:hint="eastAsia"/>
          <w:b w:val="0"/>
          <w:bCs w:val="0"/>
          <w:u w:val="none"/>
          <w:rtl/>
        </w:rPr>
        <w:t>ובמטבחים</w:t>
      </w:r>
      <w:r w:rsidRPr="00F151B9">
        <w:rPr>
          <w:b w:val="0"/>
          <w:bCs w:val="0"/>
          <w:u w:val="none"/>
          <w:rtl/>
        </w:rPr>
        <w:t xml:space="preserve"> </w:t>
      </w:r>
      <w:r w:rsidRPr="00F151B9">
        <w:rPr>
          <w:rFonts w:hint="eastAsia"/>
          <w:b w:val="0"/>
          <w:bCs w:val="0"/>
          <w:u w:val="none"/>
          <w:rtl/>
        </w:rPr>
        <w:t>יקפיד</w:t>
      </w:r>
      <w:r w:rsidRPr="00F151B9">
        <w:rPr>
          <w:b w:val="0"/>
          <w:bCs w:val="0"/>
          <w:u w:val="none"/>
          <w:rtl/>
        </w:rPr>
        <w:t xml:space="preserve"> </w:t>
      </w:r>
      <w:r w:rsidRPr="00F151B9">
        <w:rPr>
          <w:rFonts w:hint="eastAsia"/>
          <w:b w:val="0"/>
          <w:bCs w:val="0"/>
          <w:u w:val="none"/>
          <w:rtl/>
        </w:rPr>
        <w:t>הספק</w:t>
      </w:r>
      <w:r w:rsidRPr="00F151B9">
        <w:rPr>
          <w:b w:val="0"/>
          <w:bCs w:val="0"/>
          <w:u w:val="none"/>
          <w:rtl/>
        </w:rPr>
        <w:t xml:space="preserve"> על ההוראות הבאות:</w:t>
      </w:r>
      <w:bookmarkEnd w:id="326"/>
      <w:r w:rsidRPr="00F151B9">
        <w:rPr>
          <w:b w:val="0"/>
          <w:bCs w:val="0"/>
          <w:u w:val="none"/>
          <w:rtl/>
        </w:rPr>
        <w:tab/>
      </w:r>
    </w:p>
    <w:p w:rsidR="006C0762" w:rsidRPr="005C3F52" w:rsidRDefault="00DD4DD5" w:rsidP="00EC0FBD">
      <w:pPr>
        <w:pStyle w:val="Style3"/>
        <w:numPr>
          <w:ilvl w:val="2"/>
          <w:numId w:val="83"/>
        </w:numPr>
        <w:ind w:hanging="783"/>
      </w:pPr>
      <w:bookmarkStart w:id="327" w:name="_Toc491762407"/>
      <w:bookmarkStart w:id="328" w:name="_Toc491762642"/>
      <w:bookmarkStart w:id="329" w:name="_Toc491764248"/>
      <w:r w:rsidRPr="005C3F52">
        <w:rPr>
          <w:rFonts w:hint="cs"/>
          <w:rtl/>
        </w:rPr>
        <w:t>ניקיון מיידי של לכלוך, מים ושמן בחומרי ניקוי בעלי תו תקן.</w:t>
      </w:r>
      <w:bookmarkEnd w:id="327"/>
      <w:bookmarkEnd w:id="328"/>
      <w:bookmarkEnd w:id="329"/>
    </w:p>
    <w:p w:rsidR="006C0762" w:rsidRPr="005C3F52" w:rsidRDefault="00DD4DD5" w:rsidP="00EC0FBD">
      <w:pPr>
        <w:pStyle w:val="Style3"/>
        <w:numPr>
          <w:ilvl w:val="2"/>
          <w:numId w:val="83"/>
        </w:numPr>
        <w:ind w:hanging="783"/>
        <w:rPr>
          <w:rtl/>
        </w:rPr>
      </w:pPr>
      <w:bookmarkStart w:id="330" w:name="_Toc491762408"/>
      <w:bookmarkStart w:id="331" w:name="_Toc491762643"/>
      <w:bookmarkStart w:id="332" w:name="_Toc491764249"/>
      <w:r w:rsidRPr="005C3F52">
        <w:rPr>
          <w:rtl/>
        </w:rPr>
        <w:t xml:space="preserve">יש לשמור על </w:t>
      </w:r>
      <w:r w:rsidRPr="005C3F52">
        <w:rPr>
          <w:rFonts w:hint="cs"/>
          <w:rtl/>
        </w:rPr>
        <w:t>ה</w:t>
      </w:r>
      <w:r w:rsidRPr="005C3F52">
        <w:rPr>
          <w:rtl/>
        </w:rPr>
        <w:t>רצפה נקייה ויבשה באופן קבוע</w:t>
      </w:r>
      <w:r w:rsidRPr="005C3F52">
        <w:rPr>
          <w:rFonts w:hint="cs"/>
          <w:rtl/>
        </w:rPr>
        <w:t xml:space="preserve">, </w:t>
      </w:r>
      <w:r w:rsidRPr="005C3F52">
        <w:rPr>
          <w:rtl/>
        </w:rPr>
        <w:t>למעט בזמן ניקיון.</w:t>
      </w:r>
      <w:bookmarkEnd w:id="330"/>
      <w:bookmarkEnd w:id="331"/>
      <w:bookmarkEnd w:id="332"/>
      <w:r w:rsidRPr="005C3F52">
        <w:rPr>
          <w:rtl/>
        </w:rPr>
        <w:t xml:space="preserve"> </w:t>
      </w:r>
    </w:p>
    <w:p w:rsidR="006C0762" w:rsidRPr="005C3F52" w:rsidRDefault="00DD4DD5" w:rsidP="00EC0FBD">
      <w:pPr>
        <w:pStyle w:val="Style3"/>
        <w:numPr>
          <w:ilvl w:val="2"/>
          <w:numId w:val="83"/>
        </w:numPr>
        <w:ind w:hanging="783"/>
        <w:rPr>
          <w:rtl/>
        </w:rPr>
      </w:pPr>
      <w:bookmarkStart w:id="333" w:name="_Toc491762409"/>
      <w:bookmarkStart w:id="334" w:name="_Toc491762644"/>
      <w:bookmarkStart w:id="335" w:name="_Toc491764250"/>
      <w:r w:rsidRPr="005C3F52">
        <w:rPr>
          <w:rtl/>
        </w:rPr>
        <w:t xml:space="preserve">לפני כל ניקיון יש להניח לפחות שני שלטי אזהרה: "אין מעבר </w:t>
      </w:r>
      <w:r w:rsidR="0028126D">
        <w:rPr>
          <w:rtl/>
        </w:rPr>
        <w:t>–</w:t>
      </w:r>
      <w:r w:rsidRPr="005C3F52">
        <w:rPr>
          <w:rtl/>
        </w:rPr>
        <w:t xml:space="preserve"> </w:t>
      </w:r>
      <w:r w:rsidRPr="005C3F52">
        <w:t>Do not Pass</w:t>
      </w:r>
      <w:r w:rsidRPr="005C3F52">
        <w:rPr>
          <w:rtl/>
        </w:rPr>
        <w:t>" ליד המקום הרטוב/מלוכלך. אין להסירם אלא לאחר שהרצפה נקייה ויבשה.</w:t>
      </w:r>
      <w:bookmarkEnd w:id="333"/>
      <w:bookmarkEnd w:id="334"/>
      <w:bookmarkEnd w:id="335"/>
    </w:p>
    <w:p w:rsidR="006C0762" w:rsidRPr="005C3F52" w:rsidRDefault="00DD4DD5" w:rsidP="00EC0FBD">
      <w:pPr>
        <w:pStyle w:val="Style3"/>
        <w:numPr>
          <w:ilvl w:val="2"/>
          <w:numId w:val="83"/>
        </w:numPr>
        <w:ind w:hanging="783"/>
        <w:rPr>
          <w:rtl/>
        </w:rPr>
      </w:pPr>
      <w:bookmarkStart w:id="336" w:name="_Toc491762410"/>
      <w:bookmarkStart w:id="337" w:name="_Toc491762645"/>
      <w:bookmarkStart w:id="338" w:name="_Toc491764251"/>
      <w:r w:rsidRPr="005C3F52">
        <w:rPr>
          <w:rtl/>
        </w:rPr>
        <w:t>אין להפסיק, בשום מקרה, עבודת ניקיון רצפה, לפני שהסתיימה. יש להקפיד שלא לצאת להפסקה אלא לאחר שהרצפה יבשה ונקייה.</w:t>
      </w:r>
      <w:bookmarkEnd w:id="336"/>
      <w:bookmarkEnd w:id="337"/>
      <w:bookmarkEnd w:id="338"/>
    </w:p>
    <w:p w:rsidR="006C0762" w:rsidRPr="005C3F52" w:rsidRDefault="00DD4DD5" w:rsidP="00EC0FBD">
      <w:pPr>
        <w:pStyle w:val="Style3"/>
        <w:numPr>
          <w:ilvl w:val="2"/>
          <w:numId w:val="83"/>
        </w:numPr>
        <w:ind w:hanging="783"/>
        <w:rPr>
          <w:rtl/>
        </w:rPr>
      </w:pPr>
      <w:bookmarkStart w:id="339" w:name="_Toc491762411"/>
      <w:bookmarkStart w:id="340" w:name="_Toc491762646"/>
      <w:bookmarkStart w:id="341" w:name="_Toc491764252"/>
      <w:r w:rsidRPr="005C3F52">
        <w:rPr>
          <w:rtl/>
        </w:rPr>
        <w:t xml:space="preserve">אין להניח </w:t>
      </w:r>
      <w:r w:rsidRPr="005C3F52">
        <w:rPr>
          <w:rFonts w:hint="cs"/>
          <w:rtl/>
        </w:rPr>
        <w:t>חפץ</w:t>
      </w:r>
      <w:r w:rsidRPr="005C3F52">
        <w:rPr>
          <w:rtl/>
        </w:rPr>
        <w:t xml:space="preserve"> לפני לוחות החשמל.</w:t>
      </w:r>
      <w:bookmarkEnd w:id="339"/>
      <w:bookmarkEnd w:id="340"/>
      <w:bookmarkEnd w:id="341"/>
    </w:p>
    <w:p w:rsidR="006C0762" w:rsidRPr="005C3F52" w:rsidRDefault="00DD4DD5" w:rsidP="00EC0FBD">
      <w:pPr>
        <w:pStyle w:val="Style3"/>
        <w:numPr>
          <w:ilvl w:val="2"/>
          <w:numId w:val="83"/>
        </w:numPr>
        <w:ind w:hanging="783"/>
        <w:rPr>
          <w:rtl/>
        </w:rPr>
      </w:pPr>
      <w:bookmarkStart w:id="342" w:name="_Toc491762412"/>
      <w:bookmarkStart w:id="343" w:name="_Toc491762647"/>
      <w:bookmarkStart w:id="344" w:name="_Toc491764253"/>
      <w:r w:rsidRPr="005C3F52">
        <w:rPr>
          <w:rtl/>
        </w:rPr>
        <w:t xml:space="preserve">בכל טיפוס, </w:t>
      </w:r>
      <w:r w:rsidRPr="005C3F52">
        <w:rPr>
          <w:rFonts w:hint="cs"/>
          <w:rtl/>
        </w:rPr>
        <w:t>יש ל</w:t>
      </w:r>
      <w:r w:rsidRPr="005C3F52">
        <w:rPr>
          <w:rtl/>
        </w:rPr>
        <w:t>השתמש בסולם בטיחותי.</w:t>
      </w:r>
      <w:bookmarkEnd w:id="342"/>
      <w:bookmarkEnd w:id="343"/>
      <w:bookmarkEnd w:id="344"/>
    </w:p>
    <w:p w:rsidR="006C0762" w:rsidRPr="005C3F52" w:rsidRDefault="00DD4DD5" w:rsidP="00EC0FBD">
      <w:pPr>
        <w:pStyle w:val="Style3"/>
        <w:numPr>
          <w:ilvl w:val="2"/>
          <w:numId w:val="83"/>
        </w:numPr>
        <w:ind w:hanging="783"/>
        <w:rPr>
          <w:rtl/>
        </w:rPr>
      </w:pPr>
      <w:bookmarkStart w:id="345" w:name="_Toc491762413"/>
      <w:bookmarkStart w:id="346" w:name="_Toc491762648"/>
      <w:bookmarkStart w:id="347" w:name="_Toc491764254"/>
      <w:r w:rsidRPr="005C3F52">
        <w:rPr>
          <w:rFonts w:hint="cs"/>
          <w:rtl/>
        </w:rPr>
        <w:t xml:space="preserve">יש לפנות </w:t>
      </w:r>
      <w:r w:rsidRPr="005C3F52">
        <w:rPr>
          <w:rtl/>
        </w:rPr>
        <w:t>פחי אשפה מלאים</w:t>
      </w:r>
      <w:r w:rsidRPr="005C3F52">
        <w:rPr>
          <w:rFonts w:hint="cs"/>
          <w:rtl/>
        </w:rPr>
        <w:t xml:space="preserve"> בשקיות סגורות</w:t>
      </w:r>
      <w:r w:rsidRPr="005C3F52">
        <w:rPr>
          <w:rtl/>
        </w:rPr>
        <w:t>.</w:t>
      </w:r>
      <w:bookmarkEnd w:id="345"/>
      <w:bookmarkEnd w:id="346"/>
      <w:bookmarkEnd w:id="347"/>
    </w:p>
    <w:p w:rsidR="006C0762" w:rsidRPr="005C3F52" w:rsidRDefault="00DD4DD5" w:rsidP="00EC0FBD">
      <w:pPr>
        <w:pStyle w:val="Style3"/>
        <w:numPr>
          <w:ilvl w:val="2"/>
          <w:numId w:val="83"/>
        </w:numPr>
        <w:ind w:hanging="783"/>
        <w:rPr>
          <w:rtl/>
        </w:rPr>
      </w:pPr>
      <w:bookmarkStart w:id="348" w:name="_Toc491762414"/>
      <w:bookmarkStart w:id="349" w:name="_Toc491762649"/>
      <w:bookmarkStart w:id="350" w:name="_Toc491764255"/>
      <w:r w:rsidRPr="005C3F52">
        <w:rPr>
          <w:rtl/>
        </w:rPr>
        <w:t>אין לחסום מעברים</w:t>
      </w:r>
      <w:r w:rsidRPr="005C3F52">
        <w:rPr>
          <w:rFonts w:hint="cs"/>
          <w:rtl/>
        </w:rPr>
        <w:t>.</w:t>
      </w:r>
      <w:bookmarkEnd w:id="348"/>
      <w:bookmarkEnd w:id="349"/>
      <w:bookmarkEnd w:id="350"/>
    </w:p>
    <w:p w:rsidR="006C0762" w:rsidRPr="005C3F52" w:rsidRDefault="00DD4DD5" w:rsidP="00EC0FBD">
      <w:pPr>
        <w:pStyle w:val="Style3"/>
        <w:numPr>
          <w:ilvl w:val="2"/>
          <w:numId w:val="83"/>
        </w:numPr>
        <w:ind w:hanging="783"/>
      </w:pPr>
      <w:bookmarkStart w:id="351" w:name="_Toc491762415"/>
      <w:bookmarkStart w:id="352" w:name="_Toc491762650"/>
      <w:bookmarkStart w:id="353" w:name="_Toc491764256"/>
      <w:r w:rsidRPr="005C3F52">
        <w:rPr>
          <w:rFonts w:hint="cs"/>
          <w:rtl/>
        </w:rPr>
        <w:t>יש ל</w:t>
      </w:r>
      <w:r w:rsidRPr="005C3F52">
        <w:rPr>
          <w:rtl/>
        </w:rPr>
        <w:t>הקפ</w:t>
      </w:r>
      <w:r w:rsidRPr="005C3F52">
        <w:rPr>
          <w:rFonts w:hint="cs"/>
          <w:rtl/>
        </w:rPr>
        <w:t>י</w:t>
      </w:r>
      <w:r w:rsidRPr="005C3F52">
        <w:rPr>
          <w:rtl/>
        </w:rPr>
        <w:t>ד לסגור ברזי מים פתוחים.</w:t>
      </w:r>
      <w:bookmarkEnd w:id="351"/>
      <w:bookmarkEnd w:id="352"/>
      <w:bookmarkEnd w:id="353"/>
    </w:p>
    <w:p w:rsidR="006C0762" w:rsidRPr="005C3F52" w:rsidRDefault="00DD4DD5" w:rsidP="00EC0FBD">
      <w:pPr>
        <w:pStyle w:val="Style3"/>
        <w:numPr>
          <w:ilvl w:val="2"/>
          <w:numId w:val="83"/>
        </w:numPr>
        <w:ind w:hanging="783"/>
      </w:pPr>
      <w:r w:rsidRPr="005C3F52">
        <w:rPr>
          <w:rFonts w:hint="cs"/>
          <w:rtl/>
        </w:rPr>
        <w:t>הספק יעביר הדרכת בטיחות לעובדיו בטרם מתן השירות בפועל ויחתימם על טופס אישור קבלת הדרכה לנהלי בטיחות בעבודה.</w:t>
      </w: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354" w:name="_Toc46411951"/>
      <w:bookmarkStart w:id="355" w:name="_Toc491762376"/>
      <w:bookmarkStart w:id="356" w:name="_Toc491762610"/>
      <w:bookmarkStart w:id="357" w:name="_Toc491764216"/>
      <w:r w:rsidRPr="00F70F85">
        <w:rPr>
          <w:rFonts w:ascii="David" w:eastAsiaTheme="majorEastAsia" w:hAnsi="David" w:cs="David" w:hint="cs"/>
          <w:color w:val="000000" w:themeColor="text1"/>
          <w:kern w:val="24"/>
          <w:sz w:val="28"/>
          <w:szCs w:val="28"/>
          <w:rtl/>
        </w:rPr>
        <w:t>אספקת מזון וציוד ופינוי  אשפה</w:t>
      </w:r>
      <w:bookmarkEnd w:id="354"/>
    </w:p>
    <w:p w:rsidR="006C0762" w:rsidRPr="003B0C15" w:rsidRDefault="00DD4DD5" w:rsidP="00EC0FBD">
      <w:pPr>
        <w:pStyle w:val="Style3"/>
        <w:numPr>
          <w:ilvl w:val="1"/>
          <w:numId w:val="83"/>
        </w:numPr>
        <w:ind w:hanging="566"/>
        <w:rPr>
          <w:rFonts w:ascii="David" w:hAnsi="David"/>
          <w:noProof w:val="0"/>
          <w:rtl/>
        </w:rPr>
      </w:pPr>
      <w:r w:rsidRPr="003B0C15">
        <w:rPr>
          <w:rFonts w:ascii="David" w:hAnsi="David" w:hint="cs"/>
          <w:noProof w:val="0"/>
          <w:rtl/>
        </w:rPr>
        <w:t>א</w:t>
      </w:r>
      <w:r w:rsidRPr="003B0C15">
        <w:rPr>
          <w:rFonts w:ascii="David" w:hAnsi="David"/>
          <w:noProof w:val="0"/>
          <w:rtl/>
        </w:rPr>
        <w:t>ספקת/הובלת מזון (מצרכים וציוד) ל</w:t>
      </w:r>
      <w:r>
        <w:rPr>
          <w:rFonts w:ascii="David" w:hAnsi="David"/>
          <w:noProof w:val="0"/>
          <w:rtl/>
        </w:rPr>
        <w:t>מזנון</w:t>
      </w:r>
      <w:r w:rsidRPr="003B0C15">
        <w:rPr>
          <w:rFonts w:ascii="David" w:hAnsi="David"/>
          <w:noProof w:val="0"/>
          <w:rtl/>
        </w:rPr>
        <w:t xml:space="preserve"> ת</w:t>
      </w:r>
      <w:r w:rsidRPr="003B0C15">
        <w:rPr>
          <w:rFonts w:ascii="David" w:hAnsi="David" w:hint="cs"/>
          <w:noProof w:val="0"/>
          <w:rtl/>
        </w:rPr>
        <w:t>י</w:t>
      </w:r>
      <w:r w:rsidRPr="003B0C15">
        <w:rPr>
          <w:rFonts w:ascii="David" w:hAnsi="David"/>
          <w:noProof w:val="0"/>
          <w:rtl/>
        </w:rPr>
        <w:t xml:space="preserve">עשה בשעות </w:t>
      </w:r>
      <w:r w:rsidRPr="003B0C15">
        <w:rPr>
          <w:rFonts w:ascii="David" w:hAnsi="David" w:hint="cs"/>
          <w:noProof w:val="0"/>
          <w:rtl/>
        </w:rPr>
        <w:t xml:space="preserve">שבין </w:t>
      </w:r>
      <w:r w:rsidRPr="003B0C15">
        <w:rPr>
          <w:rFonts w:ascii="David" w:hAnsi="David"/>
          <w:noProof w:val="0"/>
          <w:rtl/>
        </w:rPr>
        <w:t>07:00 עד</w:t>
      </w:r>
      <w:r w:rsidRPr="003B0C15">
        <w:rPr>
          <w:rFonts w:ascii="David" w:hAnsi="David" w:hint="cs"/>
          <w:noProof w:val="0"/>
          <w:rtl/>
        </w:rPr>
        <w:t xml:space="preserve"> 10</w:t>
      </w:r>
      <w:r w:rsidRPr="003B0C15">
        <w:rPr>
          <w:rFonts w:ascii="David" w:hAnsi="David"/>
          <w:noProof w:val="0"/>
          <w:rtl/>
        </w:rPr>
        <w:t>:</w:t>
      </w:r>
      <w:r w:rsidRPr="003B0C15">
        <w:rPr>
          <w:rFonts w:ascii="David" w:hAnsi="David" w:hint="cs"/>
          <w:noProof w:val="0"/>
          <w:rtl/>
        </w:rPr>
        <w:t>0</w:t>
      </w:r>
      <w:r w:rsidRPr="003B0C15">
        <w:rPr>
          <w:rFonts w:ascii="David" w:hAnsi="David"/>
          <w:noProof w:val="0"/>
          <w:rtl/>
        </w:rPr>
        <w:t>0</w:t>
      </w:r>
      <w:r w:rsidRPr="003B0C15">
        <w:rPr>
          <w:rFonts w:ascii="David" w:hAnsi="David" w:hint="cs"/>
          <w:noProof w:val="0"/>
          <w:rtl/>
        </w:rPr>
        <w:t>. א</w:t>
      </w:r>
      <w:r w:rsidRPr="003B0C15">
        <w:rPr>
          <w:rFonts w:ascii="David" w:hAnsi="David"/>
          <w:noProof w:val="0"/>
          <w:rtl/>
        </w:rPr>
        <w:t>ספקת/הובלת מזון</w:t>
      </w:r>
      <w:r w:rsidRPr="003B0C15">
        <w:rPr>
          <w:rFonts w:ascii="David" w:hAnsi="David" w:hint="cs"/>
          <w:noProof w:val="0"/>
          <w:rtl/>
        </w:rPr>
        <w:t xml:space="preserve"> </w:t>
      </w:r>
      <w:r w:rsidRPr="003B0C15">
        <w:rPr>
          <w:rFonts w:ascii="David" w:hAnsi="David"/>
          <w:noProof w:val="0"/>
          <w:rtl/>
        </w:rPr>
        <w:t>בכל שעה אחרת</w:t>
      </w:r>
      <w:r w:rsidRPr="003B0C15">
        <w:rPr>
          <w:rFonts w:ascii="David" w:hAnsi="David" w:hint="cs"/>
          <w:noProof w:val="0"/>
          <w:rtl/>
        </w:rPr>
        <w:t>, ככל שיש צורך בכך</w:t>
      </w:r>
      <w:r w:rsidRPr="003B0C15">
        <w:rPr>
          <w:rFonts w:ascii="David" w:hAnsi="David"/>
          <w:noProof w:val="0"/>
          <w:rtl/>
        </w:rPr>
        <w:t xml:space="preserve">, </w:t>
      </w:r>
      <w:r w:rsidRPr="003B0C15">
        <w:rPr>
          <w:rFonts w:ascii="David" w:hAnsi="David" w:hint="cs"/>
          <w:noProof w:val="0"/>
          <w:rtl/>
        </w:rPr>
        <w:t xml:space="preserve">תבוצע רק באישור </w:t>
      </w:r>
      <w:r w:rsidRPr="003B0C15">
        <w:rPr>
          <w:rFonts w:ascii="David" w:hAnsi="David"/>
          <w:noProof w:val="0"/>
          <w:rtl/>
        </w:rPr>
        <w:t xml:space="preserve"> נציג ה</w:t>
      </w:r>
      <w:r w:rsidRPr="003B0C15">
        <w:rPr>
          <w:rFonts w:ascii="David" w:hAnsi="David" w:hint="cs"/>
          <w:noProof w:val="0"/>
          <w:rtl/>
        </w:rPr>
        <w:t xml:space="preserve">מזמין ובתיאום מראש איתו. השינוע יבוצע בשגרה </w:t>
      </w:r>
      <w:r w:rsidRPr="003B0C15">
        <w:rPr>
          <w:rFonts w:ascii="David" w:hAnsi="David"/>
          <w:noProof w:val="0"/>
          <w:rtl/>
        </w:rPr>
        <w:t>דרך מעלית</w:t>
      </w:r>
      <w:r w:rsidRPr="003B0C15">
        <w:rPr>
          <w:rFonts w:ascii="David" w:hAnsi="David" w:hint="cs"/>
          <w:noProof w:val="0"/>
          <w:rtl/>
        </w:rPr>
        <w:t xml:space="preserve"> </w:t>
      </w:r>
      <w:r w:rsidRPr="003B0C15">
        <w:rPr>
          <w:rFonts w:ascii="David" w:hAnsi="David"/>
          <w:noProof w:val="0"/>
          <w:rtl/>
        </w:rPr>
        <w:t>השרות</w:t>
      </w:r>
      <w:r w:rsidRPr="003B0C15">
        <w:rPr>
          <w:rFonts w:ascii="David" w:hAnsi="David" w:hint="cs"/>
          <w:noProof w:val="0"/>
          <w:rtl/>
        </w:rPr>
        <w:t>, האחראי רשאי להקצות מעלית אחרת לשינוע במעלית אחרת</w:t>
      </w:r>
      <w:r w:rsidRPr="003B0C15">
        <w:rPr>
          <w:rFonts w:ascii="David" w:hAnsi="David"/>
          <w:noProof w:val="0"/>
          <w:rtl/>
        </w:rPr>
        <w:t xml:space="preserve"> </w:t>
      </w:r>
      <w:r w:rsidRPr="003B0C15">
        <w:rPr>
          <w:rFonts w:ascii="David" w:hAnsi="David" w:hint="cs"/>
          <w:noProof w:val="0"/>
          <w:rtl/>
        </w:rPr>
        <w:t xml:space="preserve">והזוכה יתאם עם מפעיל החניון את נושא סידורי החניה ועלותם. </w:t>
      </w:r>
      <w:bookmarkEnd w:id="355"/>
      <w:bookmarkEnd w:id="356"/>
      <w:bookmarkEnd w:id="357"/>
    </w:p>
    <w:p w:rsidR="006C0762" w:rsidRDefault="00DD4DD5" w:rsidP="00EC0FBD">
      <w:pPr>
        <w:pStyle w:val="Style3"/>
        <w:numPr>
          <w:ilvl w:val="1"/>
          <w:numId w:val="83"/>
        </w:numPr>
        <w:ind w:hanging="566"/>
        <w:rPr>
          <w:rFonts w:ascii="David" w:hAnsi="David"/>
          <w:noProof w:val="0"/>
        </w:rPr>
      </w:pPr>
      <w:bookmarkStart w:id="358" w:name="_Toc491762377"/>
      <w:bookmarkStart w:id="359" w:name="_Toc491762611"/>
      <w:bookmarkStart w:id="360" w:name="_Toc491764217"/>
      <w:bookmarkStart w:id="361" w:name="_Ref503691963"/>
      <w:r w:rsidRPr="003B0C15">
        <w:rPr>
          <w:rFonts w:ascii="David" w:hAnsi="David"/>
          <w:noProof w:val="0"/>
          <w:rtl/>
        </w:rPr>
        <w:t xml:space="preserve">פינוי האשפה יתבצע אך ורק באמצעות </w:t>
      </w:r>
      <w:r w:rsidRPr="003B0C15">
        <w:rPr>
          <w:rFonts w:ascii="David" w:hAnsi="David" w:hint="cs"/>
          <w:noProof w:val="0"/>
          <w:rtl/>
        </w:rPr>
        <w:t xml:space="preserve">המעלית המיועדת לכך </w:t>
      </w:r>
      <w:r w:rsidRPr="003B0C15">
        <w:rPr>
          <w:rFonts w:ascii="David" w:hAnsi="David"/>
          <w:noProof w:val="0"/>
          <w:rtl/>
        </w:rPr>
        <w:t>אחזקת האשפה תהיה במקום המיועד לכך ב</w:t>
      </w:r>
      <w:r>
        <w:rPr>
          <w:rFonts w:ascii="David" w:hAnsi="David"/>
          <w:noProof w:val="0"/>
          <w:rtl/>
        </w:rPr>
        <w:t>מזנון</w:t>
      </w:r>
      <w:r w:rsidRPr="003B0C15">
        <w:rPr>
          <w:rFonts w:ascii="David" w:hAnsi="David"/>
          <w:noProof w:val="0"/>
          <w:rtl/>
        </w:rPr>
        <w:t xml:space="preserve"> ובכל מקרה לא יחזיק הספק כל</w:t>
      </w:r>
      <w:r w:rsidRPr="003B0C15">
        <w:rPr>
          <w:rFonts w:ascii="David" w:hAnsi="David" w:hint="cs"/>
          <w:noProof w:val="0"/>
          <w:rtl/>
        </w:rPr>
        <w:t xml:space="preserve"> </w:t>
      </w:r>
      <w:r w:rsidRPr="003B0C15">
        <w:rPr>
          <w:rFonts w:ascii="David" w:hAnsi="David"/>
          <w:noProof w:val="0"/>
          <w:rtl/>
        </w:rPr>
        <w:t>אשפה, ציוד, ארגזים וכד' מחוץ לכותלי ה</w:t>
      </w:r>
      <w:r>
        <w:rPr>
          <w:rFonts w:ascii="David" w:hAnsi="David"/>
          <w:noProof w:val="0"/>
          <w:rtl/>
        </w:rPr>
        <w:t>מזנון</w:t>
      </w:r>
      <w:r w:rsidRPr="003B0C15">
        <w:rPr>
          <w:rFonts w:ascii="David" w:hAnsi="David"/>
          <w:noProof w:val="0"/>
          <w:rtl/>
        </w:rPr>
        <w:t>, ובכלל זאת לא יחזיק כל ציוד במסדרונות.</w:t>
      </w:r>
      <w:bookmarkEnd w:id="358"/>
      <w:bookmarkEnd w:id="359"/>
      <w:bookmarkEnd w:id="360"/>
      <w:bookmarkEnd w:id="361"/>
    </w:p>
    <w:p w:rsidR="006C0762" w:rsidRPr="00510373" w:rsidRDefault="00DD4DD5" w:rsidP="00EC0FBD">
      <w:pPr>
        <w:pStyle w:val="Style3"/>
        <w:numPr>
          <w:ilvl w:val="1"/>
          <w:numId w:val="83"/>
        </w:numPr>
        <w:ind w:hanging="566"/>
      </w:pPr>
      <w:r w:rsidRPr="00510373">
        <w:rPr>
          <w:rFonts w:hint="cs"/>
          <w:rtl/>
        </w:rPr>
        <w:t xml:space="preserve">הנחיות הפרדת פסולת ומיחזור </w:t>
      </w:r>
      <w:r w:rsidRPr="00510373">
        <w:rPr>
          <w:rtl/>
        </w:rPr>
        <w:t>–</w:t>
      </w:r>
      <w:r w:rsidRPr="00510373">
        <w:rPr>
          <w:rFonts w:hint="cs"/>
          <w:rtl/>
        </w:rPr>
        <w:t xml:space="preserve"> מובהר כי הספק יהיה חייב לפעול על פי נהלי ההפרדה והמחזור המתחייבים מכח כל דין ומכוחן של הנחיות עיריית ירושלים.  בנוסף לאמור לעיל:</w:t>
      </w:r>
    </w:p>
    <w:p w:rsidR="006C0762" w:rsidRPr="00510373" w:rsidRDefault="00DD4DD5" w:rsidP="00EC0FBD">
      <w:pPr>
        <w:pStyle w:val="Style3"/>
        <w:numPr>
          <w:ilvl w:val="2"/>
          <w:numId w:val="83"/>
        </w:numPr>
        <w:ind w:hanging="715"/>
      </w:pPr>
      <w:r w:rsidRPr="00510373">
        <w:rPr>
          <w:rFonts w:hint="cs"/>
          <w:rtl/>
        </w:rPr>
        <w:t xml:space="preserve">הספק ינהל מחזור בקבוקי משקה שחל עליהם </w:t>
      </w:r>
      <w:r>
        <w:rPr>
          <w:rFonts w:hint="cs"/>
          <w:rtl/>
        </w:rPr>
        <w:t>ח</w:t>
      </w:r>
      <w:r w:rsidRPr="00594359">
        <w:rPr>
          <w:rtl/>
        </w:rPr>
        <w:t xml:space="preserve">וק הפיקדון </w:t>
      </w:r>
      <w:r>
        <w:rPr>
          <w:rFonts w:hint="cs"/>
          <w:rtl/>
        </w:rPr>
        <w:t xml:space="preserve">(חוק הפקדון </w:t>
      </w:r>
      <w:r w:rsidRPr="00594359">
        <w:rPr>
          <w:rtl/>
        </w:rPr>
        <w:t>על מכלי משקה התשנ"ט 1999</w:t>
      </w:r>
      <w:r w:rsidRPr="00510373">
        <w:rPr>
          <w:rFonts w:hint="cs"/>
          <w:rtl/>
        </w:rPr>
        <w:t>) לרבות הבטחה של נגישות טובה ונוחה של מכלי</w:t>
      </w:r>
      <w:r>
        <w:rPr>
          <w:rFonts w:hint="cs"/>
          <w:rtl/>
        </w:rPr>
        <w:t xml:space="preserve">ם לאיסוף מכלי </w:t>
      </w:r>
      <w:r w:rsidRPr="00510373">
        <w:rPr>
          <w:rFonts w:hint="cs"/>
          <w:rtl/>
        </w:rPr>
        <w:t>משקה במסעדה.</w:t>
      </w:r>
    </w:p>
    <w:p w:rsidR="006C0762" w:rsidRPr="008A4BFE" w:rsidRDefault="00DD4DD5" w:rsidP="00EC0FBD">
      <w:pPr>
        <w:pStyle w:val="Style3"/>
        <w:numPr>
          <w:ilvl w:val="2"/>
          <w:numId w:val="83"/>
        </w:numPr>
        <w:ind w:hanging="715"/>
      </w:pPr>
      <w:r w:rsidRPr="00510373">
        <w:rPr>
          <w:rFonts w:hint="cs"/>
          <w:rtl/>
        </w:rPr>
        <w:t xml:space="preserve"> הספק מתחייב כי כככל שי</w:t>
      </w:r>
      <w:r>
        <w:rPr>
          <w:rFonts w:hint="cs"/>
          <w:rtl/>
        </w:rPr>
        <w:t>ח</w:t>
      </w:r>
      <w:r w:rsidRPr="00510373">
        <w:rPr>
          <w:rFonts w:hint="cs"/>
          <w:rtl/>
        </w:rPr>
        <w:t>ולו על ידי הרוגלטור</w:t>
      </w:r>
      <w:r>
        <w:rPr>
          <w:rFonts w:hint="cs"/>
          <w:rtl/>
        </w:rPr>
        <w:t xml:space="preserve"> או </w:t>
      </w:r>
      <w:r w:rsidRPr="00510373">
        <w:rPr>
          <w:rFonts w:hint="cs"/>
          <w:rtl/>
        </w:rPr>
        <w:t xml:space="preserve"> העיירה או הדיור הממשלתי או המזמין הנחיות נוספות הנוגעות למיחזור והפרדת פסולת במקור, יפעל לקיימן</w:t>
      </w:r>
      <w:r>
        <w:rPr>
          <w:rFonts w:hint="cs"/>
          <w:rtl/>
        </w:rPr>
        <w:t xml:space="preserve"> ללא שיהוי</w:t>
      </w:r>
      <w:r w:rsidRPr="00510373">
        <w:rPr>
          <w:rFonts w:hint="cs"/>
          <w:rtl/>
        </w:rPr>
        <w:t xml:space="preserve"> בכפוף לכל דין. </w:t>
      </w: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362" w:name="_Toc46411952"/>
      <w:r w:rsidRPr="00F70F85">
        <w:rPr>
          <w:rFonts w:ascii="David" w:eastAsiaTheme="majorEastAsia" w:hAnsi="David" w:cs="David" w:hint="eastAsia"/>
          <w:color w:val="000000" w:themeColor="text1"/>
          <w:kern w:val="24"/>
          <w:sz w:val="28"/>
          <w:szCs w:val="28"/>
          <w:rtl/>
        </w:rPr>
        <w:t>הקפדה</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על</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כללי</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איכות</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בריאות</w:t>
      </w:r>
      <w:r w:rsidRPr="00F70F85">
        <w:rPr>
          <w:rFonts w:ascii="David" w:eastAsiaTheme="majorEastAsia" w:hAnsi="David" w:cs="David"/>
          <w:color w:val="000000" w:themeColor="text1"/>
          <w:kern w:val="24"/>
          <w:sz w:val="28"/>
          <w:szCs w:val="28"/>
          <w:rtl/>
        </w:rPr>
        <w:t xml:space="preserve"> </w:t>
      </w:r>
      <w:r w:rsidRPr="00F70F85">
        <w:rPr>
          <w:rFonts w:ascii="David" w:eastAsiaTheme="majorEastAsia" w:hAnsi="David" w:cs="David" w:hint="eastAsia"/>
          <w:color w:val="000000" w:themeColor="text1"/>
          <w:kern w:val="24"/>
          <w:sz w:val="28"/>
          <w:szCs w:val="28"/>
          <w:rtl/>
        </w:rPr>
        <w:t>ובטיחות</w:t>
      </w:r>
      <w:bookmarkEnd w:id="362"/>
    </w:p>
    <w:p w:rsidR="006C0762" w:rsidRPr="00F60C53" w:rsidRDefault="00DD4DD5" w:rsidP="00EC0FBD">
      <w:pPr>
        <w:pStyle w:val="Style2"/>
        <w:numPr>
          <w:ilvl w:val="1"/>
          <w:numId w:val="83"/>
        </w:numPr>
        <w:ind w:hanging="635"/>
        <w:outlineLvl w:val="9"/>
        <w:rPr>
          <w:b w:val="0"/>
          <w:bCs w:val="0"/>
          <w:u w:val="none"/>
          <w:rtl/>
        </w:rPr>
      </w:pPr>
      <w:r w:rsidRPr="00F60C53">
        <w:rPr>
          <w:rFonts w:hint="cs"/>
          <w:b w:val="0"/>
          <w:bCs w:val="0"/>
          <w:u w:val="none"/>
          <w:rtl/>
        </w:rPr>
        <w:t xml:space="preserve">הספק אחראי כי חומרי הגלם (כגון: בשר, דגים, פירות וירקות) שמשמשים אותו להכנת המנות בתפריט יהיו מגוונים, טריים, שאינם </w:t>
      </w:r>
      <w:r w:rsidRPr="00F60C53">
        <w:rPr>
          <w:b w:val="0"/>
          <w:bCs w:val="0"/>
          <w:u w:val="none"/>
          <w:rtl/>
        </w:rPr>
        <w:t xml:space="preserve">מעובדים, </w:t>
      </w:r>
      <w:r w:rsidRPr="00F60C53">
        <w:rPr>
          <w:rFonts w:hint="eastAsia"/>
          <w:b w:val="0"/>
          <w:bCs w:val="0"/>
          <w:u w:val="none"/>
          <w:rtl/>
        </w:rPr>
        <w:t>מאיכות</w:t>
      </w:r>
      <w:r w:rsidRPr="00F60C53">
        <w:rPr>
          <w:b w:val="0"/>
          <w:bCs w:val="0"/>
          <w:u w:val="none"/>
          <w:rtl/>
        </w:rPr>
        <w:t xml:space="preserve"> </w:t>
      </w:r>
      <w:r w:rsidRPr="00F60C53">
        <w:rPr>
          <w:rFonts w:hint="eastAsia"/>
          <w:b w:val="0"/>
          <w:bCs w:val="0"/>
          <w:u w:val="none"/>
          <w:rtl/>
        </w:rPr>
        <w:t>מצוינת</w:t>
      </w:r>
      <w:r w:rsidRPr="00F60C53">
        <w:rPr>
          <w:b w:val="0"/>
          <w:bCs w:val="0"/>
          <w:u w:val="none"/>
          <w:rtl/>
        </w:rPr>
        <w:t xml:space="preserve"> </w:t>
      </w:r>
      <w:r w:rsidRPr="00F60C53">
        <w:rPr>
          <w:rFonts w:hint="eastAsia"/>
          <w:b w:val="0"/>
          <w:bCs w:val="0"/>
          <w:u w:val="none"/>
          <w:rtl/>
        </w:rPr>
        <w:t>בתחלופה</w:t>
      </w:r>
      <w:r w:rsidRPr="00F60C53">
        <w:rPr>
          <w:rFonts w:hint="cs"/>
          <w:b w:val="0"/>
          <w:bCs w:val="0"/>
          <w:u w:val="none"/>
          <w:rtl/>
        </w:rPr>
        <w:t xml:space="preserve"> יום-יומית. כמו כן, יעשה שימוש בשמנים איכותיים (קנולה וזית כתית בלבד) ולא יעשה שימוש בשמן סויה, למעט לטיגון, בשום מאכל שיוגש. הספק נדרש להכין תפריט מגוון, כך שהמנות לא יופיעו יותר מאשר פעם אחת </w:t>
      </w:r>
      <w:r w:rsidRPr="00F60C53">
        <w:rPr>
          <w:rFonts w:hint="cs"/>
          <w:b w:val="0"/>
          <w:bCs w:val="0"/>
          <w:u w:val="none"/>
          <w:rtl/>
        </w:rPr>
        <w:lastRenderedPageBreak/>
        <w:t xml:space="preserve">בכל שבוע, אלא אם כן התבקש לעשות כן על ידי </w:t>
      </w:r>
      <w:r>
        <w:rPr>
          <w:rFonts w:hint="cs"/>
          <w:b w:val="0"/>
          <w:bCs w:val="0"/>
          <w:u w:val="none"/>
          <w:rtl/>
        </w:rPr>
        <w:t>נציג המזמין</w:t>
      </w:r>
      <w:r w:rsidRPr="00F60C53">
        <w:rPr>
          <w:rFonts w:hint="cs"/>
          <w:b w:val="0"/>
          <w:bCs w:val="0"/>
          <w:u w:val="none"/>
          <w:rtl/>
        </w:rPr>
        <w:t xml:space="preserve"> או מי שמונה על ידהנשמרת הזכות להנחות את הספק בדבר שינויים בהרכב התפריט, בחומרי הגלם, ביצרנים, בגודל המנות (למשל אם יתרשם שהמנות קטנות מדי) וכדומה.</w:t>
      </w:r>
    </w:p>
    <w:p w:rsidR="006C0762" w:rsidRPr="00F60C53" w:rsidRDefault="00DD4DD5" w:rsidP="00EC0FBD">
      <w:pPr>
        <w:pStyle w:val="Style2"/>
        <w:numPr>
          <w:ilvl w:val="1"/>
          <w:numId w:val="83"/>
        </w:numPr>
        <w:ind w:hanging="635"/>
        <w:outlineLvl w:val="9"/>
        <w:rPr>
          <w:b w:val="0"/>
          <w:bCs w:val="0"/>
          <w:u w:val="none"/>
        </w:rPr>
      </w:pPr>
      <w:r w:rsidRPr="00F60C53">
        <w:rPr>
          <w:rFonts w:hint="cs"/>
          <w:b w:val="0"/>
          <w:bCs w:val="0"/>
          <w:u w:val="none"/>
          <w:rtl/>
        </w:rPr>
        <w:t xml:space="preserve">המזון יוכן ויוגש ברמות גבוהות של איכות בריאות ובטיחות ויעמוד בתקנים ותקנות החלים על אותו סוג מזון. יושם דגש על הכנת המזון בתהליכים המבטיחים ערכים תזונתיים גבוהים וערכים קלוריים נמוכים. למשרדים שמורה האפשרות לבצע בדיקות מזון, לרבות על ידי גורם מקצועי כגון מהנדס/טכנולוג מזון, דיאטן מוסמך, מעבדה, יועץ הסעדה וכדומה כדי לוודא עמידת הספק בדרישות אלה. במידה ורמת המזון לא תעמוד באותן דרישות, המשרד עשוי לקנוס את הספק </w:t>
      </w:r>
      <w:r w:rsidRPr="00F60C53">
        <w:rPr>
          <w:rFonts w:hint="eastAsia"/>
          <w:b w:val="0"/>
          <w:bCs w:val="0"/>
          <w:u w:val="none"/>
          <w:rtl/>
        </w:rPr>
        <w:t>כמפורט</w:t>
      </w:r>
      <w:r w:rsidRPr="00F60C53">
        <w:rPr>
          <w:b w:val="0"/>
          <w:bCs w:val="0"/>
          <w:u w:val="none"/>
          <w:rtl/>
        </w:rPr>
        <w:t xml:space="preserve"> בהסכם ההתקשרות המצורף למכרז כנספח </w:t>
      </w:r>
      <w:r w:rsidRPr="00F60C53">
        <w:rPr>
          <w:rFonts w:hint="eastAsia"/>
          <w:b w:val="0"/>
          <w:bCs w:val="0"/>
          <w:u w:val="none"/>
          <w:rtl/>
        </w:rPr>
        <w:t>ו</w:t>
      </w:r>
      <w:r w:rsidRPr="00F60C53">
        <w:rPr>
          <w:b w:val="0"/>
          <w:bCs w:val="0"/>
          <w:u w:val="none"/>
          <w:rtl/>
        </w:rPr>
        <w:t>'.</w:t>
      </w:r>
      <w:r w:rsidRPr="00F60C53">
        <w:rPr>
          <w:rFonts w:hint="cs"/>
          <w:b w:val="0"/>
          <w:bCs w:val="0"/>
          <w:u w:val="none"/>
          <w:rtl/>
        </w:rPr>
        <w:t xml:space="preserve"> במקרים חריגים המשרד אף יהיה רשאי להפסיק את ההתקשרות עם הספק. </w:t>
      </w:r>
    </w:p>
    <w:p w:rsidR="006C0762" w:rsidRPr="00F60C53" w:rsidRDefault="00DD4DD5" w:rsidP="00EC0FBD">
      <w:pPr>
        <w:pStyle w:val="Style2"/>
        <w:numPr>
          <w:ilvl w:val="1"/>
          <w:numId w:val="83"/>
        </w:numPr>
        <w:ind w:hanging="635"/>
        <w:outlineLvl w:val="9"/>
        <w:rPr>
          <w:b w:val="0"/>
          <w:bCs w:val="0"/>
          <w:u w:val="none"/>
        </w:rPr>
      </w:pPr>
      <w:r w:rsidRPr="00F60C53">
        <w:rPr>
          <w:rFonts w:hint="eastAsia"/>
          <w:b w:val="0"/>
          <w:bCs w:val="0"/>
          <w:u w:val="none"/>
          <w:rtl/>
        </w:rPr>
        <w:t>הספק</w:t>
      </w:r>
      <w:r w:rsidRPr="00F60C53">
        <w:rPr>
          <w:b w:val="0"/>
          <w:bCs w:val="0"/>
          <w:u w:val="none"/>
          <w:rtl/>
        </w:rPr>
        <w:t xml:space="preserve"> מתחייב </w:t>
      </w:r>
      <w:r w:rsidRPr="00F60C53">
        <w:rPr>
          <w:rFonts w:hint="eastAsia"/>
          <w:b w:val="0"/>
          <w:bCs w:val="0"/>
          <w:u w:val="none"/>
          <w:rtl/>
        </w:rPr>
        <w:t>לייצר</w:t>
      </w:r>
      <w:r w:rsidRPr="00F60C53">
        <w:rPr>
          <w:b w:val="0"/>
          <w:bCs w:val="0"/>
          <w:u w:val="none"/>
          <w:rtl/>
        </w:rPr>
        <w:t xml:space="preserve"> </w:t>
      </w:r>
      <w:r w:rsidRPr="00F60C53">
        <w:rPr>
          <w:rFonts w:hint="eastAsia"/>
          <w:b w:val="0"/>
          <w:bCs w:val="0"/>
          <w:u w:val="none"/>
          <w:rtl/>
        </w:rPr>
        <w:t>את</w:t>
      </w:r>
      <w:r w:rsidRPr="00F60C53">
        <w:rPr>
          <w:b w:val="0"/>
          <w:bCs w:val="0"/>
          <w:u w:val="none"/>
          <w:rtl/>
        </w:rPr>
        <w:t xml:space="preserve"> </w:t>
      </w:r>
      <w:r w:rsidRPr="00F60C53">
        <w:rPr>
          <w:rFonts w:hint="eastAsia"/>
          <w:b w:val="0"/>
          <w:bCs w:val="0"/>
          <w:u w:val="none"/>
          <w:rtl/>
        </w:rPr>
        <w:t>המזון</w:t>
      </w:r>
      <w:r w:rsidRPr="00F60C53">
        <w:rPr>
          <w:b w:val="0"/>
          <w:bCs w:val="0"/>
          <w:u w:val="none"/>
          <w:rtl/>
        </w:rPr>
        <w:t xml:space="preserve"> </w:t>
      </w:r>
      <w:r w:rsidRPr="00F60C53">
        <w:rPr>
          <w:rFonts w:hint="eastAsia"/>
          <w:b w:val="0"/>
          <w:bCs w:val="0"/>
          <w:u w:val="none"/>
          <w:rtl/>
        </w:rPr>
        <w:t>ברמה</w:t>
      </w:r>
      <w:r w:rsidRPr="00F60C53">
        <w:rPr>
          <w:b w:val="0"/>
          <w:bCs w:val="0"/>
          <w:u w:val="none"/>
          <w:rtl/>
        </w:rPr>
        <w:t xml:space="preserve"> </w:t>
      </w:r>
      <w:r w:rsidRPr="00F60C53">
        <w:rPr>
          <w:rFonts w:hint="eastAsia"/>
          <w:b w:val="0"/>
          <w:bCs w:val="0"/>
          <w:u w:val="none"/>
          <w:rtl/>
        </w:rPr>
        <w:t>שתספק</w:t>
      </w:r>
      <w:r w:rsidRPr="00F60C53">
        <w:rPr>
          <w:b w:val="0"/>
          <w:bCs w:val="0"/>
          <w:u w:val="none"/>
          <w:rtl/>
        </w:rPr>
        <w:t xml:space="preserve"> </w:t>
      </w:r>
      <w:r w:rsidRPr="00F60C53">
        <w:rPr>
          <w:rFonts w:hint="eastAsia"/>
          <w:b w:val="0"/>
          <w:bCs w:val="0"/>
          <w:u w:val="none"/>
          <w:rtl/>
        </w:rPr>
        <w:t>את</w:t>
      </w:r>
      <w:r w:rsidRPr="00F60C53">
        <w:rPr>
          <w:b w:val="0"/>
          <w:bCs w:val="0"/>
          <w:u w:val="none"/>
          <w:rtl/>
        </w:rPr>
        <w:t xml:space="preserve"> </w:t>
      </w:r>
      <w:r w:rsidRPr="00F60C53">
        <w:rPr>
          <w:rFonts w:hint="eastAsia"/>
          <w:b w:val="0"/>
          <w:bCs w:val="0"/>
          <w:u w:val="none"/>
          <w:rtl/>
        </w:rPr>
        <w:t>דרישות</w:t>
      </w:r>
      <w:r w:rsidRPr="00F60C53">
        <w:rPr>
          <w:b w:val="0"/>
          <w:bCs w:val="0"/>
          <w:u w:val="none"/>
          <w:rtl/>
        </w:rPr>
        <w:t xml:space="preserve"> </w:t>
      </w:r>
      <w:r w:rsidRPr="00F60C53">
        <w:rPr>
          <w:rFonts w:hint="eastAsia"/>
          <w:b w:val="0"/>
          <w:bCs w:val="0"/>
          <w:u w:val="none"/>
          <w:rtl/>
        </w:rPr>
        <w:t>הדיאטנית</w:t>
      </w:r>
      <w:r w:rsidRPr="00F60C53">
        <w:rPr>
          <w:b w:val="0"/>
          <w:bCs w:val="0"/>
          <w:u w:val="none"/>
          <w:rtl/>
        </w:rPr>
        <w:t xml:space="preserve"> </w:t>
      </w:r>
      <w:r w:rsidRPr="00F60C53">
        <w:rPr>
          <w:rFonts w:hint="eastAsia"/>
          <w:b w:val="0"/>
          <w:bCs w:val="0"/>
          <w:u w:val="none"/>
          <w:rtl/>
        </w:rPr>
        <w:t>שיעמיד</w:t>
      </w:r>
      <w:r w:rsidRPr="00F60C53">
        <w:rPr>
          <w:b w:val="0"/>
          <w:bCs w:val="0"/>
          <w:u w:val="none"/>
          <w:rtl/>
        </w:rPr>
        <w:t xml:space="preserve"> </w:t>
      </w:r>
      <w:r w:rsidRPr="00F60C53">
        <w:rPr>
          <w:rFonts w:hint="cs"/>
          <w:b w:val="0"/>
          <w:bCs w:val="0"/>
          <w:u w:val="none"/>
          <w:rtl/>
        </w:rPr>
        <w:t>המזמין</w:t>
      </w:r>
      <w:r w:rsidRPr="00F60C53">
        <w:rPr>
          <w:b w:val="0"/>
          <w:bCs w:val="0"/>
          <w:u w:val="none"/>
          <w:rtl/>
        </w:rPr>
        <w:t xml:space="preserve"> </w:t>
      </w:r>
      <w:r w:rsidRPr="00F60C53">
        <w:rPr>
          <w:rFonts w:hint="eastAsia"/>
          <w:b w:val="0"/>
          <w:bCs w:val="0"/>
          <w:u w:val="none"/>
          <w:rtl/>
        </w:rPr>
        <w:t>מעת</w:t>
      </w:r>
      <w:r w:rsidRPr="00F60C53">
        <w:rPr>
          <w:b w:val="0"/>
          <w:bCs w:val="0"/>
          <w:u w:val="none"/>
          <w:rtl/>
        </w:rPr>
        <w:t xml:space="preserve"> </w:t>
      </w:r>
      <w:r w:rsidRPr="00F60C53">
        <w:rPr>
          <w:rFonts w:hint="eastAsia"/>
          <w:b w:val="0"/>
          <w:bCs w:val="0"/>
          <w:u w:val="none"/>
          <w:rtl/>
        </w:rPr>
        <w:t>לעת</w:t>
      </w:r>
      <w:r w:rsidRPr="00F60C53">
        <w:rPr>
          <w:b w:val="0"/>
          <w:bCs w:val="0"/>
          <w:u w:val="none"/>
          <w:rtl/>
        </w:rPr>
        <w:t xml:space="preserve"> </w:t>
      </w:r>
      <w:r w:rsidRPr="00F60C53">
        <w:rPr>
          <w:rFonts w:hint="eastAsia"/>
          <w:b w:val="0"/>
          <w:bCs w:val="0"/>
          <w:u w:val="none"/>
          <w:rtl/>
        </w:rPr>
        <w:t>לצורך</w:t>
      </w:r>
      <w:r w:rsidRPr="00F60C53">
        <w:rPr>
          <w:b w:val="0"/>
          <w:bCs w:val="0"/>
          <w:u w:val="none"/>
          <w:rtl/>
        </w:rPr>
        <w:t xml:space="preserve"> </w:t>
      </w:r>
      <w:r w:rsidRPr="00F60C53">
        <w:rPr>
          <w:rFonts w:hint="eastAsia"/>
          <w:b w:val="0"/>
          <w:bCs w:val="0"/>
          <w:u w:val="none"/>
          <w:rtl/>
        </w:rPr>
        <w:t>בדיקת</w:t>
      </w:r>
      <w:r w:rsidRPr="00F60C53">
        <w:rPr>
          <w:b w:val="0"/>
          <w:bCs w:val="0"/>
          <w:u w:val="none"/>
          <w:rtl/>
        </w:rPr>
        <w:t xml:space="preserve"> </w:t>
      </w:r>
      <w:r w:rsidRPr="00F60C53">
        <w:rPr>
          <w:rFonts w:hint="eastAsia"/>
          <w:b w:val="0"/>
          <w:bCs w:val="0"/>
          <w:u w:val="none"/>
          <w:rtl/>
        </w:rPr>
        <w:t>המזון</w:t>
      </w:r>
      <w:r w:rsidRPr="00F60C53">
        <w:rPr>
          <w:b w:val="0"/>
          <w:bCs w:val="0"/>
          <w:u w:val="none"/>
          <w:rtl/>
        </w:rPr>
        <w:t xml:space="preserve"> </w:t>
      </w:r>
      <w:r w:rsidRPr="00F60C53">
        <w:rPr>
          <w:rFonts w:hint="eastAsia"/>
          <w:b w:val="0"/>
          <w:bCs w:val="0"/>
          <w:u w:val="none"/>
          <w:rtl/>
        </w:rPr>
        <w:t>ובמיוחד</w:t>
      </w:r>
      <w:r w:rsidRPr="00F60C53">
        <w:rPr>
          <w:b w:val="0"/>
          <w:bCs w:val="0"/>
          <w:u w:val="none"/>
          <w:rtl/>
        </w:rPr>
        <w:t xml:space="preserve"> </w:t>
      </w:r>
      <w:r w:rsidRPr="00F60C53">
        <w:rPr>
          <w:rFonts w:hint="eastAsia"/>
          <w:b w:val="0"/>
          <w:bCs w:val="0"/>
          <w:u w:val="none"/>
          <w:rtl/>
        </w:rPr>
        <w:t>בכל</w:t>
      </w:r>
      <w:r w:rsidRPr="00F60C53">
        <w:rPr>
          <w:b w:val="0"/>
          <w:bCs w:val="0"/>
          <w:u w:val="none"/>
          <w:rtl/>
        </w:rPr>
        <w:t xml:space="preserve"> </w:t>
      </w:r>
      <w:r w:rsidRPr="00F60C53">
        <w:rPr>
          <w:rFonts w:hint="eastAsia"/>
          <w:b w:val="0"/>
          <w:bCs w:val="0"/>
          <w:u w:val="none"/>
          <w:rtl/>
        </w:rPr>
        <w:t>הקשור</w:t>
      </w:r>
      <w:r w:rsidRPr="00F60C53">
        <w:rPr>
          <w:b w:val="0"/>
          <w:bCs w:val="0"/>
          <w:u w:val="none"/>
          <w:rtl/>
        </w:rPr>
        <w:t xml:space="preserve"> </w:t>
      </w:r>
      <w:r w:rsidRPr="00F60C53">
        <w:rPr>
          <w:rFonts w:hint="eastAsia"/>
          <w:b w:val="0"/>
          <w:bCs w:val="0"/>
          <w:u w:val="none"/>
          <w:rtl/>
        </w:rPr>
        <w:t>למניעת</w:t>
      </w:r>
      <w:r w:rsidRPr="00F60C53">
        <w:rPr>
          <w:b w:val="0"/>
          <w:bCs w:val="0"/>
          <w:u w:val="none"/>
          <w:rtl/>
        </w:rPr>
        <w:t xml:space="preserve"> </w:t>
      </w:r>
      <w:r w:rsidRPr="00F60C53">
        <w:rPr>
          <w:rFonts w:hint="eastAsia"/>
          <w:b w:val="0"/>
          <w:bCs w:val="0"/>
          <w:u w:val="none"/>
          <w:rtl/>
        </w:rPr>
        <w:t>עודף</w:t>
      </w:r>
      <w:r w:rsidRPr="00F60C53">
        <w:rPr>
          <w:b w:val="0"/>
          <w:bCs w:val="0"/>
          <w:u w:val="none"/>
          <w:rtl/>
        </w:rPr>
        <w:t xml:space="preserve"> </w:t>
      </w:r>
      <w:r w:rsidRPr="00F60C53">
        <w:rPr>
          <w:rFonts w:hint="eastAsia"/>
          <w:b w:val="0"/>
          <w:bCs w:val="0"/>
          <w:u w:val="none"/>
          <w:rtl/>
        </w:rPr>
        <w:t>שומנים</w:t>
      </w:r>
      <w:r w:rsidRPr="00F60C53">
        <w:rPr>
          <w:b w:val="0"/>
          <w:bCs w:val="0"/>
          <w:u w:val="none"/>
          <w:rtl/>
        </w:rPr>
        <w:t xml:space="preserve">, </w:t>
      </w:r>
      <w:r w:rsidRPr="00F60C53">
        <w:rPr>
          <w:rFonts w:hint="eastAsia"/>
          <w:b w:val="0"/>
          <w:bCs w:val="0"/>
          <w:u w:val="none"/>
          <w:rtl/>
        </w:rPr>
        <w:t>עודף</w:t>
      </w:r>
      <w:r w:rsidRPr="00F60C53">
        <w:rPr>
          <w:b w:val="0"/>
          <w:bCs w:val="0"/>
          <w:u w:val="none"/>
          <w:rtl/>
        </w:rPr>
        <w:t xml:space="preserve"> </w:t>
      </w:r>
      <w:r w:rsidRPr="00F60C53">
        <w:rPr>
          <w:rFonts w:hint="eastAsia"/>
          <w:b w:val="0"/>
          <w:bCs w:val="0"/>
          <w:u w:val="none"/>
          <w:rtl/>
        </w:rPr>
        <w:t>מלח</w:t>
      </w:r>
      <w:r w:rsidRPr="00F60C53">
        <w:rPr>
          <w:b w:val="0"/>
          <w:bCs w:val="0"/>
          <w:u w:val="none"/>
          <w:rtl/>
        </w:rPr>
        <w:t xml:space="preserve">, </w:t>
      </w:r>
      <w:r w:rsidRPr="00F60C53">
        <w:rPr>
          <w:rFonts w:hint="eastAsia"/>
          <w:b w:val="0"/>
          <w:bCs w:val="0"/>
          <w:u w:val="none"/>
          <w:rtl/>
        </w:rPr>
        <w:t>מגוון</w:t>
      </w:r>
      <w:r w:rsidRPr="00F60C53">
        <w:rPr>
          <w:b w:val="0"/>
          <w:bCs w:val="0"/>
          <w:u w:val="none"/>
          <w:rtl/>
        </w:rPr>
        <w:t xml:space="preserve"> </w:t>
      </w:r>
      <w:r w:rsidRPr="00F60C53">
        <w:rPr>
          <w:rFonts w:hint="eastAsia"/>
          <w:b w:val="0"/>
          <w:bCs w:val="0"/>
          <w:u w:val="none"/>
          <w:rtl/>
        </w:rPr>
        <w:t>המוצרים</w:t>
      </w:r>
      <w:r w:rsidRPr="00F60C53">
        <w:rPr>
          <w:b w:val="0"/>
          <w:bCs w:val="0"/>
          <w:u w:val="none"/>
          <w:rtl/>
        </w:rPr>
        <w:t xml:space="preserve">, </w:t>
      </w:r>
      <w:r w:rsidRPr="00F60C53">
        <w:rPr>
          <w:rFonts w:hint="eastAsia"/>
          <w:b w:val="0"/>
          <w:bCs w:val="0"/>
          <w:u w:val="none"/>
          <w:rtl/>
        </w:rPr>
        <w:t>הימנעות</w:t>
      </w:r>
      <w:r w:rsidRPr="00F60C53">
        <w:rPr>
          <w:b w:val="0"/>
          <w:bCs w:val="0"/>
          <w:u w:val="none"/>
          <w:rtl/>
        </w:rPr>
        <w:t xml:space="preserve"> </w:t>
      </w:r>
      <w:r w:rsidRPr="00F60C53">
        <w:rPr>
          <w:rFonts w:hint="eastAsia"/>
          <w:b w:val="0"/>
          <w:bCs w:val="0"/>
          <w:u w:val="none"/>
          <w:rtl/>
        </w:rPr>
        <w:t>ממזון</w:t>
      </w:r>
      <w:r w:rsidRPr="00F60C53">
        <w:rPr>
          <w:b w:val="0"/>
          <w:bCs w:val="0"/>
          <w:u w:val="none"/>
          <w:rtl/>
        </w:rPr>
        <w:t xml:space="preserve"> </w:t>
      </w:r>
      <w:r w:rsidRPr="00F60C53">
        <w:rPr>
          <w:rFonts w:hint="eastAsia"/>
          <w:b w:val="0"/>
          <w:bCs w:val="0"/>
          <w:u w:val="none"/>
          <w:rtl/>
        </w:rPr>
        <w:t>מ</w:t>
      </w:r>
      <w:r w:rsidRPr="00F60C53">
        <w:rPr>
          <w:rFonts w:hint="cs"/>
          <w:b w:val="0"/>
          <w:bCs w:val="0"/>
          <w:u w:val="none"/>
          <w:rtl/>
        </w:rPr>
        <w:t xml:space="preserve">עובד </w:t>
      </w:r>
      <w:r w:rsidRPr="00F60C53">
        <w:rPr>
          <w:rFonts w:hint="eastAsia"/>
          <w:b w:val="0"/>
          <w:bCs w:val="0"/>
          <w:u w:val="none"/>
          <w:rtl/>
        </w:rPr>
        <w:t>וכדומה</w:t>
      </w:r>
      <w:r w:rsidRPr="00F60C53">
        <w:rPr>
          <w:b w:val="0"/>
          <w:bCs w:val="0"/>
          <w:u w:val="none"/>
          <w:rtl/>
        </w:rPr>
        <w:t>.</w:t>
      </w:r>
    </w:p>
    <w:p w:rsidR="006C0762" w:rsidRPr="00F60C53" w:rsidRDefault="00DD4DD5" w:rsidP="00EC0FBD">
      <w:pPr>
        <w:pStyle w:val="Style2"/>
        <w:numPr>
          <w:ilvl w:val="1"/>
          <w:numId w:val="83"/>
        </w:numPr>
        <w:ind w:hanging="635"/>
        <w:outlineLvl w:val="9"/>
        <w:rPr>
          <w:b w:val="0"/>
          <w:bCs w:val="0"/>
          <w:u w:val="none"/>
        </w:rPr>
      </w:pPr>
      <w:r w:rsidRPr="00F60C53">
        <w:rPr>
          <w:rFonts w:hint="cs"/>
          <w:b w:val="0"/>
          <w:bCs w:val="0"/>
          <w:u w:val="none"/>
          <w:rtl/>
        </w:rPr>
        <w:t>בזמן הארוחה, על הספק לדאוג לקישוט המזון, הצגתו בצורה אסתטית</w:t>
      </w:r>
    </w:p>
    <w:p w:rsidR="006C0762" w:rsidRDefault="00DD4DD5" w:rsidP="00EC0FBD">
      <w:pPr>
        <w:pStyle w:val="Style2"/>
        <w:numPr>
          <w:ilvl w:val="1"/>
          <w:numId w:val="83"/>
        </w:numPr>
        <w:ind w:hanging="635"/>
        <w:outlineLvl w:val="9"/>
        <w:rPr>
          <w:b w:val="0"/>
          <w:bCs w:val="0"/>
          <w:u w:val="none"/>
        </w:rPr>
      </w:pPr>
      <w:r w:rsidRPr="00F60C53">
        <w:rPr>
          <w:rFonts w:hint="eastAsia"/>
          <w:b w:val="0"/>
          <w:bCs w:val="0"/>
          <w:u w:val="none"/>
          <w:rtl/>
        </w:rPr>
        <w:t>הספק</w:t>
      </w:r>
      <w:r w:rsidRPr="00F60C53">
        <w:rPr>
          <w:b w:val="0"/>
          <w:bCs w:val="0"/>
          <w:u w:val="none"/>
          <w:rtl/>
        </w:rPr>
        <w:t xml:space="preserve"> מתחייב לתת שירות מעולה, יעיל ואדיב, לשמור על </w:t>
      </w:r>
      <w:r w:rsidRPr="003B0C15">
        <w:rPr>
          <w:rFonts w:hint="cs"/>
          <w:b w:val="0"/>
          <w:bCs w:val="0"/>
          <w:u w:val="none"/>
          <w:rtl/>
        </w:rPr>
        <w:t>ניקיו</w:t>
      </w:r>
      <w:r w:rsidRPr="003B0C15">
        <w:rPr>
          <w:rFonts w:hint="eastAsia"/>
          <w:b w:val="0"/>
          <w:bCs w:val="0"/>
          <w:u w:val="none"/>
          <w:rtl/>
        </w:rPr>
        <w:t>ן</w:t>
      </w:r>
      <w:r w:rsidRPr="003B0C15">
        <w:rPr>
          <w:b w:val="0"/>
          <w:bCs w:val="0"/>
          <w:u w:val="none"/>
          <w:rtl/>
        </w:rPr>
        <w:t xml:space="preserve"> </w:t>
      </w:r>
      <w:r w:rsidRPr="00C571C5">
        <w:rPr>
          <w:b w:val="0"/>
          <w:bCs w:val="0"/>
          <w:u w:val="none"/>
          <w:rtl/>
        </w:rPr>
        <w:t>ה</w:t>
      </w:r>
      <w:r>
        <w:rPr>
          <w:rFonts w:hint="eastAsia"/>
          <w:b w:val="0"/>
          <w:bCs w:val="0"/>
          <w:u w:val="none"/>
          <w:rtl/>
        </w:rPr>
        <w:t>מזנון</w:t>
      </w:r>
      <w:r w:rsidRPr="003B0C15">
        <w:rPr>
          <w:b w:val="0"/>
          <w:bCs w:val="0"/>
          <w:u w:val="none"/>
          <w:rtl/>
        </w:rPr>
        <w:t xml:space="preserve"> וסביבתו וכל הנמצא בו.</w:t>
      </w:r>
    </w:p>
    <w:p w:rsidR="006C0762" w:rsidRPr="007130E4" w:rsidRDefault="00DD4DD5" w:rsidP="00EC0FBD">
      <w:pPr>
        <w:pStyle w:val="Style2"/>
        <w:numPr>
          <w:ilvl w:val="1"/>
          <w:numId w:val="83"/>
        </w:numPr>
        <w:ind w:hanging="635"/>
        <w:outlineLvl w:val="9"/>
        <w:rPr>
          <w:b w:val="0"/>
          <w:bCs w:val="0"/>
          <w:u w:val="none"/>
        </w:rPr>
      </w:pPr>
      <w:r w:rsidRPr="007130E4">
        <w:rPr>
          <w:b w:val="0"/>
          <w:bCs w:val="0"/>
          <w:u w:val="none"/>
          <w:rtl/>
        </w:rPr>
        <w:t>הספק ידאג בכל עת כי עמדות השטיפה ונטילת הידיים יהיו ראויות לשימוש על ידי הסועדים ומתוך כך יהיה אחראי למילוי סבון נוזלי אנטיבקטריאלי, חומר חיטוי, נייר לייבוש הידיים, פינוי פח האשפה וניקוי המראות ככל שידרש.</w:t>
      </w:r>
    </w:p>
    <w:p w:rsidR="006C0762" w:rsidRPr="007130E4" w:rsidRDefault="00DD4DD5" w:rsidP="00EC0FBD">
      <w:pPr>
        <w:pStyle w:val="Style2"/>
        <w:numPr>
          <w:ilvl w:val="1"/>
          <w:numId w:val="83"/>
        </w:numPr>
        <w:ind w:hanging="635"/>
        <w:outlineLvl w:val="9"/>
        <w:rPr>
          <w:b w:val="0"/>
          <w:bCs w:val="0"/>
          <w:u w:val="none"/>
        </w:rPr>
      </w:pPr>
      <w:r w:rsidRPr="007130E4">
        <w:rPr>
          <w:b w:val="0"/>
          <w:bCs w:val="0"/>
          <w:u w:val="none"/>
          <w:rtl/>
        </w:rPr>
        <w:t>הספק ייוודא את ניקיון עמדות שטיפת ונטילת הידיים במהלך כל שעות הפעילות.</w:t>
      </w: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363" w:name="_Toc46411953"/>
      <w:bookmarkStart w:id="364" w:name="_Toc447702383"/>
      <w:bookmarkStart w:id="365" w:name="_Toc491008540"/>
      <w:bookmarkStart w:id="366" w:name="_Toc491011291"/>
      <w:bookmarkStart w:id="367" w:name="_Toc491011412"/>
      <w:bookmarkStart w:id="368" w:name="_Hlk40372946"/>
      <w:r w:rsidRPr="00F70F85">
        <w:rPr>
          <w:rFonts w:ascii="David" w:eastAsiaTheme="majorEastAsia" w:hAnsi="David" w:cs="David"/>
          <w:color w:val="000000" w:themeColor="text1"/>
          <w:kern w:val="24"/>
          <w:sz w:val="28"/>
          <w:szCs w:val="28"/>
          <w:rtl/>
        </w:rPr>
        <w:t>בטיחות מזון</w:t>
      </w:r>
      <w:bookmarkEnd w:id="363"/>
    </w:p>
    <w:p w:rsidR="006C0762" w:rsidRPr="003B0C15" w:rsidRDefault="00DD4DD5" w:rsidP="00EC0FBD">
      <w:pPr>
        <w:pStyle w:val="Style2"/>
        <w:numPr>
          <w:ilvl w:val="1"/>
          <w:numId w:val="83"/>
        </w:numPr>
        <w:ind w:hanging="635"/>
        <w:outlineLvl w:val="9"/>
        <w:rPr>
          <w:b w:val="0"/>
          <w:bCs w:val="0"/>
          <w:u w:val="none"/>
          <w:rtl/>
        </w:rPr>
      </w:pPr>
      <w:r w:rsidRPr="003B0C15">
        <w:rPr>
          <w:b w:val="0"/>
          <w:bCs w:val="0"/>
          <w:u w:val="none"/>
          <w:rtl/>
        </w:rPr>
        <w:t>משרד המשפטים רואה בתחומי הניקיון, ההיגיינה, בטיחות המזון, התברואה ובריאות הציבור כראשונים במעלה בשרשרת ייצור המזון והשירותים. מתוך כך הספק מתחייב לעמוד בכל חקיקה רלוונטית בתחומים אלו (דרישות חוק, תקנה, הוראה, צו שעה וכל דרישה רגולטורית רלוונטית</w:t>
      </w:r>
      <w:r w:rsidRPr="003B0C15">
        <w:rPr>
          <w:rFonts w:hint="cs"/>
          <w:b w:val="0"/>
          <w:bCs w:val="0"/>
          <w:u w:val="none"/>
          <w:rtl/>
        </w:rPr>
        <w:t>,</w:t>
      </w:r>
      <w:r w:rsidRPr="003B0C15">
        <w:rPr>
          <w:b w:val="0"/>
          <w:bCs w:val="0"/>
          <w:u w:val="none"/>
          <w:rtl/>
        </w:rPr>
        <w:t xml:space="preserve"> תהיה אשר תהיה) ואין במפורט לגרוע או להוריד מכל אחריות של הספק לעמידה בחקיקה.</w:t>
      </w:r>
    </w:p>
    <w:p w:rsidR="006C0762" w:rsidRPr="003B0C15" w:rsidRDefault="00DD4DD5" w:rsidP="00EC0FBD">
      <w:pPr>
        <w:pStyle w:val="Style2"/>
        <w:numPr>
          <w:ilvl w:val="1"/>
          <w:numId w:val="83"/>
        </w:numPr>
        <w:ind w:hanging="635"/>
        <w:outlineLvl w:val="9"/>
        <w:rPr>
          <w:b w:val="0"/>
          <w:bCs w:val="0"/>
          <w:u w:val="none"/>
          <w:rtl/>
        </w:rPr>
      </w:pPr>
      <w:r w:rsidRPr="003B0C15">
        <w:rPr>
          <w:b w:val="0"/>
          <w:bCs w:val="0"/>
          <w:u w:val="none"/>
          <w:rtl/>
        </w:rPr>
        <w:t>למען הסר ספק, מובהר בזה כי תחומי הניקיון, ההיגיינה, בטיחות המזון, התברואה ובריאות הציבור במטבח</w:t>
      </w:r>
      <w:r w:rsidRPr="003B0C15">
        <w:rPr>
          <w:rFonts w:hint="cs"/>
          <w:b w:val="0"/>
          <w:bCs w:val="0"/>
          <w:u w:val="none"/>
          <w:rtl/>
        </w:rPr>
        <w:t xml:space="preserve"> ובחדר האוכל</w:t>
      </w:r>
      <w:r w:rsidRPr="003B0C15">
        <w:rPr>
          <w:b w:val="0"/>
          <w:bCs w:val="0"/>
          <w:u w:val="none"/>
          <w:rtl/>
        </w:rPr>
        <w:t xml:space="preserve"> על מתקני</w:t>
      </w:r>
      <w:r w:rsidRPr="003B0C15">
        <w:rPr>
          <w:rFonts w:hint="cs"/>
          <w:b w:val="0"/>
          <w:bCs w:val="0"/>
          <w:u w:val="none"/>
          <w:rtl/>
        </w:rPr>
        <w:t>ו</w:t>
      </w:r>
      <w:r w:rsidRPr="003B0C15">
        <w:rPr>
          <w:b w:val="0"/>
          <w:bCs w:val="0"/>
          <w:u w:val="none"/>
          <w:rtl/>
        </w:rPr>
        <w:t xml:space="preserve"> השונים והציוד המותקן בהם, הינם </w:t>
      </w:r>
      <w:r w:rsidRPr="003B0C15">
        <w:rPr>
          <w:rFonts w:hint="cs"/>
          <w:b w:val="0"/>
          <w:bCs w:val="0"/>
          <w:u w:val="none"/>
          <w:rtl/>
        </w:rPr>
        <w:t>ב</w:t>
      </w:r>
      <w:r w:rsidRPr="003B0C15">
        <w:rPr>
          <w:b w:val="0"/>
          <w:bCs w:val="0"/>
          <w:u w:val="none"/>
          <w:rtl/>
        </w:rPr>
        <w:t xml:space="preserve">אחריותו המלאה והבלעדית של הספק. </w:t>
      </w:r>
    </w:p>
    <w:p w:rsidR="006C0762" w:rsidRPr="003B0C15" w:rsidRDefault="00DD4DD5" w:rsidP="00EC0FBD">
      <w:pPr>
        <w:pStyle w:val="Style2"/>
        <w:numPr>
          <w:ilvl w:val="1"/>
          <w:numId w:val="83"/>
        </w:numPr>
        <w:ind w:hanging="635"/>
        <w:outlineLvl w:val="9"/>
        <w:rPr>
          <w:b w:val="0"/>
          <w:bCs w:val="0"/>
          <w:u w:val="none"/>
          <w:rtl/>
        </w:rPr>
      </w:pPr>
      <w:r w:rsidRPr="003B0C15">
        <w:rPr>
          <w:b w:val="0"/>
          <w:bCs w:val="0"/>
          <w:u w:val="none"/>
          <w:rtl/>
        </w:rPr>
        <w:t>ידוע ומוסכם כי מעת לעת יבוצעו בקרות מטעם המזמין ו/או גורמים אחרים לווידוא התנהלות תקינה של הספק בתחומים אלו. הספק מתחייב לפעול למען תיקונם של המלצות, הערות וליקויים שימצאו, במהירות האפשרית, ב</w:t>
      </w:r>
      <w:r w:rsidRPr="003B0C15">
        <w:rPr>
          <w:rFonts w:hint="eastAsia"/>
          <w:b w:val="0"/>
          <w:bCs w:val="0"/>
          <w:u w:val="none"/>
          <w:rtl/>
        </w:rPr>
        <w:t>ה</w:t>
      </w:r>
      <w:r w:rsidRPr="003B0C15">
        <w:rPr>
          <w:b w:val="0"/>
          <w:bCs w:val="0"/>
          <w:u w:val="none"/>
          <w:rtl/>
        </w:rPr>
        <w:t>תאם ללוחות הזמנים שיקבעו על ידי גורמי הבקרה ולשביעות רצונם של הבקרים והמזמין.</w:t>
      </w:r>
    </w:p>
    <w:p w:rsidR="006C0762" w:rsidRPr="003B0C15" w:rsidRDefault="00DD4DD5" w:rsidP="00EC0FBD">
      <w:pPr>
        <w:pStyle w:val="Style2"/>
        <w:numPr>
          <w:ilvl w:val="1"/>
          <w:numId w:val="83"/>
        </w:numPr>
        <w:ind w:hanging="635"/>
        <w:outlineLvl w:val="9"/>
        <w:rPr>
          <w:b w:val="0"/>
          <w:bCs w:val="0"/>
          <w:u w:val="none"/>
        </w:rPr>
      </w:pPr>
      <w:r w:rsidRPr="003B0C15">
        <w:rPr>
          <w:u w:val="none"/>
          <w:rtl/>
        </w:rPr>
        <w:t>לא יעשה שימוש בכל מזון ו/או חומר גלם המהווה סיכון</w:t>
      </w:r>
      <w:r w:rsidRPr="003B0C15">
        <w:rPr>
          <w:b w:val="0"/>
          <w:bCs w:val="0"/>
          <w:u w:val="none"/>
          <w:rtl/>
        </w:rPr>
        <w:t xml:space="preserve"> לבריאות הציבור לפי הגדרות משרד הבריאות וכל גורם מקצועי אחר לרבות:</w:t>
      </w:r>
    </w:p>
    <w:p w:rsidR="006C0762" w:rsidRPr="003B0C15" w:rsidRDefault="00DD4DD5" w:rsidP="00EC0FBD">
      <w:pPr>
        <w:pStyle w:val="Style2"/>
        <w:numPr>
          <w:ilvl w:val="2"/>
          <w:numId w:val="83"/>
        </w:numPr>
        <w:outlineLvl w:val="9"/>
        <w:rPr>
          <w:b w:val="0"/>
          <w:bCs w:val="0"/>
          <w:u w:val="none"/>
        </w:rPr>
      </w:pPr>
      <w:r w:rsidRPr="003B0C15">
        <w:rPr>
          <w:b w:val="0"/>
          <w:bCs w:val="0"/>
          <w:u w:val="none"/>
          <w:rtl/>
        </w:rPr>
        <w:t>שאינו ראוי למאכל אדם ו/או אינו מיועד לכך.</w:t>
      </w:r>
    </w:p>
    <w:p w:rsidR="006C0762" w:rsidRPr="003B0C15" w:rsidRDefault="00DD4DD5" w:rsidP="00EC0FBD">
      <w:pPr>
        <w:pStyle w:val="Style2"/>
        <w:numPr>
          <w:ilvl w:val="2"/>
          <w:numId w:val="83"/>
        </w:numPr>
        <w:outlineLvl w:val="9"/>
        <w:rPr>
          <w:b w:val="0"/>
          <w:bCs w:val="0"/>
          <w:u w:val="none"/>
        </w:rPr>
      </w:pPr>
      <w:r w:rsidRPr="003B0C15">
        <w:rPr>
          <w:b w:val="0"/>
          <w:bCs w:val="0"/>
          <w:u w:val="none"/>
          <w:rtl/>
        </w:rPr>
        <w:t>שהופק מבעלי חיים ולא עבר פיקוח ווטרינרי ואושר למאכל אדם.</w:t>
      </w:r>
    </w:p>
    <w:p w:rsidR="006C0762" w:rsidRPr="003B0C15" w:rsidRDefault="00DD4DD5" w:rsidP="00EC0FBD">
      <w:pPr>
        <w:pStyle w:val="Style2"/>
        <w:numPr>
          <w:ilvl w:val="2"/>
          <w:numId w:val="83"/>
        </w:numPr>
        <w:outlineLvl w:val="9"/>
        <w:rPr>
          <w:b w:val="0"/>
          <w:bCs w:val="0"/>
          <w:u w:val="none"/>
        </w:rPr>
      </w:pPr>
      <w:r w:rsidRPr="003B0C15">
        <w:rPr>
          <w:b w:val="0"/>
          <w:bCs w:val="0"/>
          <w:u w:val="none"/>
          <w:rtl/>
        </w:rPr>
        <w:t>שפג תוקפו על פי הוראות הייצרן</w:t>
      </w:r>
    </w:p>
    <w:p w:rsidR="006C0762" w:rsidRPr="003B0C15" w:rsidRDefault="00DD4DD5" w:rsidP="00EC0FBD">
      <w:pPr>
        <w:pStyle w:val="Style2"/>
        <w:numPr>
          <w:ilvl w:val="2"/>
          <w:numId w:val="83"/>
        </w:numPr>
        <w:outlineLvl w:val="9"/>
        <w:rPr>
          <w:b w:val="0"/>
          <w:bCs w:val="0"/>
          <w:u w:val="none"/>
        </w:rPr>
      </w:pPr>
      <w:r w:rsidRPr="003B0C15">
        <w:rPr>
          <w:b w:val="0"/>
          <w:bCs w:val="0"/>
          <w:u w:val="none"/>
          <w:rtl/>
        </w:rPr>
        <w:t>שמסיבה כלשהי לא נשמרה שרשרת הקור/חום הנדרשת.</w:t>
      </w:r>
    </w:p>
    <w:p w:rsidR="006C0762" w:rsidRPr="003B0C15" w:rsidRDefault="00DD4DD5" w:rsidP="00EC0FBD">
      <w:pPr>
        <w:pStyle w:val="Style2"/>
        <w:numPr>
          <w:ilvl w:val="2"/>
          <w:numId w:val="83"/>
        </w:numPr>
        <w:outlineLvl w:val="9"/>
        <w:rPr>
          <w:b w:val="0"/>
          <w:bCs w:val="0"/>
          <w:u w:val="none"/>
        </w:rPr>
      </w:pPr>
      <w:r w:rsidRPr="003B0C15">
        <w:rPr>
          <w:b w:val="0"/>
          <w:bCs w:val="0"/>
          <w:u w:val="none"/>
          <w:rtl/>
        </w:rPr>
        <w:t>שהוכן ונשמר על ידי הספק שלא בהתאם לחקיקה הרלוונטית.</w:t>
      </w:r>
    </w:p>
    <w:p w:rsidR="006C0762" w:rsidRPr="003B0C15" w:rsidRDefault="00DD4DD5" w:rsidP="00EC0FBD">
      <w:pPr>
        <w:pStyle w:val="Style2"/>
        <w:numPr>
          <w:ilvl w:val="2"/>
          <w:numId w:val="83"/>
        </w:numPr>
        <w:outlineLvl w:val="9"/>
        <w:rPr>
          <w:b w:val="0"/>
          <w:bCs w:val="0"/>
          <w:u w:val="none"/>
        </w:rPr>
      </w:pPr>
      <w:r w:rsidRPr="003B0C15">
        <w:rPr>
          <w:b w:val="0"/>
          <w:bCs w:val="0"/>
          <w:u w:val="none"/>
          <w:rtl/>
        </w:rPr>
        <w:t>ביצים סדוקות, שבורות או שפוכות מכל סוג, גודל ומכל חיה.</w:t>
      </w:r>
    </w:p>
    <w:p w:rsidR="006C0762" w:rsidRPr="003B0C15" w:rsidRDefault="00DD4DD5" w:rsidP="00EC0FBD">
      <w:pPr>
        <w:pStyle w:val="Style2"/>
        <w:numPr>
          <w:ilvl w:val="2"/>
          <w:numId w:val="83"/>
        </w:numPr>
        <w:outlineLvl w:val="9"/>
        <w:rPr>
          <w:b w:val="0"/>
          <w:bCs w:val="0"/>
          <w:u w:val="none"/>
        </w:rPr>
      </w:pPr>
      <w:r w:rsidRPr="003B0C15">
        <w:rPr>
          <w:b w:val="0"/>
          <w:bCs w:val="0"/>
          <w:u w:val="none"/>
          <w:rtl/>
        </w:rPr>
        <w:lastRenderedPageBreak/>
        <w:t>שאינו בעל מראה, טעם, ריח האופיינים לו.</w:t>
      </w:r>
    </w:p>
    <w:p w:rsidR="006C0762" w:rsidRPr="003B0C15" w:rsidRDefault="00DD4DD5" w:rsidP="00EC0FBD">
      <w:pPr>
        <w:pStyle w:val="Style2"/>
        <w:numPr>
          <w:ilvl w:val="2"/>
          <w:numId w:val="83"/>
        </w:numPr>
        <w:outlineLvl w:val="9"/>
        <w:rPr>
          <w:b w:val="0"/>
          <w:bCs w:val="0"/>
          <w:u w:val="none"/>
        </w:rPr>
      </w:pPr>
      <w:r w:rsidRPr="003B0C15">
        <w:rPr>
          <w:b w:val="0"/>
          <w:bCs w:val="0"/>
          <w:u w:val="none"/>
          <w:rtl/>
        </w:rPr>
        <w:t>הנוגע ומזוהם בחידקיים מחוללי מחלות (פתוגניים), הפרשות מזיקים, חלקים זרים מגופים חיים ושאינם חיים.</w:t>
      </w:r>
    </w:p>
    <w:p w:rsidR="006C0762" w:rsidRPr="003B0C15" w:rsidRDefault="00DD4DD5" w:rsidP="00EC0FBD">
      <w:pPr>
        <w:pStyle w:val="Style2"/>
        <w:numPr>
          <w:ilvl w:val="2"/>
          <w:numId w:val="83"/>
        </w:numPr>
        <w:outlineLvl w:val="9"/>
        <w:rPr>
          <w:b w:val="0"/>
          <w:bCs w:val="0"/>
          <w:u w:val="none"/>
        </w:rPr>
      </w:pPr>
      <w:r w:rsidRPr="003B0C15">
        <w:rPr>
          <w:b w:val="0"/>
          <w:bCs w:val="0"/>
          <w:u w:val="none"/>
          <w:rtl/>
        </w:rPr>
        <w:t xml:space="preserve">שהוגש ולא נצרך </w:t>
      </w:r>
      <w:r w:rsidR="0028126D">
        <w:rPr>
          <w:b w:val="0"/>
          <w:bCs w:val="0"/>
          <w:u w:val="none"/>
          <w:rtl/>
        </w:rPr>
        <w:t>–</w:t>
      </w:r>
      <w:r w:rsidRPr="003B0C15">
        <w:rPr>
          <w:b w:val="0"/>
          <w:bCs w:val="0"/>
          <w:u w:val="none"/>
          <w:rtl/>
        </w:rPr>
        <w:t xml:space="preserve"> לא יוגש במועד אחר, לעניין זה "מזון ממוחזר".</w:t>
      </w:r>
    </w:p>
    <w:p w:rsidR="006C0762" w:rsidRPr="003B0C15" w:rsidRDefault="00DD4DD5" w:rsidP="00EC0FBD">
      <w:pPr>
        <w:pStyle w:val="Style2"/>
        <w:numPr>
          <w:ilvl w:val="1"/>
          <w:numId w:val="83"/>
        </w:numPr>
        <w:ind w:hanging="635"/>
        <w:outlineLvl w:val="9"/>
        <w:rPr>
          <w:u w:val="none"/>
        </w:rPr>
      </w:pPr>
      <w:r w:rsidRPr="003B0C15">
        <w:rPr>
          <w:u w:val="none"/>
          <w:rtl/>
        </w:rPr>
        <w:t>פעולות שוטפות:</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הספק יקפיד על הפרדה מוחלטת בין מזון גולמי, מזון בתהליך ומזון מוגמר.</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חלה העובד במהלך/טרום העבודה, מחובתו של הספק לשלחו הביתה בעת הידיעה על כך.</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עובדי הניקיון לא יגעו במזון או מוצריו גם לא בהוראת הגורמים הממונים עליהם.</w:t>
      </w:r>
    </w:p>
    <w:p w:rsidR="006C0762" w:rsidRPr="003B0C15" w:rsidRDefault="00DD4DD5" w:rsidP="00EC0FBD">
      <w:pPr>
        <w:pStyle w:val="Style2"/>
        <w:numPr>
          <w:ilvl w:val="1"/>
          <w:numId w:val="83"/>
        </w:numPr>
        <w:ind w:hanging="635"/>
        <w:outlineLvl w:val="9"/>
        <w:rPr>
          <w:b w:val="0"/>
          <w:bCs w:val="0"/>
          <w:u w:val="none"/>
        </w:rPr>
      </w:pPr>
      <w:r w:rsidRPr="003B0C15">
        <w:rPr>
          <w:rFonts w:hint="cs"/>
          <w:u w:val="none"/>
          <w:rtl/>
        </w:rPr>
        <w:t>ה</w:t>
      </w:r>
      <w:r w:rsidRPr="003B0C15">
        <w:rPr>
          <w:u w:val="none"/>
          <w:rtl/>
        </w:rPr>
        <w:t>ספק יתקשר אך ורק עם ספקי</w:t>
      </w:r>
      <w:r w:rsidRPr="003B0C15">
        <w:rPr>
          <w:rFonts w:hint="cs"/>
          <w:u w:val="none"/>
          <w:rtl/>
        </w:rPr>
        <w:t>ם</w:t>
      </w:r>
      <w:r w:rsidRPr="003B0C15">
        <w:rPr>
          <w:u w:val="none"/>
          <w:rtl/>
        </w:rPr>
        <w:t xml:space="preserve"> וציוד בעלי רישיון יצרן ו/או בעלי כל האישורים הנדרשים על ידי משרד הבריאות לאספקת חומרי הגלם והציוד הכוללים, בין היתר</w:t>
      </w:r>
      <w:r w:rsidRPr="003B0C15">
        <w:rPr>
          <w:b w:val="0"/>
          <w:bCs w:val="0"/>
          <w:u w:val="none"/>
          <w:rtl/>
        </w:rPr>
        <w:t xml:space="preserve">: </w:t>
      </w:r>
    </w:p>
    <w:p w:rsidR="006C0762" w:rsidRPr="003B0C15" w:rsidRDefault="00DD4DD5" w:rsidP="00EC0FBD">
      <w:pPr>
        <w:pStyle w:val="Style2"/>
        <w:numPr>
          <w:ilvl w:val="2"/>
          <w:numId w:val="83"/>
        </w:numPr>
        <w:ind w:hanging="573"/>
        <w:outlineLvl w:val="9"/>
        <w:rPr>
          <w:b w:val="0"/>
          <w:bCs w:val="0"/>
          <w:u w:val="none"/>
        </w:rPr>
      </w:pPr>
      <w:r w:rsidRPr="003B0C15">
        <w:rPr>
          <w:b w:val="0"/>
          <w:bCs w:val="0"/>
          <w:u w:val="none"/>
          <w:rtl/>
        </w:rPr>
        <w:t xml:space="preserve">אישור וטרינרי למוצרי בע"ד. </w:t>
      </w:r>
    </w:p>
    <w:p w:rsidR="006C0762" w:rsidRPr="003B0C15" w:rsidRDefault="00DD4DD5" w:rsidP="00EC0FBD">
      <w:pPr>
        <w:pStyle w:val="Style2"/>
        <w:numPr>
          <w:ilvl w:val="2"/>
          <w:numId w:val="83"/>
        </w:numPr>
        <w:ind w:hanging="573"/>
        <w:outlineLvl w:val="9"/>
        <w:rPr>
          <w:b w:val="0"/>
          <w:bCs w:val="0"/>
          <w:u w:val="none"/>
        </w:rPr>
      </w:pPr>
      <w:r w:rsidRPr="003B0C15">
        <w:rPr>
          <w:b w:val="0"/>
          <w:bCs w:val="0"/>
          <w:u w:val="none"/>
          <w:rtl/>
        </w:rPr>
        <w:t>רישיון יצרן (או עסק לספקי שיווק)</w:t>
      </w:r>
      <w:r w:rsidRPr="003B0C15">
        <w:rPr>
          <w:b w:val="0"/>
          <w:bCs w:val="0"/>
          <w:u w:val="none"/>
        </w:rPr>
        <w:t xml:space="preserve"> </w:t>
      </w:r>
      <w:r w:rsidRPr="003B0C15">
        <w:rPr>
          <w:b w:val="0"/>
          <w:bCs w:val="0"/>
          <w:u w:val="none"/>
          <w:rtl/>
        </w:rPr>
        <w:t>לכל מפעל שממנו נרכשים חומרי הגלם (למעט פירות וירקות).</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ביצוע בקרה שוטפת אחר כלי הבישול, והחלפתם בעת גילוי בלאי. לוחות חיתוך יוחלפו אחת לשנה לכל הפחות.</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השימוש באמבטיות 130 ליטר יבוצע רק עם כיסוי ניילון לאמבטיה.</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 xml:space="preserve">מכסי פחי האשפה (במטבח) יהיו סגורים בכל עת. </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לא יוכנסו קרטונים מכל סוג ודגם לאזורי הטיפול והכנות המזון במטבח.</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קבלת סחורה קפואה בטמפרטורה של 18- מעלות צלזיוס</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קבלת סחורה מקוררת בטמפרטורה מקסימלית של 4 מעלות צלזיוס.</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הגשת מזון חם תתבצע כאשר ליבת המזון בטמפרטורה של 65 מעלות צלזיוס לכל הפחות.</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הגשת מזון קר תתבצע כאשר ליבת המזון בטמפרטורה של 4 מעלות צלזיוס לכל היותר.</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תתבצע הפרדה ברורה ומוחלטת בין חומרי הניקוי וחומרי הגלם/המזון.</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בעת הטיפול במזון במטבח לא יתקיימו פעולות ניקיון.</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הפשרת מוצרי בע"ד תתבצע במקררים ייעודים לכל סוג מוצר, על גבי רשתות מחוררות עם גסטרונומים מתחת לאצירת הנוזלים.</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ביצים ישמרו במקרר נפרד משאר חומרי הגלם וישברו במדור מיוחד ומרוחק ממחלקות הייצור.</w:t>
      </w:r>
    </w:p>
    <w:p w:rsidR="006C0762" w:rsidRPr="003B0C15" w:rsidRDefault="00DD4DD5" w:rsidP="00EC0FBD">
      <w:pPr>
        <w:pStyle w:val="Style2"/>
        <w:numPr>
          <w:ilvl w:val="1"/>
          <w:numId w:val="83"/>
        </w:numPr>
        <w:ind w:hanging="635"/>
        <w:outlineLvl w:val="9"/>
        <w:rPr>
          <w:b w:val="0"/>
          <w:bCs w:val="0"/>
          <w:u w:val="none"/>
        </w:rPr>
      </w:pPr>
      <w:r w:rsidRPr="003B0C15">
        <w:rPr>
          <w:b w:val="0"/>
          <w:bCs w:val="0"/>
          <w:u w:val="none"/>
          <w:rtl/>
        </w:rPr>
        <w:t>השימוש בכלים חד פעמיים במזון יותר רק לאחר קבלת אישור ו/או תו תקן לכלי בגין מגע עם מזון</w:t>
      </w:r>
      <w:r w:rsidRPr="003B0C15">
        <w:rPr>
          <w:rFonts w:hint="cs"/>
          <w:b w:val="0"/>
          <w:bCs w:val="0"/>
          <w:u w:val="none"/>
          <w:rtl/>
        </w:rPr>
        <w:t xml:space="preserve"> </w:t>
      </w:r>
      <w:r w:rsidRPr="003B0C15">
        <w:rPr>
          <w:rFonts w:hint="eastAsia"/>
          <w:b w:val="0"/>
          <w:bCs w:val="0"/>
          <w:u w:val="none"/>
          <w:rtl/>
        </w:rPr>
        <w:t>בהתאם</w:t>
      </w:r>
      <w:r w:rsidRPr="003B0C15">
        <w:rPr>
          <w:b w:val="0"/>
          <w:bCs w:val="0"/>
          <w:u w:val="none"/>
          <w:rtl/>
        </w:rPr>
        <w:t xml:space="preserve"> </w:t>
      </w:r>
      <w:r w:rsidRPr="003B0C15">
        <w:rPr>
          <w:rFonts w:hint="eastAsia"/>
          <w:b w:val="0"/>
          <w:bCs w:val="0"/>
          <w:u w:val="none"/>
          <w:rtl/>
        </w:rPr>
        <w:t>לתקן</w:t>
      </w:r>
      <w:r w:rsidRPr="003B0C15">
        <w:rPr>
          <w:b w:val="0"/>
          <w:bCs w:val="0"/>
          <w:u w:val="none"/>
          <w:rtl/>
        </w:rPr>
        <w:t xml:space="preserve"> </w:t>
      </w:r>
      <w:r w:rsidRPr="003B0C15">
        <w:rPr>
          <w:rFonts w:hint="cs"/>
          <w:b w:val="0"/>
          <w:bCs w:val="0"/>
          <w:u w:val="none"/>
          <w:rtl/>
        </w:rPr>
        <w:t>5113</w:t>
      </w:r>
    </w:p>
    <w:p w:rsidR="006C0762" w:rsidRPr="003B0C15" w:rsidRDefault="00DD4DD5" w:rsidP="00EC0FBD">
      <w:pPr>
        <w:pStyle w:val="Style2"/>
        <w:numPr>
          <w:ilvl w:val="1"/>
          <w:numId w:val="83"/>
        </w:numPr>
        <w:ind w:hanging="635"/>
        <w:outlineLvl w:val="9"/>
        <w:rPr>
          <w:u w:val="none"/>
        </w:rPr>
      </w:pPr>
      <w:r w:rsidRPr="003B0C15">
        <w:rPr>
          <w:u w:val="none"/>
          <w:rtl/>
        </w:rPr>
        <w:t>הדברה:</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תחום ההדברה יכול באופן מלא על הספק החל מהתקשרות עם מדביר מוסמך בעל ההיתרים הנדרשים כחוק ועד למימון הוצאות ההדברה.</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תדירות ההדברה תהיה אחת לחודש לכל הפחות ובהתאם לצורך.</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באחריות הקבלן לוודא כי תהליך ההדברה אינו משפיע בכל אופן על טיב השירות והמזון המוצעים מטעמו ואינו מהווה סיכון למי מבין שלבי התהליכים במטבח ובחדר האוכל.</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 xml:space="preserve">הספק ידווח למזמין </w:t>
      </w:r>
      <w:r w:rsidRPr="003B0C15">
        <w:rPr>
          <w:rFonts w:hint="cs"/>
          <w:b w:val="0"/>
          <w:bCs w:val="0"/>
          <w:u w:val="none"/>
          <w:rtl/>
        </w:rPr>
        <w:t xml:space="preserve">על </w:t>
      </w:r>
      <w:r w:rsidRPr="003B0C15">
        <w:rPr>
          <w:b w:val="0"/>
          <w:bCs w:val="0"/>
          <w:u w:val="none"/>
          <w:rtl/>
        </w:rPr>
        <w:t>כל גילוי סימנים למזיקים ומכרסמים.</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 xml:space="preserve">הספק ישמור ויתעד בקלסר </w:t>
      </w:r>
      <w:r w:rsidRPr="003B0C15">
        <w:rPr>
          <w:rFonts w:hint="cs"/>
          <w:b w:val="0"/>
          <w:bCs w:val="0"/>
          <w:u w:val="none"/>
          <w:rtl/>
        </w:rPr>
        <w:t>ה</w:t>
      </w:r>
      <w:r w:rsidRPr="003B0C15">
        <w:rPr>
          <w:b w:val="0"/>
          <w:bCs w:val="0"/>
          <w:u w:val="none"/>
          <w:rtl/>
        </w:rPr>
        <w:t>הדברה את תוכנית ההדברה, נקודות הניטור והבקרה, ואישורי ביצוע הדברות.</w:t>
      </w:r>
    </w:p>
    <w:p w:rsidR="006C0762" w:rsidRPr="003B0C15" w:rsidRDefault="00DD4DD5" w:rsidP="00EC0FBD">
      <w:pPr>
        <w:pStyle w:val="Style2"/>
        <w:numPr>
          <w:ilvl w:val="1"/>
          <w:numId w:val="83"/>
        </w:numPr>
        <w:ind w:hanging="635"/>
        <w:outlineLvl w:val="9"/>
        <w:rPr>
          <w:b w:val="0"/>
          <w:bCs w:val="0"/>
          <w:u w:val="none"/>
        </w:rPr>
      </w:pPr>
      <w:r w:rsidRPr="003B0C15">
        <w:rPr>
          <w:rFonts w:hint="cs"/>
          <w:u w:val="none"/>
          <w:rtl/>
        </w:rPr>
        <w:lastRenderedPageBreak/>
        <w:t>מחזור שמן</w:t>
      </w:r>
      <w:r>
        <w:rPr>
          <w:rFonts w:hint="cs"/>
          <w:b w:val="0"/>
          <w:bCs w:val="0"/>
          <w:u w:val="none"/>
          <w:rtl/>
        </w:rPr>
        <w:t xml:space="preserve"> </w:t>
      </w:r>
      <w:r w:rsidR="0028126D">
        <w:rPr>
          <w:b w:val="0"/>
          <w:bCs w:val="0"/>
          <w:u w:val="none"/>
          <w:rtl/>
        </w:rPr>
        <w:t>–</w:t>
      </w:r>
      <w:r>
        <w:rPr>
          <w:rFonts w:hint="cs"/>
          <w:b w:val="0"/>
          <w:bCs w:val="0"/>
          <w:u w:val="none"/>
          <w:rtl/>
        </w:rPr>
        <w:t xml:space="preserve"> </w:t>
      </w:r>
      <w:r w:rsidRPr="003B0C15">
        <w:rPr>
          <w:b w:val="0"/>
          <w:bCs w:val="0"/>
          <w:u w:val="none"/>
          <w:rtl/>
        </w:rPr>
        <w:t>הספק ימחזר על חשב</w:t>
      </w:r>
      <w:r w:rsidRPr="003B0C15">
        <w:rPr>
          <w:rFonts w:hint="cs"/>
          <w:b w:val="0"/>
          <w:bCs w:val="0"/>
          <w:u w:val="none"/>
          <w:rtl/>
        </w:rPr>
        <w:t>ו</w:t>
      </w:r>
      <w:r w:rsidRPr="003B0C15">
        <w:rPr>
          <w:b w:val="0"/>
          <w:bCs w:val="0"/>
          <w:u w:val="none"/>
          <w:rtl/>
        </w:rPr>
        <w:t>נו את השמן המשומש מתהליכי הייצור באמצעות ספק המאושר לכך על פי דרישות החוק.</w:t>
      </w:r>
    </w:p>
    <w:p w:rsidR="006C0762" w:rsidRPr="003B0C15" w:rsidRDefault="00DD4DD5" w:rsidP="00EC0FBD">
      <w:pPr>
        <w:pStyle w:val="Style2"/>
        <w:numPr>
          <w:ilvl w:val="1"/>
          <w:numId w:val="83"/>
        </w:numPr>
        <w:ind w:hanging="635"/>
        <w:outlineLvl w:val="9"/>
        <w:rPr>
          <w:u w:val="none"/>
        </w:rPr>
      </w:pPr>
      <w:r w:rsidRPr="003B0C15">
        <w:rPr>
          <w:u w:val="none"/>
          <w:rtl/>
        </w:rPr>
        <w:t>ניטור ובקר</w:t>
      </w:r>
      <w:r w:rsidRPr="003B0C15">
        <w:rPr>
          <w:rFonts w:hint="cs"/>
          <w:u w:val="none"/>
          <w:rtl/>
        </w:rPr>
        <w:t>ת בטיחות מזון</w:t>
      </w:r>
      <w:r w:rsidRPr="003B0C15">
        <w:rPr>
          <w:u w:val="none"/>
          <w:rtl/>
        </w:rPr>
        <w:t>:</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כל עובדי הספק חייבים להגיש לספק הצהרת בריאות חתומה שלפיה מתחייבים שלא יגיעו לעבודה אם אינם בריאים. הספק מתחייב שלא להעסיק עובד שלא חתם על הצהרה זאת, ולהציג את ההצהרות למשרד ונציגיו ככל שיידרש לכך.</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בכל יום ישמרו דוגמאות מזון של כל סוגי המזון השונים שהוגשו באותו היום. הדוגמאות ישמרו לתקופה של 72 שעות ומשקל כל דוגמה לא יפחת מ- 150 גרם.</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 xml:space="preserve">כל דוגמת מזון תסומן בנתונים הבאים: תאריך בישול/הכנת המזון, שם המזון, הכמות שהוכנה, מועד ההגשה (תאריך ושעה). </w:t>
      </w:r>
    </w:p>
    <w:p w:rsidR="006C0762" w:rsidRPr="003B0C15" w:rsidRDefault="00DD4DD5" w:rsidP="00EC0FBD">
      <w:pPr>
        <w:pStyle w:val="Style2"/>
        <w:numPr>
          <w:ilvl w:val="2"/>
          <w:numId w:val="83"/>
        </w:numPr>
        <w:ind w:hanging="715"/>
        <w:outlineLvl w:val="9"/>
        <w:rPr>
          <w:b w:val="0"/>
          <w:bCs w:val="0"/>
          <w:u w:val="none"/>
        </w:rPr>
      </w:pPr>
      <w:r w:rsidRPr="003B0C15">
        <w:rPr>
          <w:b w:val="0"/>
          <w:bCs w:val="0"/>
          <w:u w:val="none"/>
          <w:rtl/>
        </w:rPr>
        <w:t xml:space="preserve">הספק יבצע אחת לשלושה חודשים בדיקת מעבדה של דגימות מזון על חשבונו. הבדיקה תתבצע במעבדה מוכרת על ידי משרד הבריאות, וכן בעלת הסמכה מהרשות להסמכת מעבדות. </w:t>
      </w:r>
      <w:r w:rsidRPr="003B0C15">
        <w:rPr>
          <w:rFonts w:hint="cs"/>
          <w:b w:val="0"/>
          <w:bCs w:val="0"/>
          <w:u w:val="none"/>
          <w:rtl/>
        </w:rPr>
        <w:t xml:space="preserve"> </w:t>
      </w:r>
      <w:r w:rsidRPr="003B0C15">
        <w:rPr>
          <w:b w:val="0"/>
          <w:bCs w:val="0"/>
          <w:u w:val="none"/>
          <w:rtl/>
        </w:rPr>
        <w:t>כל דגימת מעבדה תכלול בדיקה של:</w:t>
      </w:r>
    </w:p>
    <w:p w:rsidR="006C0762" w:rsidRPr="003B0C15" w:rsidRDefault="00DD4DD5" w:rsidP="00EC0FBD">
      <w:pPr>
        <w:pStyle w:val="Style2"/>
        <w:numPr>
          <w:ilvl w:val="3"/>
          <w:numId w:val="83"/>
        </w:numPr>
        <w:ind w:left="3344" w:hanging="1275"/>
        <w:outlineLvl w:val="9"/>
        <w:rPr>
          <w:b w:val="0"/>
          <w:bCs w:val="0"/>
          <w:u w:val="none"/>
        </w:rPr>
      </w:pPr>
      <w:r w:rsidRPr="003B0C15">
        <w:rPr>
          <w:b w:val="0"/>
          <w:bCs w:val="0"/>
          <w:u w:val="none"/>
          <w:rtl/>
        </w:rPr>
        <w:t>אי קולי</w:t>
      </w:r>
    </w:p>
    <w:p w:rsidR="006C0762" w:rsidRPr="003B0C15" w:rsidRDefault="00DD4DD5" w:rsidP="00EC0FBD">
      <w:pPr>
        <w:pStyle w:val="Style2"/>
        <w:numPr>
          <w:ilvl w:val="3"/>
          <w:numId w:val="83"/>
        </w:numPr>
        <w:ind w:left="3344" w:hanging="1275"/>
        <w:outlineLvl w:val="9"/>
        <w:rPr>
          <w:b w:val="0"/>
          <w:bCs w:val="0"/>
          <w:u w:val="none"/>
        </w:rPr>
      </w:pPr>
      <w:r w:rsidRPr="003B0C15">
        <w:rPr>
          <w:b w:val="0"/>
          <w:bCs w:val="0"/>
          <w:u w:val="none"/>
          <w:rtl/>
        </w:rPr>
        <w:t>ליסטריה</w:t>
      </w:r>
    </w:p>
    <w:p w:rsidR="006C0762" w:rsidRPr="003B0C15" w:rsidRDefault="00DD4DD5" w:rsidP="00EC0FBD">
      <w:pPr>
        <w:pStyle w:val="Style2"/>
        <w:numPr>
          <w:ilvl w:val="3"/>
          <w:numId w:val="83"/>
        </w:numPr>
        <w:ind w:left="3344" w:hanging="1275"/>
        <w:outlineLvl w:val="9"/>
        <w:rPr>
          <w:b w:val="0"/>
          <w:bCs w:val="0"/>
          <w:u w:val="none"/>
        </w:rPr>
      </w:pPr>
      <w:r w:rsidRPr="003B0C15">
        <w:rPr>
          <w:b w:val="0"/>
          <w:bCs w:val="0"/>
          <w:u w:val="none"/>
          <w:rtl/>
        </w:rPr>
        <w:t>שמרים</w:t>
      </w:r>
    </w:p>
    <w:p w:rsidR="006C0762" w:rsidRPr="003B0C15" w:rsidRDefault="00DD4DD5" w:rsidP="00EC0FBD">
      <w:pPr>
        <w:pStyle w:val="Style2"/>
        <w:numPr>
          <w:ilvl w:val="3"/>
          <w:numId w:val="83"/>
        </w:numPr>
        <w:ind w:left="3344" w:hanging="1275"/>
        <w:outlineLvl w:val="9"/>
        <w:rPr>
          <w:b w:val="0"/>
          <w:bCs w:val="0"/>
          <w:u w:val="none"/>
        </w:rPr>
      </w:pPr>
      <w:r w:rsidRPr="003B0C15">
        <w:rPr>
          <w:b w:val="0"/>
          <w:bCs w:val="0"/>
          <w:u w:val="none"/>
          <w:rtl/>
        </w:rPr>
        <w:t>עובשים</w:t>
      </w:r>
    </w:p>
    <w:p w:rsidR="006C0762" w:rsidRPr="003B0C15" w:rsidRDefault="00DD4DD5" w:rsidP="00EC0FBD">
      <w:pPr>
        <w:pStyle w:val="Style2"/>
        <w:numPr>
          <w:ilvl w:val="3"/>
          <w:numId w:val="83"/>
        </w:numPr>
        <w:ind w:left="3344" w:hanging="1275"/>
        <w:outlineLvl w:val="9"/>
        <w:rPr>
          <w:b w:val="0"/>
          <w:bCs w:val="0"/>
          <w:u w:val="none"/>
        </w:rPr>
      </w:pPr>
      <w:r w:rsidRPr="003B0C15">
        <w:rPr>
          <w:b w:val="0"/>
          <w:bCs w:val="0"/>
          <w:u w:val="none"/>
          <w:rtl/>
        </w:rPr>
        <w:t>קוליפורמים</w:t>
      </w:r>
    </w:p>
    <w:p w:rsidR="006C0762" w:rsidRPr="003B0C15" w:rsidRDefault="00DD4DD5" w:rsidP="00EC0FBD">
      <w:pPr>
        <w:pStyle w:val="Style2"/>
        <w:numPr>
          <w:ilvl w:val="3"/>
          <w:numId w:val="83"/>
        </w:numPr>
        <w:ind w:left="3344" w:hanging="1275"/>
        <w:outlineLvl w:val="9"/>
        <w:rPr>
          <w:b w:val="0"/>
          <w:bCs w:val="0"/>
          <w:u w:val="none"/>
        </w:rPr>
      </w:pPr>
      <w:r w:rsidRPr="003B0C15">
        <w:rPr>
          <w:b w:val="0"/>
          <w:bCs w:val="0"/>
          <w:u w:val="none"/>
          <w:rtl/>
        </w:rPr>
        <w:t>סלמונלה</w:t>
      </w:r>
    </w:p>
    <w:p w:rsidR="006C0762" w:rsidRPr="003B0C15" w:rsidRDefault="00DD4DD5" w:rsidP="00EC0FBD">
      <w:pPr>
        <w:pStyle w:val="Style2"/>
        <w:numPr>
          <w:ilvl w:val="1"/>
          <w:numId w:val="83"/>
        </w:numPr>
        <w:ind w:hanging="566"/>
        <w:outlineLvl w:val="9"/>
        <w:rPr>
          <w:b w:val="0"/>
          <w:bCs w:val="0"/>
          <w:u w:val="none"/>
        </w:rPr>
      </w:pPr>
      <w:r w:rsidRPr="003B0C15">
        <w:rPr>
          <w:b w:val="0"/>
          <w:bCs w:val="0"/>
          <w:u w:val="none"/>
          <w:rtl/>
        </w:rPr>
        <w:t>המזמין רשאי לבצע בכל עת וללא תיאום מראש, כל בדיקה הנדרשת לדעתו בקשר עם ניקיון, היגיינה, תברואה ,בטיחות המזון, איכות התפעול של הספק, רמת השירות ואיכות המזון לרבות דגימות מזון, דגימות שיילקחו מידי העובדים, בדיקת ציוד וכלים, שקילת המנות  וכיו"ב, והספק ישתף פעולה עם המזמין ויפעל בהתאם להנחיותיו.</w:t>
      </w:r>
    </w:p>
    <w:p w:rsidR="006C0762" w:rsidRPr="003B0C15" w:rsidRDefault="00DD4DD5" w:rsidP="00EC0FBD">
      <w:pPr>
        <w:pStyle w:val="Style2"/>
        <w:numPr>
          <w:ilvl w:val="1"/>
          <w:numId w:val="83"/>
        </w:numPr>
        <w:ind w:hanging="566"/>
        <w:outlineLvl w:val="9"/>
        <w:rPr>
          <w:b w:val="0"/>
          <w:bCs w:val="0"/>
          <w:u w:val="none"/>
        </w:rPr>
      </w:pPr>
      <w:r w:rsidRPr="003B0C15">
        <w:rPr>
          <w:b w:val="0"/>
          <w:bCs w:val="0"/>
          <w:u w:val="none"/>
          <w:rtl/>
        </w:rPr>
        <w:t>דגימות אד הוק: בכל מקרה של תלונה על כאבים או קלקול קיבה של סועדים אשר סעדו ב-3 הימים הקודמים לתלונה, ולכל הפחות 5% מכלל הסועדים יתלוננו</w:t>
      </w:r>
      <w:r w:rsidRPr="003B0C15">
        <w:rPr>
          <w:rFonts w:hint="cs"/>
          <w:b w:val="0"/>
          <w:bCs w:val="0"/>
          <w:u w:val="none"/>
          <w:rtl/>
        </w:rPr>
        <w:t>,</w:t>
      </w:r>
      <w:r w:rsidRPr="003B0C15">
        <w:rPr>
          <w:b w:val="0"/>
          <w:bCs w:val="0"/>
          <w:u w:val="none"/>
          <w:rtl/>
        </w:rPr>
        <w:t xml:space="preserve"> הספק יפעל כמפורט להלן:</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יעביר מידית (ביום התלונה) את כל דגימות המזון מיום התלונה למעבדה מאושרת לבדיקה.</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יעביר את תוצאות הבדיקה לידי המזמין כולל פרשנות מילולית לתוצאות לא יאוחר מ- 48 שעות ממועד קבלת התוצאות.</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 xml:space="preserve">המזמין שומר לעצמו את הזכות לפנות, בכל מקרה של 5% מתלוננים ומעלה, לגורם המוסמך במשרד הבריאות. </w:t>
      </w:r>
    </w:p>
    <w:p w:rsidR="006C0762" w:rsidRPr="005D4D50" w:rsidRDefault="00DD4DD5" w:rsidP="00EC0FBD">
      <w:pPr>
        <w:pStyle w:val="Style2"/>
        <w:numPr>
          <w:ilvl w:val="1"/>
          <w:numId w:val="83"/>
        </w:numPr>
        <w:ind w:hanging="635"/>
        <w:outlineLvl w:val="9"/>
        <w:rPr>
          <w:u w:val="none"/>
        </w:rPr>
      </w:pPr>
      <w:r w:rsidRPr="005D4D50">
        <w:rPr>
          <w:u w:val="none"/>
          <w:rtl/>
        </w:rPr>
        <w:t>התהליכים הבאים יתועדו, ויוצגו למשרד או נציגו ככל שידרשו:</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הגיינה אישית יומית</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טמפרטורת קבלת מזון/חומר גלם קפוא/מקורר קפוא ומקורר</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מעקב טמפרטורות המזון/חומר גלם בהפשרה.</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טמפרטורת המזון בסיום תהליך ההכנה (קר/חם).</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 xml:space="preserve">טמפרטורת המזון בעמדות החלוקה בעת הגשה </w:t>
      </w:r>
      <w:r w:rsidR="0028126D">
        <w:rPr>
          <w:b w:val="0"/>
          <w:bCs w:val="0"/>
          <w:u w:val="none"/>
          <w:rtl/>
        </w:rPr>
        <w:t>–</w:t>
      </w:r>
      <w:r w:rsidRPr="005D4D50">
        <w:rPr>
          <w:b w:val="0"/>
          <w:bCs w:val="0"/>
          <w:u w:val="none"/>
          <w:rtl/>
        </w:rPr>
        <w:t xml:space="preserve"> בתחילת הסרוויס.</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 xml:space="preserve">טמפרטורת המזון בעמדות החלוקה בעת הגשה </w:t>
      </w:r>
      <w:r w:rsidR="0028126D">
        <w:rPr>
          <w:b w:val="0"/>
          <w:bCs w:val="0"/>
          <w:u w:val="none"/>
          <w:rtl/>
        </w:rPr>
        <w:t>–</w:t>
      </w:r>
      <w:r w:rsidRPr="005D4D50">
        <w:rPr>
          <w:b w:val="0"/>
          <w:bCs w:val="0"/>
          <w:u w:val="none"/>
          <w:rtl/>
        </w:rPr>
        <w:t xml:space="preserve"> באמצע הסרוויס (כ- 25% מסך סוגי המנות המוגשות חם/קר).</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lastRenderedPageBreak/>
        <w:t xml:space="preserve">טמפרטורת המזון בעמדות החלוקה בעתה </w:t>
      </w:r>
      <w:r w:rsidRPr="005D4D50">
        <w:rPr>
          <w:rFonts w:hint="cs"/>
          <w:b w:val="0"/>
          <w:bCs w:val="0"/>
          <w:u w:val="none"/>
          <w:rtl/>
        </w:rPr>
        <w:t>ה</w:t>
      </w:r>
      <w:r w:rsidRPr="005D4D50">
        <w:rPr>
          <w:b w:val="0"/>
          <w:bCs w:val="0"/>
          <w:u w:val="none"/>
          <w:rtl/>
        </w:rPr>
        <w:t xml:space="preserve">גשה </w:t>
      </w:r>
      <w:r w:rsidR="0028126D">
        <w:rPr>
          <w:b w:val="0"/>
          <w:bCs w:val="0"/>
          <w:u w:val="none"/>
          <w:rtl/>
        </w:rPr>
        <w:t>–</w:t>
      </w:r>
      <w:r w:rsidRPr="005D4D50">
        <w:rPr>
          <w:b w:val="0"/>
          <w:bCs w:val="0"/>
          <w:u w:val="none"/>
          <w:rtl/>
        </w:rPr>
        <w:t xml:space="preserve"> בסוף הסרוויס (כ- 25% מסך סוגי המנות המוגשות חם/קר).</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הדרכות לעובדים בתחומים: הניקיון, ההיגיינה, בטיחות המזון, התברואה ובריאות הציבור.</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 xml:space="preserve"> מעקב מצאי של ציוד המטבח, כלים ומתקנים בחדר האוכל ותקינותם.</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אישורי ווטרינר למוצרי בע"ד לתקופה של 3 חודשים לכל הפחות.</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מעקב ריכוז חומר החיטוי בתהליך חיטוי פירות וירקות</w:t>
      </w:r>
    </w:p>
    <w:p w:rsidR="006C0762" w:rsidRPr="005D4D50" w:rsidRDefault="00DD4DD5" w:rsidP="00EC0FBD">
      <w:pPr>
        <w:pStyle w:val="Style2"/>
        <w:numPr>
          <w:ilvl w:val="1"/>
          <w:numId w:val="83"/>
        </w:numPr>
        <w:ind w:hanging="635"/>
        <w:outlineLvl w:val="9"/>
        <w:rPr>
          <w:b w:val="0"/>
          <w:bCs w:val="0"/>
          <w:u w:val="none"/>
        </w:rPr>
      </w:pPr>
      <w:r w:rsidRPr="005D4D50">
        <w:rPr>
          <w:u w:val="none"/>
          <w:rtl/>
        </w:rPr>
        <w:t xml:space="preserve">הספק יבצע על חשבונו אחת לשישה חודשים בדיקת שפכים בקווי הביוב </w:t>
      </w:r>
      <w:r w:rsidRPr="005D4D50">
        <w:rPr>
          <w:b w:val="0"/>
          <w:bCs w:val="0"/>
          <w:u w:val="none"/>
          <w:rtl/>
        </w:rPr>
        <w:t>בנקודות הכניסה וביציאה מהמטבח. בעת גילוי חריגות, הספק יפעל לשיפור תוצאות הבדיקה ויבצע בדיקות חוזרות לווידוא העמידה בדרישות החוק. הבדיקה תעשה על ידי מעבדה מוסמכת ומוכרת על ידי משרד הבריאות והמשרד לאיכות הסביבה וכן בעלת הסמכה מהרשות להסמכת מעבדות.</w:t>
      </w:r>
      <w:r>
        <w:rPr>
          <w:rFonts w:hint="cs"/>
          <w:b w:val="0"/>
          <w:bCs w:val="0"/>
          <w:u w:val="none"/>
          <w:rtl/>
        </w:rPr>
        <w:t xml:space="preserve">  </w:t>
      </w:r>
    </w:p>
    <w:p w:rsidR="006C0762" w:rsidRPr="005D4D50" w:rsidRDefault="00DD4DD5" w:rsidP="006C0762">
      <w:pPr>
        <w:pStyle w:val="Style2"/>
        <w:numPr>
          <w:ilvl w:val="0"/>
          <w:numId w:val="0"/>
        </w:numPr>
        <w:ind w:left="792"/>
        <w:outlineLvl w:val="9"/>
        <w:rPr>
          <w:b w:val="0"/>
          <w:bCs w:val="0"/>
          <w:u w:val="none"/>
        </w:rPr>
      </w:pPr>
      <w:r w:rsidRPr="005D4D50">
        <w:rPr>
          <w:b w:val="0"/>
          <w:bCs w:val="0"/>
          <w:u w:val="none"/>
          <w:rtl/>
        </w:rPr>
        <w:t>הספק יציג, ככל שיידרש לכך על ידי המשרד ו/או נציגו, תיעוד לביצוע בדיקת השפכים.</w:t>
      </w:r>
      <w:bookmarkEnd w:id="364"/>
      <w:bookmarkEnd w:id="365"/>
      <w:bookmarkEnd w:id="366"/>
      <w:bookmarkEnd w:id="367"/>
    </w:p>
    <w:p w:rsidR="006C0762" w:rsidRPr="005D4D50" w:rsidRDefault="00DD4DD5" w:rsidP="00EC0FBD">
      <w:pPr>
        <w:pStyle w:val="Style2"/>
        <w:numPr>
          <w:ilvl w:val="1"/>
          <w:numId w:val="83"/>
        </w:numPr>
        <w:ind w:hanging="635"/>
        <w:outlineLvl w:val="9"/>
        <w:rPr>
          <w:u w:val="none"/>
        </w:rPr>
      </w:pPr>
      <w:r w:rsidRPr="005D4D50">
        <w:rPr>
          <w:u w:val="none"/>
          <w:rtl/>
        </w:rPr>
        <w:t>הספק ידאג לשלט את אזורי העבודה וחדר האוכל בשילוטים קריאים וברורים התואמים את הצבעים האוניברסליים בבטיחות המזון:</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שם ו/או ייעוד כל מדור/שטח, חדר, וציוד בשטח שתחת תפעולו של הספק על פי מכרז זה ובדגש על המטבח, עמדות ההגשה, חדר האוכל, רמפת הכנסת סחורה, מחסנים ואזורי האשפה.</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מקרא צבעים לכלים ולקרשי חיתוך במקומות הרלוונטיים.</w:t>
      </w:r>
    </w:p>
    <w:p w:rsidR="006C0762" w:rsidRPr="005D4D50" w:rsidRDefault="00DD4DD5" w:rsidP="00EC0FBD">
      <w:pPr>
        <w:pStyle w:val="Style2"/>
        <w:numPr>
          <w:ilvl w:val="2"/>
          <w:numId w:val="83"/>
        </w:numPr>
        <w:ind w:hanging="715"/>
        <w:outlineLvl w:val="9"/>
        <w:rPr>
          <w:b w:val="0"/>
          <w:bCs w:val="0"/>
          <w:u w:val="none"/>
        </w:rPr>
      </w:pPr>
      <w:r w:rsidRPr="005D4D50">
        <w:rPr>
          <w:b w:val="0"/>
          <w:bCs w:val="0"/>
          <w:u w:val="none"/>
          <w:rtl/>
        </w:rPr>
        <w:t>הוראות עבודה בעברית עם דגשי בטיחות מזון בכל המדורים והנקודות המהוות נקודות סיכון בתהליך ולרבות:</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חיטוי ושטיפת ירקות.</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חיתוך ירקות.</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שבירת ביצים.</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הפשרה.</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עיבוד בע"ד.</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ציוד מכני וחשמלי כבד כגון תנורים, בלאסטצ'ילר, מחבתות, מדיחים וכדומה.</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עמדות חלוקה.</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עמדות שטיפת ידיים ושירותים של העובדים ובחדר האוכל.</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הנחיות הופעה ולבוש בכניסה למטבח.</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הזהרות לבעלי רגישויות ואלרגנים בחדר האוכל.</w:t>
      </w:r>
    </w:p>
    <w:p w:rsidR="006C0762" w:rsidRPr="005D4D50" w:rsidRDefault="00DD4DD5" w:rsidP="00EC0FBD">
      <w:pPr>
        <w:pStyle w:val="Style2"/>
        <w:numPr>
          <w:ilvl w:val="3"/>
          <w:numId w:val="83"/>
        </w:numPr>
        <w:ind w:left="2494" w:hanging="1134"/>
        <w:outlineLvl w:val="9"/>
        <w:rPr>
          <w:b w:val="0"/>
          <w:bCs w:val="0"/>
          <w:u w:val="none"/>
        </w:rPr>
      </w:pPr>
      <w:r w:rsidRPr="005D4D50">
        <w:rPr>
          <w:b w:val="0"/>
          <w:bCs w:val="0"/>
          <w:u w:val="none"/>
          <w:rtl/>
        </w:rPr>
        <w:t xml:space="preserve">איסור עישון בעמדות העבודה בתוך המטבח, בסביבתו </w:t>
      </w:r>
      <w:r w:rsidR="0028126D">
        <w:rPr>
          <w:b w:val="0"/>
          <w:bCs w:val="0"/>
          <w:u w:val="none"/>
          <w:rtl/>
        </w:rPr>
        <w:t>–</w:t>
      </w:r>
      <w:r w:rsidRPr="005D4D50">
        <w:rPr>
          <w:b w:val="0"/>
          <w:bCs w:val="0"/>
          <w:u w:val="none"/>
          <w:rtl/>
        </w:rPr>
        <w:t xml:space="preserve"> מחוצה לו, ובחדר אוכל.</w:t>
      </w: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Pr>
      </w:pPr>
      <w:bookmarkStart w:id="369" w:name="_Toc46411954"/>
      <w:bookmarkEnd w:id="368"/>
      <w:r>
        <w:rPr>
          <w:rFonts w:ascii="David" w:eastAsiaTheme="majorEastAsia" w:hAnsi="David" w:cs="David" w:hint="cs"/>
          <w:color w:val="000000" w:themeColor="text1"/>
          <w:kern w:val="24"/>
          <w:sz w:val="28"/>
          <w:szCs w:val="28"/>
          <w:rtl/>
        </w:rPr>
        <w:t>ניקיון והיגיינה ולבוש של עובדים</w:t>
      </w:r>
      <w:r w:rsidRPr="00F70F85">
        <w:rPr>
          <w:rFonts w:ascii="David" w:eastAsiaTheme="majorEastAsia" w:hAnsi="David" w:cs="David"/>
          <w:color w:val="000000" w:themeColor="text1"/>
          <w:kern w:val="24"/>
          <w:sz w:val="28"/>
          <w:szCs w:val="28"/>
          <w:rtl/>
        </w:rPr>
        <w:t>:</w:t>
      </w:r>
      <w:bookmarkEnd w:id="369"/>
      <w:r w:rsidRPr="00F70F85">
        <w:rPr>
          <w:rFonts w:ascii="David" w:eastAsiaTheme="majorEastAsia" w:hAnsi="David" w:cs="David"/>
          <w:color w:val="000000" w:themeColor="text1"/>
          <w:kern w:val="24"/>
          <w:sz w:val="28"/>
          <w:szCs w:val="28"/>
          <w:rtl/>
        </w:rPr>
        <w:t xml:space="preserve"> </w:t>
      </w:r>
    </w:p>
    <w:p w:rsidR="006C0762" w:rsidRPr="009A2830" w:rsidRDefault="00DD4DD5" w:rsidP="00EC0FBD">
      <w:pPr>
        <w:pStyle w:val="Style2"/>
        <w:numPr>
          <w:ilvl w:val="1"/>
          <w:numId w:val="83"/>
        </w:numPr>
        <w:ind w:hanging="635"/>
        <w:outlineLvl w:val="9"/>
        <w:rPr>
          <w:u w:val="none"/>
        </w:rPr>
      </w:pPr>
      <w:r w:rsidRPr="009A2830">
        <w:rPr>
          <w:u w:val="none"/>
          <w:rtl/>
        </w:rPr>
        <w:t>הספק ידאג לבדיקות הגיינה לעובדיו בכל עת לרבות</w:t>
      </w:r>
      <w:r>
        <w:rPr>
          <w:rFonts w:hint="cs"/>
          <w:u w:val="none"/>
          <w:rtl/>
        </w:rPr>
        <w:t xml:space="preserve"> הקפדה ואכיפה של</w:t>
      </w:r>
      <w:r w:rsidRPr="009A2830">
        <w:rPr>
          <w:u w:val="none"/>
          <w:rtl/>
        </w:rPr>
        <w:t>:</w:t>
      </w:r>
    </w:p>
    <w:p w:rsidR="006C0762" w:rsidRPr="009A2830" w:rsidRDefault="00DD4DD5" w:rsidP="00EC0FBD">
      <w:pPr>
        <w:pStyle w:val="Style2"/>
        <w:numPr>
          <w:ilvl w:val="2"/>
          <w:numId w:val="83"/>
        </w:numPr>
        <w:outlineLvl w:val="9"/>
        <w:rPr>
          <w:b w:val="0"/>
          <w:bCs w:val="0"/>
          <w:u w:val="none"/>
          <w:rtl/>
        </w:rPr>
      </w:pPr>
      <w:r w:rsidRPr="009A2830">
        <w:rPr>
          <w:b w:val="0"/>
          <w:bCs w:val="0"/>
          <w:u w:val="none"/>
          <w:rtl/>
        </w:rPr>
        <w:t>גזיזת ציפורניים וניקיונן (ללא לק וציפורניים מלאכותיות).</w:t>
      </w:r>
    </w:p>
    <w:p w:rsidR="006C0762" w:rsidRPr="009A2830" w:rsidRDefault="00DD4DD5" w:rsidP="00EC0FBD">
      <w:pPr>
        <w:pStyle w:val="Style2"/>
        <w:numPr>
          <w:ilvl w:val="2"/>
          <w:numId w:val="83"/>
        </w:numPr>
        <w:outlineLvl w:val="9"/>
        <w:rPr>
          <w:b w:val="0"/>
          <w:bCs w:val="0"/>
          <w:u w:val="none"/>
        </w:rPr>
      </w:pPr>
      <w:r w:rsidRPr="009A2830">
        <w:rPr>
          <w:b w:val="0"/>
          <w:bCs w:val="0"/>
          <w:u w:val="none"/>
          <w:rtl/>
        </w:rPr>
        <w:t>גילוח ו/או חבישת מגן זקן.</w:t>
      </w:r>
    </w:p>
    <w:p w:rsidR="006C0762" w:rsidRPr="009A2830" w:rsidRDefault="00DD4DD5" w:rsidP="00EC0FBD">
      <w:pPr>
        <w:pStyle w:val="Style2"/>
        <w:numPr>
          <w:ilvl w:val="2"/>
          <w:numId w:val="83"/>
        </w:numPr>
        <w:outlineLvl w:val="9"/>
        <w:rPr>
          <w:b w:val="0"/>
          <w:bCs w:val="0"/>
          <w:u w:val="none"/>
        </w:rPr>
      </w:pPr>
      <w:r w:rsidRPr="009A2830">
        <w:rPr>
          <w:b w:val="0"/>
          <w:bCs w:val="0"/>
          <w:u w:val="none"/>
          <w:rtl/>
        </w:rPr>
        <w:lastRenderedPageBreak/>
        <w:t>פצעים פתוחים (לא יעבוד עובד עם פצעים פתוחים, עובד אשר נחבל במהלך העבודה תופסק עבודתו באופן מיידי ותחודש רק לאחר אישור הממונה לכך במשרד. היה והותר לע</w:t>
      </w:r>
      <w:r w:rsidRPr="009A2830">
        <w:rPr>
          <w:rFonts w:hint="cs"/>
          <w:b w:val="0"/>
          <w:bCs w:val="0"/>
          <w:u w:val="none"/>
          <w:rtl/>
        </w:rPr>
        <w:t>ו</w:t>
      </w:r>
      <w:r w:rsidRPr="009A2830">
        <w:rPr>
          <w:b w:val="0"/>
          <w:bCs w:val="0"/>
          <w:u w:val="none"/>
          <w:rtl/>
        </w:rPr>
        <w:t xml:space="preserve">בד לחזור לעבודה </w:t>
      </w:r>
      <w:r w:rsidR="0028126D">
        <w:rPr>
          <w:b w:val="0"/>
          <w:bCs w:val="0"/>
          <w:u w:val="none"/>
          <w:rtl/>
        </w:rPr>
        <w:t>–</w:t>
      </w:r>
      <w:r w:rsidRPr="009A2830">
        <w:rPr>
          <w:b w:val="0"/>
          <w:bCs w:val="0"/>
          <w:u w:val="none"/>
          <w:rtl/>
        </w:rPr>
        <w:t xml:space="preserve"> נדרש לשים על פצעיו פלסטר בצבע בולט ועל ידיו כפפות למניעת נפילת הפלסטר למזון). </w:t>
      </w:r>
    </w:p>
    <w:p w:rsidR="006C0762" w:rsidRPr="009A2830" w:rsidRDefault="00DD4DD5" w:rsidP="00EC0FBD">
      <w:pPr>
        <w:pStyle w:val="Style2"/>
        <w:numPr>
          <w:ilvl w:val="2"/>
          <w:numId w:val="83"/>
        </w:numPr>
        <w:outlineLvl w:val="9"/>
        <w:rPr>
          <w:b w:val="0"/>
          <w:bCs w:val="0"/>
          <w:u w:val="none"/>
        </w:rPr>
      </w:pPr>
      <w:r w:rsidRPr="009A2830">
        <w:rPr>
          <w:b w:val="0"/>
          <w:bCs w:val="0"/>
          <w:u w:val="none"/>
          <w:rtl/>
        </w:rPr>
        <w:t>ניקיון לבוש העובדים.</w:t>
      </w:r>
    </w:p>
    <w:p w:rsidR="006C0762" w:rsidRPr="009A2830" w:rsidRDefault="00DD4DD5" w:rsidP="00EC0FBD">
      <w:pPr>
        <w:pStyle w:val="Style2"/>
        <w:numPr>
          <w:ilvl w:val="2"/>
          <w:numId w:val="83"/>
        </w:numPr>
        <w:outlineLvl w:val="9"/>
        <w:rPr>
          <w:b w:val="0"/>
          <w:bCs w:val="0"/>
          <w:u w:val="none"/>
        </w:rPr>
      </w:pPr>
      <w:r w:rsidRPr="009A2830">
        <w:rPr>
          <w:b w:val="0"/>
          <w:bCs w:val="0"/>
          <w:u w:val="none"/>
          <w:rtl/>
        </w:rPr>
        <w:t>איסוף שיער ארוך וחבישת כובעים.</w:t>
      </w:r>
    </w:p>
    <w:p w:rsidR="006C0762" w:rsidRPr="009A2830" w:rsidRDefault="00DD4DD5" w:rsidP="00EC0FBD">
      <w:pPr>
        <w:pStyle w:val="Style2"/>
        <w:numPr>
          <w:ilvl w:val="2"/>
          <w:numId w:val="83"/>
        </w:numPr>
        <w:outlineLvl w:val="9"/>
        <w:rPr>
          <w:b w:val="0"/>
          <w:bCs w:val="0"/>
          <w:u w:val="none"/>
        </w:rPr>
      </w:pPr>
      <w:r w:rsidRPr="009A2830">
        <w:rPr>
          <w:b w:val="0"/>
          <w:bCs w:val="0"/>
          <w:u w:val="none"/>
          <w:rtl/>
        </w:rPr>
        <w:t>אין לענוד תכשיטים למעט טבעת נישואין.</w:t>
      </w:r>
    </w:p>
    <w:p w:rsidR="006C0762" w:rsidRPr="009A2830" w:rsidRDefault="00DD4DD5" w:rsidP="00EC0FBD">
      <w:pPr>
        <w:pStyle w:val="Style2"/>
        <w:numPr>
          <w:ilvl w:val="2"/>
          <w:numId w:val="83"/>
        </w:numPr>
        <w:outlineLvl w:val="9"/>
        <w:rPr>
          <w:b w:val="0"/>
          <w:bCs w:val="0"/>
          <w:u w:val="none"/>
        </w:rPr>
      </w:pPr>
      <w:r w:rsidRPr="009A2830">
        <w:rPr>
          <w:b w:val="0"/>
          <w:bCs w:val="0"/>
          <w:u w:val="none"/>
          <w:rtl/>
        </w:rPr>
        <w:t>נטילת ידיים בסבון ובתכשיר חיטוי בסיום כל פעולה כגון: לפני הנגיעה במזון ו/או חומר גלם, הפסקת שירותים, עישון, התעטשות/השתעלות, נגיעות בחלקי הגוף של העובד, מעבר בין שטחי המטבח וחדר האוכל, מעבר בין טיפולים בסוגי המזון השונים וכדומה.</w:t>
      </w:r>
    </w:p>
    <w:p w:rsidR="006C0762" w:rsidRPr="009A2830" w:rsidRDefault="00DD4DD5" w:rsidP="00EC0FBD">
      <w:pPr>
        <w:pStyle w:val="Style2"/>
        <w:numPr>
          <w:ilvl w:val="1"/>
          <w:numId w:val="83"/>
        </w:numPr>
        <w:ind w:hanging="635"/>
        <w:outlineLvl w:val="9"/>
        <w:rPr>
          <w:u w:val="none"/>
        </w:rPr>
      </w:pPr>
      <w:bookmarkStart w:id="370" w:name="_Hlk31269468"/>
      <w:r w:rsidRPr="009A2830">
        <w:rPr>
          <w:u w:val="none"/>
          <w:rtl/>
        </w:rPr>
        <w:t xml:space="preserve"> לבוש עובדים:</w:t>
      </w:r>
    </w:p>
    <w:p w:rsidR="006C0762" w:rsidRPr="007130E4" w:rsidRDefault="00DD4DD5" w:rsidP="00EC0FBD">
      <w:pPr>
        <w:pStyle w:val="Style4"/>
        <w:numPr>
          <w:ilvl w:val="2"/>
          <w:numId w:val="83"/>
        </w:numPr>
        <w:tabs>
          <w:tab w:val="left" w:pos="1388"/>
          <w:tab w:val="left" w:pos="1530"/>
        </w:tabs>
        <w:ind w:hanging="715"/>
        <w:rPr>
          <w:rFonts w:ascii="Arial" w:hAnsi="Arial"/>
          <w:b/>
          <w:bCs/>
          <w:noProof w:val="0"/>
        </w:rPr>
      </w:pPr>
      <w:r w:rsidRPr="009A2830">
        <w:rPr>
          <w:rFonts w:ascii="Arial" w:hAnsi="Arial"/>
          <w:noProof w:val="0"/>
          <w:rtl/>
        </w:rPr>
        <w:t xml:space="preserve">עובדי הספק ילבשו באופן קבוע, בכל זמן מתן השירות במשרד, לבוש אחיד, נקי, מסודר ומגוהץ </w:t>
      </w:r>
      <w:r w:rsidRPr="007130E4">
        <w:rPr>
          <w:rFonts w:ascii="Arial" w:hAnsi="Arial"/>
          <w:b/>
          <w:bCs/>
          <w:noProof w:val="0"/>
          <w:rtl/>
        </w:rPr>
        <w:t>שיספק הספק, על חשבונו, בהתאם למפורט להלן:</w:t>
      </w:r>
    </w:p>
    <w:p w:rsidR="006C0762" w:rsidRPr="009A2830" w:rsidRDefault="00DD4DD5" w:rsidP="00EC0FBD">
      <w:pPr>
        <w:pStyle w:val="Style5"/>
        <w:numPr>
          <w:ilvl w:val="2"/>
          <w:numId w:val="83"/>
        </w:numPr>
        <w:ind w:hanging="715"/>
        <w:rPr>
          <w:rFonts w:ascii="Arial" w:hAnsi="Arial"/>
          <w:noProof w:val="0"/>
          <w:rtl/>
        </w:rPr>
      </w:pPr>
      <w:r w:rsidRPr="009A2830">
        <w:rPr>
          <w:rFonts w:ascii="Arial" w:hAnsi="Arial"/>
          <w:noProof w:val="0"/>
          <w:rtl/>
        </w:rPr>
        <w:t xml:space="preserve">עובדי המטבח ילבשו מכנסי עבודה, חלוק או חולצה לבנים, נעלי עבודה תקניות ובטיחותיות למטבח </w:t>
      </w:r>
      <w:r w:rsidR="0028126D">
        <w:rPr>
          <w:rFonts w:ascii="Arial" w:hAnsi="Arial"/>
          <w:noProof w:val="0"/>
          <w:rtl/>
        </w:rPr>
        <w:t>–</w:t>
      </w:r>
      <w:r w:rsidRPr="009A2830">
        <w:rPr>
          <w:rFonts w:ascii="Arial" w:hAnsi="Arial"/>
          <w:noProof w:val="0"/>
          <w:rtl/>
        </w:rPr>
        <w:t xml:space="preserve"> נגד החלקות, כובע או כיסוי ראש בצבע אחיד  וסינר. </w:t>
      </w:r>
    </w:p>
    <w:p w:rsidR="006C0762" w:rsidRPr="009A2830" w:rsidRDefault="00DD4DD5" w:rsidP="00EC0FBD">
      <w:pPr>
        <w:pStyle w:val="Style5"/>
        <w:numPr>
          <w:ilvl w:val="2"/>
          <w:numId w:val="83"/>
        </w:numPr>
        <w:ind w:hanging="715"/>
        <w:rPr>
          <w:rFonts w:ascii="Arial" w:hAnsi="Arial"/>
          <w:noProof w:val="0"/>
        </w:rPr>
      </w:pPr>
      <w:r w:rsidRPr="009A2830">
        <w:rPr>
          <w:rFonts w:ascii="Arial" w:hAnsi="Arial"/>
          <w:noProof w:val="0"/>
          <w:rtl/>
        </w:rPr>
        <w:t>עובדי ההגשה (עמדות החלוקה) ילבשו תלבושת אחידה, כיסוי ראש או כובע, וסינר.</w:t>
      </w:r>
    </w:p>
    <w:p w:rsidR="006C0762" w:rsidRPr="009A2830" w:rsidRDefault="00DD4DD5" w:rsidP="00EC0FBD">
      <w:pPr>
        <w:pStyle w:val="Style5"/>
        <w:numPr>
          <w:ilvl w:val="2"/>
          <w:numId w:val="83"/>
        </w:numPr>
        <w:ind w:hanging="715"/>
        <w:rPr>
          <w:rFonts w:ascii="Arial" w:hAnsi="Arial"/>
          <w:noProof w:val="0"/>
        </w:rPr>
      </w:pPr>
      <w:r w:rsidRPr="009A2830">
        <w:rPr>
          <w:rFonts w:ascii="Arial" w:hAnsi="Arial"/>
          <w:noProof w:val="0"/>
          <w:rtl/>
        </w:rPr>
        <w:t xml:space="preserve">עובדי הניקיון ופינוי השולחנות בחדרי האוכל ילבשו תלבושת אחידה. </w:t>
      </w:r>
    </w:p>
    <w:p w:rsidR="006C0762" w:rsidRPr="009A2830" w:rsidRDefault="00DD4DD5" w:rsidP="00EC0FBD">
      <w:pPr>
        <w:pStyle w:val="Style5"/>
        <w:numPr>
          <w:ilvl w:val="2"/>
          <w:numId w:val="83"/>
        </w:numPr>
        <w:ind w:hanging="715"/>
        <w:rPr>
          <w:rFonts w:ascii="Arial" w:hAnsi="Arial"/>
          <w:noProof w:val="0"/>
        </w:rPr>
      </w:pPr>
      <w:r w:rsidRPr="009A2830">
        <w:rPr>
          <w:rFonts w:ascii="Arial" w:hAnsi="Arial"/>
          <w:noProof w:val="0"/>
          <w:rtl/>
        </w:rPr>
        <w:t xml:space="preserve">עובדי ועובדות הספק יקפידו על לבוש </w:t>
      </w:r>
      <w:r>
        <w:rPr>
          <w:rFonts w:ascii="Arial" w:hAnsi="Arial" w:hint="cs"/>
          <w:noProof w:val="0"/>
          <w:rtl/>
        </w:rPr>
        <w:t>מכבד</w:t>
      </w:r>
      <w:r w:rsidRPr="009A2830">
        <w:rPr>
          <w:rFonts w:ascii="Arial" w:hAnsi="Arial"/>
          <w:noProof w:val="0"/>
          <w:rtl/>
        </w:rPr>
        <w:t>.</w:t>
      </w:r>
    </w:p>
    <w:p w:rsidR="006C0762" w:rsidRPr="009A2830" w:rsidRDefault="00DD4DD5" w:rsidP="00EC0FBD">
      <w:pPr>
        <w:pStyle w:val="Style5"/>
        <w:numPr>
          <w:ilvl w:val="2"/>
          <w:numId w:val="83"/>
        </w:numPr>
        <w:ind w:hanging="715"/>
        <w:rPr>
          <w:rFonts w:ascii="Arial" w:hAnsi="Arial"/>
          <w:noProof w:val="0"/>
        </w:rPr>
      </w:pPr>
      <w:bookmarkStart w:id="371" w:name="_Hlk31269637"/>
      <w:r w:rsidRPr="009A2830">
        <w:rPr>
          <w:rFonts w:ascii="Arial" w:hAnsi="Arial"/>
          <w:noProof w:val="0"/>
          <w:rtl/>
        </w:rPr>
        <w:t xml:space="preserve">בכל מקרה, כל </w:t>
      </w:r>
      <w:r w:rsidRPr="009A2830">
        <w:rPr>
          <w:rFonts w:ascii="Arial" w:hAnsi="Arial" w:hint="cs"/>
          <w:noProof w:val="0"/>
          <w:rtl/>
        </w:rPr>
        <w:t>אדם</w:t>
      </w:r>
      <w:r w:rsidRPr="009A2830">
        <w:rPr>
          <w:rFonts w:ascii="Arial" w:hAnsi="Arial"/>
          <w:noProof w:val="0"/>
          <w:rtl/>
        </w:rPr>
        <w:t xml:space="preserve"> הנכנס לשטחו של המטבח יכבוש כובע או כיסוי ראש</w:t>
      </w:r>
      <w:r w:rsidRPr="009A2830">
        <w:rPr>
          <w:rFonts w:ascii="Arial" w:hAnsi="Arial" w:hint="cs"/>
          <w:noProof w:val="0"/>
          <w:rtl/>
        </w:rPr>
        <w:t xml:space="preserve"> וחלוק</w:t>
      </w:r>
      <w:r w:rsidRPr="009A2830">
        <w:rPr>
          <w:rFonts w:ascii="Arial" w:hAnsi="Arial"/>
          <w:noProof w:val="0"/>
          <w:rtl/>
        </w:rPr>
        <w:t>.</w:t>
      </w:r>
    </w:p>
    <w:bookmarkEnd w:id="371"/>
    <w:p w:rsidR="006C0762" w:rsidRPr="009A2830" w:rsidRDefault="00DD4DD5" w:rsidP="00EC0FBD">
      <w:pPr>
        <w:pStyle w:val="Style5"/>
        <w:numPr>
          <w:ilvl w:val="2"/>
          <w:numId w:val="83"/>
        </w:numPr>
        <w:ind w:hanging="715"/>
        <w:rPr>
          <w:rFonts w:ascii="Arial" w:hAnsi="Arial"/>
          <w:noProof w:val="0"/>
          <w:rtl/>
        </w:rPr>
      </w:pPr>
      <w:r w:rsidRPr="009A2830">
        <w:rPr>
          <w:rFonts w:ascii="Arial" w:hAnsi="Arial"/>
          <w:noProof w:val="0"/>
          <w:rtl/>
        </w:rPr>
        <w:t>כל צוות במטבח ילבש ביגוד בצבעים שונים</w:t>
      </w:r>
    </w:p>
    <w:p w:rsidR="006C0762" w:rsidRPr="009A2830" w:rsidRDefault="00DD4DD5" w:rsidP="00EC0FBD">
      <w:pPr>
        <w:pStyle w:val="Style5"/>
        <w:numPr>
          <w:ilvl w:val="2"/>
          <w:numId w:val="83"/>
        </w:numPr>
        <w:ind w:hanging="715"/>
        <w:rPr>
          <w:rFonts w:ascii="Arial" w:hAnsi="Arial"/>
          <w:noProof w:val="0"/>
        </w:rPr>
      </w:pPr>
      <w:r w:rsidRPr="009A2830">
        <w:rPr>
          <w:rFonts w:ascii="Arial" w:hAnsi="Arial" w:hint="cs"/>
          <w:noProof w:val="0"/>
          <w:rtl/>
        </w:rPr>
        <w:t xml:space="preserve">צבע הלבוש לעובדי המטבח/הגשה </w:t>
      </w:r>
      <w:r w:rsidR="0028126D">
        <w:rPr>
          <w:rFonts w:ascii="Arial" w:hAnsi="Arial"/>
          <w:noProof w:val="0"/>
          <w:rtl/>
        </w:rPr>
        <w:t>–</w:t>
      </w:r>
      <w:r w:rsidRPr="009A2830">
        <w:rPr>
          <w:rFonts w:ascii="Arial" w:hAnsi="Arial" w:hint="cs"/>
          <w:noProof w:val="0"/>
          <w:rtl/>
        </w:rPr>
        <w:t xml:space="preserve"> לבן</w:t>
      </w:r>
    </w:p>
    <w:p w:rsidR="006C0762" w:rsidRPr="009A2830" w:rsidRDefault="00DD4DD5" w:rsidP="00EC0FBD">
      <w:pPr>
        <w:pStyle w:val="Style5"/>
        <w:numPr>
          <w:ilvl w:val="2"/>
          <w:numId w:val="83"/>
        </w:numPr>
        <w:ind w:hanging="715"/>
        <w:rPr>
          <w:rFonts w:ascii="Arial" w:hAnsi="Arial"/>
          <w:noProof w:val="0"/>
        </w:rPr>
      </w:pPr>
      <w:r w:rsidRPr="009A2830">
        <w:rPr>
          <w:rFonts w:ascii="Arial" w:hAnsi="Arial" w:hint="cs"/>
          <w:noProof w:val="0"/>
          <w:rtl/>
        </w:rPr>
        <w:t xml:space="preserve">צבע הלבוש לעובדי הניקיון </w:t>
      </w:r>
      <w:r w:rsidR="0028126D">
        <w:rPr>
          <w:rFonts w:ascii="Arial" w:hAnsi="Arial"/>
          <w:noProof w:val="0"/>
          <w:rtl/>
        </w:rPr>
        <w:t>–</w:t>
      </w:r>
      <w:r w:rsidRPr="009A2830">
        <w:rPr>
          <w:rFonts w:ascii="Arial" w:hAnsi="Arial" w:hint="cs"/>
          <w:noProof w:val="0"/>
          <w:rtl/>
        </w:rPr>
        <w:t xml:space="preserve"> שחור</w:t>
      </w:r>
    </w:p>
    <w:bookmarkEnd w:id="370"/>
    <w:p w:rsidR="006C0762" w:rsidRPr="009A2830" w:rsidRDefault="00DD4DD5" w:rsidP="00EC0FBD">
      <w:pPr>
        <w:pStyle w:val="Style5"/>
        <w:numPr>
          <w:ilvl w:val="2"/>
          <w:numId w:val="83"/>
        </w:numPr>
        <w:ind w:hanging="715"/>
        <w:rPr>
          <w:rFonts w:ascii="Arial" w:hAnsi="Arial"/>
          <w:noProof w:val="0"/>
        </w:rPr>
      </w:pPr>
      <w:r w:rsidRPr="009A2830">
        <w:rPr>
          <w:rFonts w:ascii="Arial" w:hAnsi="Arial"/>
          <w:noProof w:val="0"/>
          <w:rtl/>
        </w:rPr>
        <w:t>מובהר כי עובד ספק אשר אינו עונה על התנאים המנויים לעיל יהא מנוע מלספק את שירותי ההסעדה באותו מועד, ועל הספק ו/או המנהל לדאוג למחליף עבורו, באופן אשר לא יפגע בשירותי ההסעדה.</w:t>
      </w:r>
    </w:p>
    <w:p w:rsidR="006C0762" w:rsidRPr="009A2830" w:rsidRDefault="00DD4DD5" w:rsidP="00EC0FBD">
      <w:pPr>
        <w:pStyle w:val="Style5"/>
        <w:numPr>
          <w:ilvl w:val="2"/>
          <w:numId w:val="83"/>
        </w:numPr>
        <w:ind w:hanging="715"/>
        <w:rPr>
          <w:rFonts w:ascii="Arial" w:hAnsi="Arial"/>
          <w:noProof w:val="0"/>
        </w:rPr>
      </w:pPr>
      <w:r w:rsidRPr="009A2830">
        <w:rPr>
          <w:rFonts w:ascii="Arial" w:hAnsi="Arial"/>
          <w:noProof w:val="0"/>
          <w:rtl/>
        </w:rPr>
        <w:t>הספק ידאג לתיעוד יומי מתאים לווידוא העמידה בדרישות ויציג ת</w:t>
      </w:r>
      <w:r w:rsidRPr="009A2830">
        <w:rPr>
          <w:rFonts w:ascii="Arial" w:hAnsi="Arial" w:hint="cs"/>
          <w:noProof w:val="0"/>
          <w:rtl/>
        </w:rPr>
        <w:t>י</w:t>
      </w:r>
      <w:r w:rsidRPr="009A2830">
        <w:rPr>
          <w:rFonts w:ascii="Arial" w:hAnsi="Arial"/>
          <w:noProof w:val="0"/>
          <w:rtl/>
        </w:rPr>
        <w:t>עוד זה למשרד או נציגו ככל שידרש לכך.</w:t>
      </w:r>
    </w:p>
    <w:p w:rsidR="006C0762" w:rsidRPr="009A2830" w:rsidRDefault="006C0762" w:rsidP="006C0762">
      <w:pPr>
        <w:spacing w:before="360" w:line="360" w:lineRule="auto"/>
        <w:jc w:val="both"/>
        <w:rPr>
          <w:b/>
          <w:bCs/>
          <w:u w:val="single"/>
        </w:rPr>
      </w:pPr>
    </w:p>
    <w:p w:rsidR="006C0762" w:rsidRPr="00F70F85" w:rsidRDefault="00DD4DD5" w:rsidP="00EC0FBD">
      <w:pPr>
        <w:pStyle w:val="37"/>
        <w:keepNext w:val="0"/>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372" w:name="_Toc46411955"/>
      <w:r w:rsidRPr="00F70F85">
        <w:rPr>
          <w:rFonts w:ascii="David" w:eastAsiaTheme="majorEastAsia" w:hAnsi="David" w:cs="David" w:hint="cs"/>
          <w:color w:val="000000" w:themeColor="text1"/>
          <w:kern w:val="24"/>
          <w:sz w:val="28"/>
          <w:szCs w:val="28"/>
          <w:rtl/>
        </w:rPr>
        <w:t>ס</w:t>
      </w:r>
      <w:r w:rsidRPr="00F70F85">
        <w:rPr>
          <w:rFonts w:ascii="David" w:eastAsiaTheme="majorEastAsia" w:hAnsi="David" w:cs="David"/>
          <w:color w:val="000000" w:themeColor="text1"/>
          <w:kern w:val="24"/>
          <w:sz w:val="28"/>
          <w:szCs w:val="28"/>
          <w:rtl/>
        </w:rPr>
        <w:t>פקי</w:t>
      </w:r>
      <w:r w:rsidRPr="00F70F85">
        <w:rPr>
          <w:rFonts w:ascii="David" w:eastAsiaTheme="majorEastAsia" w:hAnsi="David" w:cs="David" w:hint="cs"/>
          <w:color w:val="000000" w:themeColor="text1"/>
          <w:kern w:val="24"/>
          <w:sz w:val="28"/>
          <w:szCs w:val="28"/>
          <w:rtl/>
        </w:rPr>
        <w:t>ם מורשים לחומרי גלם וציוד</w:t>
      </w:r>
      <w:bookmarkEnd w:id="372"/>
    </w:p>
    <w:p w:rsidR="006C0762" w:rsidRPr="00F7098B" w:rsidRDefault="00DD4DD5" w:rsidP="00EC0FBD">
      <w:pPr>
        <w:pStyle w:val="Style2"/>
        <w:numPr>
          <w:ilvl w:val="1"/>
          <w:numId w:val="83"/>
        </w:numPr>
        <w:ind w:hanging="635"/>
        <w:outlineLvl w:val="9"/>
        <w:rPr>
          <w:u w:val="none"/>
        </w:rPr>
      </w:pPr>
      <w:r w:rsidRPr="00F7098B">
        <w:rPr>
          <w:rFonts w:hint="eastAsia"/>
          <w:u w:val="none"/>
          <w:rtl/>
        </w:rPr>
        <w:t>הספק</w:t>
      </w:r>
      <w:r w:rsidRPr="00F7098B">
        <w:rPr>
          <w:u w:val="none"/>
          <w:rtl/>
        </w:rPr>
        <w:t xml:space="preserve"> יתקשר אך ורק עם ספקי חומרי גלם וציוד בעלי רישיון יצרן ו/או בעלי כל האישורים </w:t>
      </w:r>
      <w:r w:rsidRPr="00F7098B">
        <w:rPr>
          <w:rFonts w:hint="eastAsia"/>
          <w:u w:val="none"/>
          <w:rtl/>
        </w:rPr>
        <w:t>הנדרשים</w:t>
      </w:r>
      <w:r w:rsidRPr="00F7098B">
        <w:rPr>
          <w:u w:val="none"/>
          <w:rtl/>
        </w:rPr>
        <w:t xml:space="preserve"> </w:t>
      </w:r>
      <w:r w:rsidRPr="00F7098B">
        <w:rPr>
          <w:rFonts w:hint="eastAsia"/>
          <w:u w:val="none"/>
          <w:rtl/>
        </w:rPr>
        <w:t>על</w:t>
      </w:r>
      <w:r w:rsidRPr="00F7098B">
        <w:rPr>
          <w:u w:val="none"/>
          <w:rtl/>
        </w:rPr>
        <w:t xml:space="preserve"> </w:t>
      </w:r>
      <w:r w:rsidRPr="00F7098B">
        <w:rPr>
          <w:rFonts w:hint="eastAsia"/>
          <w:u w:val="none"/>
          <w:rtl/>
        </w:rPr>
        <w:t>ידי</w:t>
      </w:r>
      <w:r w:rsidRPr="00F7098B">
        <w:rPr>
          <w:u w:val="none"/>
          <w:rtl/>
        </w:rPr>
        <w:t xml:space="preserve"> </w:t>
      </w:r>
      <w:r w:rsidRPr="00F7098B">
        <w:rPr>
          <w:rFonts w:hint="eastAsia"/>
          <w:u w:val="none"/>
          <w:rtl/>
        </w:rPr>
        <w:t>משרד</w:t>
      </w:r>
      <w:r w:rsidRPr="00F7098B">
        <w:rPr>
          <w:u w:val="none"/>
          <w:rtl/>
        </w:rPr>
        <w:t xml:space="preserve"> </w:t>
      </w:r>
      <w:r w:rsidRPr="00F7098B">
        <w:rPr>
          <w:rFonts w:hint="eastAsia"/>
          <w:u w:val="none"/>
          <w:rtl/>
        </w:rPr>
        <w:t>הבריאות</w:t>
      </w:r>
      <w:r w:rsidRPr="00F7098B">
        <w:rPr>
          <w:u w:val="none"/>
          <w:rtl/>
        </w:rPr>
        <w:t xml:space="preserve"> </w:t>
      </w:r>
      <w:r w:rsidRPr="00F7098B">
        <w:rPr>
          <w:rFonts w:hint="eastAsia"/>
          <w:u w:val="none"/>
          <w:rtl/>
        </w:rPr>
        <w:t>לאספקת</w:t>
      </w:r>
      <w:r w:rsidRPr="00F7098B">
        <w:rPr>
          <w:u w:val="none"/>
          <w:rtl/>
        </w:rPr>
        <w:t xml:space="preserve"> חומרי הגלם והציוד כאמור, הכוללים, בין היתר: </w:t>
      </w:r>
    </w:p>
    <w:p w:rsidR="006C0762" w:rsidRPr="005C3F52" w:rsidRDefault="00DD4DD5" w:rsidP="00EC0FBD">
      <w:pPr>
        <w:pStyle w:val="Style3"/>
        <w:numPr>
          <w:ilvl w:val="2"/>
          <w:numId w:val="83"/>
        </w:numPr>
        <w:ind w:hanging="635"/>
      </w:pPr>
      <w:bookmarkStart w:id="373" w:name="_Toc491762486"/>
      <w:bookmarkStart w:id="374" w:name="_Toc491762722"/>
      <w:bookmarkStart w:id="375" w:name="_Toc491764328"/>
      <w:r w:rsidRPr="005C3F52">
        <w:rPr>
          <w:rFonts w:hint="cs"/>
          <w:rtl/>
        </w:rPr>
        <w:t>אישור וטרינרי למוצרי בשר. יתר על כן, בשר ומוצריו יעברו גם בדיקת משנה על ידי הווטרינ</w:t>
      </w:r>
      <w:r w:rsidRPr="005C3F52">
        <w:rPr>
          <w:rFonts w:hint="eastAsia"/>
          <w:rtl/>
        </w:rPr>
        <w:t>ר</w:t>
      </w:r>
      <w:r w:rsidRPr="005C3F52">
        <w:rPr>
          <w:rFonts w:hint="cs"/>
          <w:rtl/>
        </w:rPr>
        <w:t xml:space="preserve"> של הרשות המקומית אשר בשטחה נמצא הבניין.</w:t>
      </w:r>
      <w:bookmarkEnd w:id="373"/>
      <w:bookmarkEnd w:id="374"/>
      <w:bookmarkEnd w:id="375"/>
      <w:r w:rsidRPr="005C3F52">
        <w:rPr>
          <w:rFonts w:hint="cs"/>
          <w:rtl/>
        </w:rPr>
        <w:t xml:space="preserve"> </w:t>
      </w:r>
    </w:p>
    <w:p w:rsidR="006C0762" w:rsidRPr="005C3F52" w:rsidRDefault="00DD4DD5" w:rsidP="00EC0FBD">
      <w:pPr>
        <w:pStyle w:val="Style3"/>
        <w:numPr>
          <w:ilvl w:val="2"/>
          <w:numId w:val="83"/>
        </w:numPr>
        <w:ind w:hanging="635"/>
      </w:pPr>
      <w:bookmarkStart w:id="376" w:name="_Toc491762487"/>
      <w:bookmarkStart w:id="377" w:name="_Toc491762723"/>
      <w:bookmarkStart w:id="378" w:name="_Toc491764329"/>
      <w:r w:rsidRPr="005C3F52">
        <w:rPr>
          <w:rFonts w:hint="cs"/>
          <w:rtl/>
        </w:rPr>
        <w:t>רישיון יצרן לכל מפעל שממנו נרכשים חומרי הגלם (למעט פירות וירקות).</w:t>
      </w:r>
      <w:bookmarkEnd w:id="376"/>
      <w:bookmarkEnd w:id="377"/>
      <w:bookmarkEnd w:id="378"/>
    </w:p>
    <w:p w:rsidR="006C0762" w:rsidRPr="005C3F52" w:rsidRDefault="00DD4DD5" w:rsidP="00EC0FBD">
      <w:pPr>
        <w:pStyle w:val="Style3"/>
        <w:keepNext/>
        <w:keepLines/>
        <w:numPr>
          <w:ilvl w:val="2"/>
          <w:numId w:val="83"/>
        </w:numPr>
        <w:ind w:hanging="635"/>
      </w:pPr>
      <w:bookmarkStart w:id="379" w:name="_Toc491762488"/>
      <w:bookmarkStart w:id="380" w:name="_Toc491762724"/>
      <w:bookmarkStart w:id="381" w:name="_Toc491764330"/>
      <w:r w:rsidRPr="005C3F52">
        <w:rPr>
          <w:rFonts w:hint="eastAsia"/>
          <w:rtl/>
        </w:rPr>
        <w:lastRenderedPageBreak/>
        <w:t>כל</w:t>
      </w:r>
      <w:r w:rsidRPr="005C3F52">
        <w:rPr>
          <w:rtl/>
        </w:rPr>
        <w:t xml:space="preserve"> </w:t>
      </w:r>
      <w:r w:rsidRPr="005C3F52">
        <w:rPr>
          <w:rFonts w:hint="eastAsia"/>
          <w:rtl/>
        </w:rPr>
        <w:t>הספקים</w:t>
      </w:r>
      <w:r w:rsidRPr="005C3F52">
        <w:rPr>
          <w:rtl/>
        </w:rPr>
        <w:t xml:space="preserve"> </w:t>
      </w:r>
      <w:r w:rsidRPr="005C3F52">
        <w:rPr>
          <w:rFonts w:hint="eastAsia"/>
          <w:rtl/>
        </w:rPr>
        <w:t>היו</w:t>
      </w:r>
      <w:r w:rsidRPr="005C3F52">
        <w:rPr>
          <w:rtl/>
        </w:rPr>
        <w:t xml:space="preserve"> </w:t>
      </w:r>
      <w:r w:rsidRPr="005C3F52">
        <w:rPr>
          <w:rFonts w:hint="eastAsia"/>
          <w:rtl/>
        </w:rPr>
        <w:t>בעלי</w:t>
      </w:r>
      <w:r w:rsidRPr="005C3F52">
        <w:rPr>
          <w:rtl/>
        </w:rPr>
        <w:t xml:space="preserve"> </w:t>
      </w:r>
      <w:r w:rsidRPr="005C3F52">
        <w:rPr>
          <w:rFonts w:hint="eastAsia"/>
          <w:rtl/>
        </w:rPr>
        <w:t>תעודות</w:t>
      </w:r>
      <w:r w:rsidRPr="005C3F52">
        <w:rPr>
          <w:rtl/>
        </w:rPr>
        <w:t xml:space="preserve"> </w:t>
      </w:r>
      <w:r w:rsidRPr="005C3F52">
        <w:rPr>
          <w:rFonts w:hint="eastAsia"/>
          <w:rtl/>
        </w:rPr>
        <w:t>כשרות</w:t>
      </w:r>
      <w:r w:rsidRPr="005C3F52">
        <w:rPr>
          <w:rtl/>
        </w:rPr>
        <w:t xml:space="preserve"> </w:t>
      </w:r>
      <w:r w:rsidRPr="005C3F52">
        <w:rPr>
          <w:rFonts w:hint="eastAsia"/>
          <w:rtl/>
        </w:rPr>
        <w:t>של</w:t>
      </w:r>
      <w:r w:rsidRPr="005C3F52">
        <w:rPr>
          <w:rtl/>
        </w:rPr>
        <w:t xml:space="preserve"> </w:t>
      </w:r>
      <w:r w:rsidRPr="005C3F52">
        <w:rPr>
          <w:rFonts w:hint="eastAsia"/>
          <w:rtl/>
        </w:rPr>
        <w:t>הרבנות</w:t>
      </w:r>
      <w:r w:rsidRPr="005C3F52">
        <w:rPr>
          <w:rtl/>
        </w:rPr>
        <w:t xml:space="preserve"> </w:t>
      </w:r>
      <w:r w:rsidRPr="005C3F52">
        <w:rPr>
          <w:rFonts w:hint="eastAsia"/>
          <w:rtl/>
        </w:rPr>
        <w:t>הראשית</w:t>
      </w:r>
      <w:r w:rsidRPr="005C3F52">
        <w:rPr>
          <w:rtl/>
        </w:rPr>
        <w:t xml:space="preserve"> </w:t>
      </w:r>
      <w:r w:rsidRPr="005C3F52">
        <w:rPr>
          <w:rFonts w:hint="eastAsia"/>
          <w:rtl/>
        </w:rPr>
        <w:t>לישראל</w:t>
      </w:r>
      <w:r w:rsidRPr="005C3F52">
        <w:rPr>
          <w:rFonts w:hint="cs"/>
          <w:rtl/>
        </w:rPr>
        <w:t xml:space="preserve"> ככל שנדרש, והעתק מתעודות כאמור יימסרו לידי המשרד.</w:t>
      </w:r>
      <w:bookmarkEnd w:id="379"/>
      <w:bookmarkEnd w:id="380"/>
      <w:bookmarkEnd w:id="381"/>
    </w:p>
    <w:p w:rsidR="000937A3" w:rsidRDefault="00DD4DD5" w:rsidP="00EC0FBD">
      <w:pPr>
        <w:pStyle w:val="Style2"/>
        <w:keepNext/>
        <w:keepLines/>
        <w:numPr>
          <w:ilvl w:val="1"/>
          <w:numId w:val="83"/>
        </w:numPr>
        <w:ind w:hanging="635"/>
        <w:outlineLvl w:val="9"/>
        <w:rPr>
          <w:u w:val="none"/>
        </w:rPr>
      </w:pPr>
      <w:r w:rsidRPr="00F7098B">
        <w:rPr>
          <w:u w:val="none"/>
          <w:rtl/>
        </w:rPr>
        <w:t>ה</w:t>
      </w:r>
      <w:r w:rsidRPr="00F7098B">
        <w:rPr>
          <w:rFonts w:hint="eastAsia"/>
          <w:u w:val="none"/>
          <w:rtl/>
        </w:rPr>
        <w:t>משרד</w:t>
      </w:r>
      <w:r w:rsidRPr="00F7098B">
        <w:rPr>
          <w:u w:val="none"/>
          <w:rtl/>
        </w:rPr>
        <w:t xml:space="preserve"> שומר לעצמ</w:t>
      </w:r>
      <w:r w:rsidRPr="00F7098B">
        <w:rPr>
          <w:rFonts w:hint="eastAsia"/>
          <w:u w:val="none"/>
          <w:rtl/>
        </w:rPr>
        <w:t>ו</w:t>
      </w:r>
      <w:r w:rsidRPr="00F7098B">
        <w:rPr>
          <w:u w:val="none"/>
          <w:rtl/>
        </w:rPr>
        <w:t xml:space="preserve"> את הזכות למנוע מ</w:t>
      </w:r>
      <w:r w:rsidRPr="00F7098B">
        <w:rPr>
          <w:rFonts w:hint="eastAsia"/>
          <w:u w:val="none"/>
          <w:rtl/>
        </w:rPr>
        <w:t>הספק</w:t>
      </w:r>
      <w:r w:rsidRPr="00F7098B">
        <w:rPr>
          <w:u w:val="none"/>
          <w:rtl/>
        </w:rPr>
        <w:t xml:space="preserve"> לעבוד עם ספק מסוים, מכל סיבה שהיא לפי שיקול דעתו הבלעדי של המשרד </w:t>
      </w:r>
      <w:r w:rsidRPr="00F7098B">
        <w:rPr>
          <w:rFonts w:hint="cs"/>
          <w:u w:val="none"/>
          <w:rtl/>
        </w:rPr>
        <w:t xml:space="preserve"> המשרד ינמק את הסיבה לכך  בפנייתו. אולם, במקרים חריגים שומר לעצמו המשרד את הזכות לא לנמק את הסיבה.</w:t>
      </w:r>
      <w:r w:rsidRPr="00F7098B">
        <w:rPr>
          <w:u w:val="none"/>
          <w:rtl/>
        </w:rPr>
        <w:t xml:space="preserve"> ה</w:t>
      </w:r>
      <w:r w:rsidRPr="00F7098B">
        <w:rPr>
          <w:rFonts w:hint="eastAsia"/>
          <w:u w:val="none"/>
          <w:rtl/>
        </w:rPr>
        <w:t>ספק</w:t>
      </w:r>
      <w:r w:rsidRPr="00F7098B">
        <w:rPr>
          <w:u w:val="none"/>
          <w:rtl/>
        </w:rPr>
        <w:t xml:space="preserve"> מתחייב כי ימלא דר</w:t>
      </w:r>
      <w:r w:rsidRPr="00F7098B">
        <w:rPr>
          <w:rFonts w:hint="eastAsia"/>
          <w:u w:val="none"/>
          <w:rtl/>
        </w:rPr>
        <w:t>י</w:t>
      </w:r>
      <w:r w:rsidRPr="00F7098B">
        <w:rPr>
          <w:u w:val="none"/>
          <w:rtl/>
        </w:rPr>
        <w:t>שה זו ב</w:t>
      </w:r>
      <w:r w:rsidRPr="00F7098B">
        <w:rPr>
          <w:rFonts w:hint="eastAsia"/>
          <w:u w:val="none"/>
          <w:rtl/>
        </w:rPr>
        <w:t>אופן</w:t>
      </w:r>
      <w:r w:rsidRPr="00F7098B">
        <w:rPr>
          <w:u w:val="none"/>
          <w:rtl/>
        </w:rPr>
        <w:t xml:space="preserve"> </w:t>
      </w:r>
      <w:r w:rsidRPr="00F7098B">
        <w:rPr>
          <w:rFonts w:hint="cs"/>
          <w:u w:val="none"/>
          <w:rtl/>
        </w:rPr>
        <w:t>מידי ובלי שתפגע ברציפות השירות נשוא המכרז</w:t>
      </w:r>
      <w:r>
        <w:rPr>
          <w:rFonts w:hint="cs"/>
          <w:u w:val="none"/>
          <w:rtl/>
        </w:rPr>
        <w:t>.</w:t>
      </w:r>
    </w:p>
    <w:p w:rsidR="000937A3" w:rsidRDefault="00DD4DD5" w:rsidP="000937A3">
      <w:pPr>
        <w:pStyle w:val="Style2"/>
        <w:keepNext/>
        <w:keepLines/>
        <w:numPr>
          <w:ilvl w:val="1"/>
          <w:numId w:val="83"/>
        </w:numPr>
        <w:ind w:hanging="635"/>
        <w:outlineLvl w:val="9"/>
        <w:rPr>
          <w:u w:val="none"/>
        </w:rPr>
      </w:pPr>
      <w:r>
        <w:rPr>
          <w:rFonts w:hint="cs"/>
          <w:u w:val="none"/>
          <w:rtl/>
        </w:rPr>
        <w:t>הספק מתחייב כי ישמע להוראות מנהל מתחם הפריקה והטעינה אשר יופעל באמצעות חברת האחזקה של המתחם או חברת הניקיון.</w:t>
      </w:r>
    </w:p>
    <w:p w:rsidR="006C0762" w:rsidRDefault="00DD4DD5" w:rsidP="004575AB">
      <w:pPr>
        <w:pStyle w:val="Style2"/>
        <w:keepNext/>
        <w:keepLines/>
        <w:numPr>
          <w:ilvl w:val="0"/>
          <w:numId w:val="0"/>
        </w:numPr>
        <w:ind w:left="792"/>
        <w:outlineLvl w:val="9"/>
        <w:rPr>
          <w:u w:val="none"/>
        </w:rPr>
      </w:pPr>
      <w:r>
        <w:rPr>
          <w:rFonts w:hint="cs"/>
          <w:u w:val="none"/>
          <w:rtl/>
        </w:rPr>
        <w:t>.</w:t>
      </w:r>
    </w:p>
    <w:p w:rsidR="006C0762" w:rsidRDefault="00DD4DD5" w:rsidP="00EC0FBD">
      <w:pPr>
        <w:pStyle w:val="37"/>
        <w:keepLines/>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382" w:name="_Toc46411956"/>
      <w:r>
        <w:rPr>
          <w:rFonts w:ascii="David" w:eastAsiaTheme="majorEastAsia" w:hAnsi="David" w:cs="David" w:hint="cs"/>
          <w:color w:val="000000" w:themeColor="text1"/>
          <w:kern w:val="24"/>
          <w:sz w:val="28"/>
          <w:szCs w:val="28"/>
          <w:rtl/>
        </w:rPr>
        <w:t>שירותים בשעת חירום</w:t>
      </w:r>
      <w:bookmarkEnd w:id="382"/>
    </w:p>
    <w:p w:rsidR="006C0762" w:rsidRPr="00963BFC" w:rsidRDefault="00DD4DD5" w:rsidP="006C0762">
      <w:pPr>
        <w:pStyle w:val="Style3"/>
        <w:keepNext/>
        <w:keepLines/>
        <w:ind w:left="360" w:firstLine="0"/>
        <w:rPr>
          <w:rtl/>
        </w:rPr>
      </w:pPr>
      <w:r w:rsidRPr="00963BFC">
        <w:rPr>
          <w:rFonts w:hint="cs"/>
          <w:rtl/>
        </w:rPr>
        <w:t>הספק מתחייב לספק שירותים נדרשים בשעת חירום. המזמין יפעל לאישור הגורמים המתאימים להכרזת פעילות הספק בבניין כמפעל חיוני.</w:t>
      </w:r>
    </w:p>
    <w:p w:rsidR="006C0762" w:rsidRPr="0069718C" w:rsidRDefault="00DD4DD5" w:rsidP="006C0762">
      <w:pPr>
        <w:pStyle w:val="Style3"/>
        <w:ind w:left="1224" w:firstLine="0"/>
        <w:rPr>
          <w:rtl/>
        </w:rPr>
      </w:pPr>
      <w:r w:rsidRPr="0069718C">
        <w:rPr>
          <w:rFonts w:hint="cs"/>
          <w:rtl/>
        </w:rPr>
        <w:t>.</w:t>
      </w:r>
    </w:p>
    <w:p w:rsidR="006C0762" w:rsidRDefault="00DD4DD5" w:rsidP="00EC0FBD">
      <w:pPr>
        <w:pStyle w:val="37"/>
        <w:keepLines/>
        <w:numPr>
          <w:ilvl w:val="0"/>
          <w:numId w:val="83"/>
        </w:numPr>
        <w:tabs>
          <w:tab w:val="num" w:pos="360"/>
        </w:tabs>
        <w:spacing w:after="160" w:line="259" w:lineRule="auto"/>
        <w:ind w:left="0" w:right="360" w:firstLine="0"/>
        <w:rPr>
          <w:rFonts w:ascii="David" w:eastAsiaTheme="majorEastAsia" w:hAnsi="David" w:cs="David"/>
          <w:color w:val="000000" w:themeColor="text1"/>
          <w:kern w:val="24"/>
          <w:sz w:val="28"/>
          <w:szCs w:val="28"/>
          <w:rtl/>
        </w:rPr>
      </w:pPr>
      <w:bookmarkStart w:id="383" w:name="_Toc46411957"/>
      <w:bookmarkStart w:id="384" w:name="_Ref91159921"/>
      <w:r w:rsidRPr="00F70F85">
        <w:rPr>
          <w:rFonts w:ascii="David" w:eastAsiaTheme="majorEastAsia" w:hAnsi="David" w:cs="David" w:hint="cs"/>
          <w:color w:val="000000" w:themeColor="text1"/>
          <w:kern w:val="24"/>
          <w:sz w:val="28"/>
          <w:szCs w:val="28"/>
          <w:rtl/>
        </w:rPr>
        <w:t>אמנת שרות (</w:t>
      </w:r>
      <w:r w:rsidRPr="00F70F85">
        <w:rPr>
          <w:rFonts w:ascii="David" w:eastAsiaTheme="majorEastAsia" w:hAnsi="David" w:cs="David" w:hint="cs"/>
          <w:color w:val="000000" w:themeColor="text1"/>
          <w:kern w:val="24"/>
          <w:sz w:val="28"/>
          <w:szCs w:val="28"/>
        </w:rPr>
        <w:t>SLA</w:t>
      </w:r>
      <w:r w:rsidRPr="00F70F85">
        <w:rPr>
          <w:rFonts w:ascii="David" w:eastAsiaTheme="majorEastAsia" w:hAnsi="David" w:cs="David" w:hint="cs"/>
          <w:color w:val="000000" w:themeColor="text1"/>
          <w:kern w:val="24"/>
          <w:sz w:val="28"/>
          <w:szCs w:val="28"/>
          <w:rtl/>
        </w:rPr>
        <w:t>) ופיצויים מוסכמים</w:t>
      </w:r>
      <w:bookmarkEnd w:id="383"/>
      <w:bookmarkEnd w:id="384"/>
    </w:p>
    <w:p w:rsidR="006C0762" w:rsidRPr="007C23B4" w:rsidRDefault="00DD4DD5" w:rsidP="00EC0FBD">
      <w:pPr>
        <w:pStyle w:val="2f6"/>
        <w:keepNext/>
        <w:keepLines/>
        <w:numPr>
          <w:ilvl w:val="1"/>
          <w:numId w:val="83"/>
        </w:numPr>
        <w:spacing w:before="0"/>
        <w:ind w:left="794" w:right="794" w:hanging="493"/>
        <w:jc w:val="both"/>
        <w:rPr>
          <w:rFonts w:ascii="David" w:hAnsi="David" w:cs="David"/>
          <w:u w:val="none"/>
        </w:rPr>
      </w:pPr>
      <w:r w:rsidRPr="007C23B4">
        <w:rPr>
          <w:rFonts w:ascii="David" w:hAnsi="David" w:cs="David"/>
          <w:u w:val="none"/>
          <w:rtl/>
        </w:rPr>
        <w:t xml:space="preserve">לא עמד </w:t>
      </w:r>
      <w:r w:rsidRPr="007C23B4">
        <w:rPr>
          <w:rFonts w:ascii="David" w:hAnsi="David" w:cs="David" w:hint="cs"/>
          <w:u w:val="none"/>
          <w:rtl/>
        </w:rPr>
        <w:t>הספק</w:t>
      </w:r>
      <w:r w:rsidRPr="007C23B4">
        <w:rPr>
          <w:rFonts w:ascii="David" w:hAnsi="David" w:cs="David"/>
          <w:u w:val="none"/>
          <w:rtl/>
        </w:rPr>
        <w:t xml:space="preserve"> באיזו מהתחייבויותיו על פי הסכם זה מכל סיבה שהיא, רשאי </w:t>
      </w:r>
      <w:r w:rsidRPr="007C23B4">
        <w:rPr>
          <w:rFonts w:ascii="David" w:hAnsi="David" w:cs="David" w:hint="cs"/>
          <w:u w:val="none"/>
          <w:rtl/>
        </w:rPr>
        <w:t>המזמין</w:t>
      </w:r>
      <w:r w:rsidRPr="007C23B4">
        <w:rPr>
          <w:rFonts w:ascii="David" w:hAnsi="David" w:cs="David"/>
          <w:u w:val="none"/>
          <w:rtl/>
        </w:rPr>
        <w:t>, לפי שיקול דעת</w:t>
      </w:r>
      <w:r w:rsidRPr="007C23B4">
        <w:rPr>
          <w:rFonts w:ascii="David" w:hAnsi="David" w:cs="David" w:hint="cs"/>
          <w:u w:val="none"/>
          <w:rtl/>
        </w:rPr>
        <w:t>ו</w:t>
      </w:r>
      <w:r w:rsidRPr="007C23B4">
        <w:rPr>
          <w:rFonts w:ascii="David" w:hAnsi="David" w:cs="David"/>
          <w:u w:val="none"/>
          <w:rtl/>
        </w:rPr>
        <w:t xml:space="preserve"> הבלעדי והמוחלט, להפסיק את מתן השירותים ולבצע את השירותים בעצמ</w:t>
      </w:r>
      <w:r w:rsidRPr="007C23B4">
        <w:rPr>
          <w:rFonts w:ascii="David" w:hAnsi="David" w:cs="David" w:hint="cs"/>
          <w:u w:val="none"/>
          <w:rtl/>
        </w:rPr>
        <w:t>ו</w:t>
      </w:r>
      <w:r w:rsidRPr="007C23B4">
        <w:rPr>
          <w:rFonts w:ascii="David" w:hAnsi="David" w:cs="David"/>
          <w:u w:val="none"/>
          <w:rtl/>
        </w:rPr>
        <w:t xml:space="preserve"> או באמצעות אחרים, ומבלי לפגוע בזכות ה</w:t>
      </w:r>
      <w:r w:rsidRPr="007C23B4">
        <w:rPr>
          <w:rFonts w:ascii="David" w:hAnsi="David" w:cs="David" w:hint="cs"/>
          <w:u w:val="none"/>
          <w:rtl/>
        </w:rPr>
        <w:t>מזמין</w:t>
      </w:r>
      <w:r w:rsidRPr="007C23B4">
        <w:rPr>
          <w:rFonts w:ascii="David" w:hAnsi="David" w:cs="David"/>
          <w:u w:val="none"/>
          <w:rtl/>
        </w:rPr>
        <w:t xml:space="preserve"> לפיצוי ושיפוי וזכויות אחרות העומדות ל</w:t>
      </w:r>
      <w:r w:rsidRPr="007C23B4">
        <w:rPr>
          <w:rFonts w:ascii="David" w:hAnsi="David" w:cs="David" w:hint="cs"/>
          <w:u w:val="none"/>
          <w:rtl/>
        </w:rPr>
        <w:t>ו</w:t>
      </w:r>
      <w:r w:rsidRPr="007C23B4">
        <w:rPr>
          <w:rFonts w:ascii="David" w:hAnsi="David" w:cs="David"/>
          <w:u w:val="none"/>
          <w:rtl/>
        </w:rPr>
        <w:t xml:space="preserve"> על פי הסכם זה ועל פי דין.</w:t>
      </w:r>
    </w:p>
    <w:p w:rsidR="00E25A90" w:rsidRDefault="00DD4DD5" w:rsidP="004575AB">
      <w:pPr>
        <w:pStyle w:val="Style3"/>
        <w:numPr>
          <w:ilvl w:val="1"/>
          <w:numId w:val="83"/>
        </w:numPr>
      </w:pPr>
      <w:r>
        <w:rPr>
          <w:rFonts w:hint="cs"/>
          <w:rtl/>
        </w:rPr>
        <w:t>מובהר כי המזמין רשאי לבצע תהליכי בקרה איכותיים כגון תהליכי שביעות רצון, לקוח סמוי, בדיקות מעבדה וכיו"ב וככל ואלו יעלו שביעות רצון נמוכה, אי התאמה עם דרישות המכרז, יהיה המזמין רשאי, בכפוף להתראה מראש של 90 ימים ומתן הזדמנות לתיקון הלקוי, לפעול על פי הזכויות המוקנות לו תחת "הפרת הסכם" על כל המשמע מכך.</w:t>
      </w:r>
    </w:p>
    <w:p w:rsidR="006C0762" w:rsidRPr="007C23B4" w:rsidRDefault="00DD4DD5" w:rsidP="004575AB">
      <w:pPr>
        <w:pStyle w:val="2f6"/>
        <w:keepNext/>
        <w:keepLines/>
        <w:numPr>
          <w:ilvl w:val="1"/>
          <w:numId w:val="83"/>
        </w:numPr>
        <w:spacing w:before="0"/>
        <w:ind w:right="794" w:hanging="493"/>
        <w:jc w:val="both"/>
        <w:rPr>
          <w:rFonts w:ascii="David" w:hAnsi="David" w:cs="David"/>
          <w:u w:val="none"/>
        </w:rPr>
      </w:pPr>
      <w:r w:rsidRPr="007C23B4">
        <w:rPr>
          <w:rFonts w:ascii="David" w:hAnsi="David" w:cs="David"/>
          <w:u w:val="none"/>
          <w:rtl/>
        </w:rPr>
        <w:lastRenderedPageBreak/>
        <w:t>כמו כן המ</w:t>
      </w:r>
      <w:r w:rsidRPr="007C23B4">
        <w:rPr>
          <w:rFonts w:ascii="David" w:hAnsi="David" w:cs="David" w:hint="cs"/>
          <w:u w:val="none"/>
          <w:rtl/>
        </w:rPr>
        <w:t>זמין</w:t>
      </w:r>
      <w:r w:rsidRPr="007C23B4">
        <w:rPr>
          <w:rFonts w:ascii="David" w:hAnsi="David" w:cs="David"/>
          <w:u w:val="none"/>
          <w:rtl/>
        </w:rPr>
        <w:t xml:space="preserve"> </w:t>
      </w:r>
      <w:r w:rsidRPr="007C23B4">
        <w:rPr>
          <w:rFonts w:ascii="David" w:hAnsi="David" w:cs="David" w:hint="cs"/>
          <w:u w:val="none"/>
          <w:rtl/>
        </w:rPr>
        <w:t>י</w:t>
      </w:r>
      <w:r w:rsidRPr="007C23B4">
        <w:rPr>
          <w:rFonts w:ascii="David" w:hAnsi="David" w:cs="David"/>
          <w:u w:val="none"/>
          <w:rtl/>
        </w:rPr>
        <w:t xml:space="preserve">הא זכאי לתרופות בכל מקרה </w:t>
      </w:r>
      <w:r w:rsidRPr="007C23B4">
        <w:rPr>
          <w:rFonts w:ascii="David" w:hAnsi="David" w:cs="David" w:hint="cs"/>
          <w:u w:val="none"/>
          <w:rtl/>
        </w:rPr>
        <w:t>שהספק</w:t>
      </w:r>
      <w:r w:rsidRPr="007C23B4">
        <w:rPr>
          <w:rFonts w:ascii="David" w:hAnsi="David" w:cs="David"/>
          <w:u w:val="none"/>
          <w:rtl/>
        </w:rPr>
        <w:t xml:space="preserve"> לא יעמוד בהתחייבויותיו על פי הסכם זה או על פי מסמכי ה</w:t>
      </w:r>
      <w:r w:rsidRPr="007C23B4">
        <w:rPr>
          <w:rFonts w:ascii="David" w:hAnsi="David" w:cs="David" w:hint="cs"/>
          <w:u w:val="none"/>
          <w:rtl/>
        </w:rPr>
        <w:t>מכרז</w:t>
      </w:r>
      <w:r w:rsidRPr="007C23B4">
        <w:rPr>
          <w:rFonts w:ascii="David" w:hAnsi="David" w:cs="David"/>
          <w:u w:val="none"/>
          <w:rtl/>
        </w:rPr>
        <w:t xml:space="preserve"> מכל סיבה שהיא ו</w:t>
      </w:r>
      <w:r w:rsidRPr="007C23B4">
        <w:rPr>
          <w:rFonts w:ascii="David" w:hAnsi="David" w:cs="David" w:hint="cs"/>
          <w:u w:val="none"/>
          <w:rtl/>
        </w:rPr>
        <w:t>י</w:t>
      </w:r>
      <w:r w:rsidRPr="007C23B4">
        <w:rPr>
          <w:rFonts w:ascii="David" w:hAnsi="David" w:cs="David"/>
          <w:u w:val="none"/>
          <w:rtl/>
        </w:rPr>
        <w:t xml:space="preserve">היה זכאי לכל סעד ותרופה משפטית על פי חוק החוזים (תרופות בשל הפרת חוזה), </w:t>
      </w:r>
      <w:r w:rsidRPr="007C23B4">
        <w:rPr>
          <w:rFonts w:ascii="David" w:hAnsi="David" w:cs="David" w:hint="cs"/>
          <w:u w:val="none"/>
          <w:rtl/>
        </w:rPr>
        <w:t>ה</w:t>
      </w:r>
      <w:r w:rsidRPr="007C23B4">
        <w:rPr>
          <w:rFonts w:ascii="David" w:hAnsi="David" w:cs="David"/>
          <w:u w:val="none"/>
          <w:rtl/>
        </w:rPr>
        <w:t xml:space="preserve">תשל"א – 1970 ועל פי </w:t>
      </w:r>
      <w:r w:rsidRPr="007C23B4">
        <w:rPr>
          <w:rFonts w:ascii="David" w:hAnsi="David" w:cs="David" w:hint="cs"/>
          <w:u w:val="none"/>
          <w:rtl/>
        </w:rPr>
        <w:t xml:space="preserve">כל </w:t>
      </w:r>
      <w:r w:rsidRPr="007C23B4">
        <w:rPr>
          <w:rFonts w:ascii="David" w:hAnsi="David" w:cs="David"/>
          <w:u w:val="none"/>
          <w:rtl/>
        </w:rPr>
        <w:t xml:space="preserve">דין. </w:t>
      </w:r>
    </w:p>
    <w:p w:rsidR="006C0762" w:rsidRPr="007C23B4" w:rsidRDefault="00DD4DD5" w:rsidP="004575AB">
      <w:pPr>
        <w:pStyle w:val="2f6"/>
        <w:keepNext/>
        <w:keepLines/>
        <w:numPr>
          <w:ilvl w:val="1"/>
          <w:numId w:val="83"/>
        </w:numPr>
        <w:spacing w:before="0"/>
        <w:ind w:right="794" w:hanging="493"/>
        <w:jc w:val="both"/>
        <w:rPr>
          <w:rFonts w:ascii="David" w:hAnsi="David" w:cs="David"/>
          <w:u w:val="none"/>
        </w:rPr>
      </w:pPr>
      <w:r w:rsidRPr="007C23B4">
        <w:rPr>
          <w:rFonts w:ascii="David" w:hAnsi="David" w:cs="David"/>
          <w:u w:val="none"/>
          <w:rtl/>
        </w:rPr>
        <w:t>מבלי לגרוע מכלליות האמור לעיל, מוסכם בין הצדדים כי הזכות לתרופות כוללת</w:t>
      </w:r>
      <w:r w:rsidRPr="007C23B4">
        <w:rPr>
          <w:rFonts w:ascii="David" w:hAnsi="David" w:cs="David" w:hint="cs"/>
          <w:u w:val="none"/>
          <w:rtl/>
        </w:rPr>
        <w:t xml:space="preserve"> את</w:t>
      </w:r>
      <w:r w:rsidRPr="007C23B4">
        <w:rPr>
          <w:rFonts w:ascii="David" w:hAnsi="David" w:cs="David"/>
          <w:u w:val="none"/>
          <w:rtl/>
        </w:rPr>
        <w:t>:</w:t>
      </w:r>
    </w:p>
    <w:p w:rsidR="006C0762" w:rsidRPr="007C23B4" w:rsidRDefault="00DD4DD5" w:rsidP="004575AB">
      <w:pPr>
        <w:pStyle w:val="2f6"/>
        <w:keepNext/>
        <w:keepLines/>
        <w:numPr>
          <w:ilvl w:val="1"/>
          <w:numId w:val="83"/>
        </w:numPr>
        <w:spacing w:before="0"/>
        <w:ind w:right="794" w:hanging="493"/>
        <w:jc w:val="both"/>
        <w:rPr>
          <w:rFonts w:ascii="David" w:hAnsi="David" w:cs="David"/>
          <w:u w:val="none"/>
        </w:rPr>
      </w:pPr>
      <w:r w:rsidRPr="007C23B4">
        <w:rPr>
          <w:rFonts w:ascii="David" w:hAnsi="David" w:cs="David"/>
          <w:u w:val="none"/>
          <w:rtl/>
        </w:rPr>
        <w:t>הזכות להפחית מהתמורה המגיעה ל</w:t>
      </w:r>
      <w:r w:rsidRPr="007C23B4">
        <w:rPr>
          <w:rFonts w:ascii="David" w:hAnsi="David" w:cs="David" w:hint="cs"/>
          <w:u w:val="none"/>
          <w:rtl/>
        </w:rPr>
        <w:t>זוכה</w:t>
      </w:r>
      <w:r w:rsidRPr="007C23B4">
        <w:rPr>
          <w:rFonts w:ascii="David" w:hAnsi="David" w:cs="David"/>
          <w:u w:val="none"/>
          <w:rtl/>
        </w:rPr>
        <w:t xml:space="preserve"> סכום שווה ערך לנזק שנגרם כתוצאה מהשירותים. </w:t>
      </w:r>
    </w:p>
    <w:p w:rsidR="006C0762" w:rsidRDefault="00DD4DD5" w:rsidP="004575AB">
      <w:pPr>
        <w:pStyle w:val="2f6"/>
        <w:keepNext/>
        <w:keepLines/>
        <w:numPr>
          <w:ilvl w:val="1"/>
          <w:numId w:val="83"/>
        </w:numPr>
        <w:spacing w:before="0"/>
        <w:ind w:right="794" w:hanging="493"/>
        <w:jc w:val="both"/>
        <w:rPr>
          <w:rFonts w:ascii="David" w:hAnsi="David" w:cs="David"/>
          <w:u w:val="none"/>
          <w:rtl/>
        </w:rPr>
      </w:pPr>
      <w:r w:rsidRPr="007C23B4">
        <w:rPr>
          <w:rFonts w:ascii="David" w:hAnsi="David" w:cs="David"/>
          <w:u w:val="none"/>
          <w:rtl/>
        </w:rPr>
        <w:t>זכות המ</w:t>
      </w:r>
      <w:r w:rsidRPr="007C23B4">
        <w:rPr>
          <w:rFonts w:ascii="David" w:hAnsi="David" w:cs="David" w:hint="cs"/>
          <w:u w:val="none"/>
          <w:rtl/>
        </w:rPr>
        <w:t>זמין</w:t>
      </w:r>
      <w:r w:rsidRPr="007C23B4">
        <w:rPr>
          <w:rFonts w:ascii="David" w:hAnsi="David" w:cs="David"/>
          <w:u w:val="none"/>
          <w:rtl/>
        </w:rPr>
        <w:t xml:space="preserve"> לבטל הסכם זה, להפסיק את מתן השירותים על ידי </w:t>
      </w:r>
      <w:r w:rsidRPr="007C23B4">
        <w:rPr>
          <w:rFonts w:ascii="David" w:hAnsi="David" w:cs="David" w:hint="cs"/>
          <w:u w:val="none"/>
          <w:rtl/>
        </w:rPr>
        <w:t>הספק</w:t>
      </w:r>
      <w:r w:rsidRPr="007C23B4">
        <w:rPr>
          <w:rFonts w:ascii="David" w:hAnsi="David" w:cs="David"/>
          <w:u w:val="none"/>
          <w:rtl/>
        </w:rPr>
        <w:t xml:space="preserve"> ולבצע את השירותים בעצמ</w:t>
      </w:r>
      <w:r w:rsidRPr="007C23B4">
        <w:rPr>
          <w:rFonts w:ascii="David" w:hAnsi="David" w:cs="David" w:hint="cs"/>
          <w:u w:val="none"/>
          <w:rtl/>
        </w:rPr>
        <w:t>ו</w:t>
      </w:r>
      <w:r w:rsidRPr="007C23B4">
        <w:rPr>
          <w:rFonts w:ascii="David" w:hAnsi="David" w:cs="David"/>
          <w:u w:val="none"/>
          <w:rtl/>
        </w:rPr>
        <w:t xml:space="preserve"> או באמצעות אחרים.</w:t>
      </w:r>
    </w:p>
    <w:p w:rsidR="006C0762" w:rsidRPr="00FD2DDE" w:rsidRDefault="00DD4DD5" w:rsidP="004575AB">
      <w:pPr>
        <w:pStyle w:val="2f6"/>
        <w:keepNext/>
        <w:keepLines/>
        <w:numPr>
          <w:ilvl w:val="1"/>
          <w:numId w:val="83"/>
        </w:numPr>
        <w:spacing w:before="0"/>
        <w:ind w:right="794" w:hanging="493"/>
        <w:jc w:val="both"/>
        <w:rPr>
          <w:rFonts w:ascii="David" w:hAnsi="David" w:cs="David"/>
          <w:u w:val="none"/>
        </w:rPr>
      </w:pPr>
      <w:r w:rsidRPr="00FD2DDE">
        <w:rPr>
          <w:rFonts w:ascii="David" w:hAnsi="David" w:cs="David"/>
          <w:u w:val="none"/>
          <w:rtl/>
        </w:rPr>
        <w:t>התרופות המוענקות ל</w:t>
      </w:r>
      <w:r w:rsidRPr="00FD2DDE">
        <w:rPr>
          <w:rFonts w:ascii="David" w:hAnsi="David" w:cs="David" w:hint="cs"/>
          <w:u w:val="none"/>
          <w:rtl/>
        </w:rPr>
        <w:t>מזמין</w:t>
      </w:r>
      <w:r w:rsidRPr="00FD2DDE">
        <w:rPr>
          <w:rFonts w:ascii="David" w:hAnsi="David" w:cs="David"/>
          <w:u w:val="none"/>
          <w:rtl/>
        </w:rPr>
        <w:t xml:space="preserve"> הן מצטברות אחת לשנייה ואין בהסכם זה כדי לשלול את זכות</w:t>
      </w:r>
      <w:r w:rsidRPr="00FD2DDE">
        <w:rPr>
          <w:rFonts w:ascii="David" w:hAnsi="David" w:cs="David" w:hint="cs"/>
          <w:u w:val="none"/>
          <w:rtl/>
        </w:rPr>
        <w:t>ו</w:t>
      </w:r>
      <w:r w:rsidRPr="00FD2DDE">
        <w:rPr>
          <w:rFonts w:ascii="David" w:hAnsi="David" w:cs="David"/>
          <w:u w:val="none"/>
          <w:rtl/>
        </w:rPr>
        <w:t xml:space="preserve"> של ה</w:t>
      </w:r>
      <w:r w:rsidRPr="00FD2DDE">
        <w:rPr>
          <w:rFonts w:ascii="David" w:hAnsi="David" w:cs="David" w:hint="cs"/>
          <w:u w:val="none"/>
          <w:rtl/>
        </w:rPr>
        <w:t>מזמין</w:t>
      </w:r>
      <w:r w:rsidRPr="00FD2DDE">
        <w:rPr>
          <w:rFonts w:ascii="David" w:hAnsi="David" w:cs="David"/>
          <w:u w:val="none"/>
          <w:rtl/>
        </w:rPr>
        <w:t xml:space="preserve"> לקיזוז, פיצוי, שיפוי או כל סעד נוסף מכוח דין והסכם.</w:t>
      </w:r>
    </w:p>
    <w:p w:rsidR="006C0762" w:rsidRPr="007C23B4" w:rsidRDefault="00DD4DD5" w:rsidP="004575AB">
      <w:pPr>
        <w:pStyle w:val="2f6"/>
        <w:keepNext/>
        <w:keepLines/>
        <w:numPr>
          <w:ilvl w:val="1"/>
          <w:numId w:val="83"/>
        </w:numPr>
        <w:spacing w:before="0"/>
        <w:ind w:right="794" w:hanging="493"/>
        <w:jc w:val="both"/>
        <w:rPr>
          <w:rFonts w:ascii="David" w:hAnsi="David" w:cs="David"/>
          <w:u w:val="none"/>
          <w:rtl/>
        </w:rPr>
      </w:pPr>
      <w:r w:rsidRPr="007C23B4">
        <w:rPr>
          <w:rFonts w:ascii="David" w:hAnsi="David" w:cs="David" w:hint="cs"/>
          <w:u w:val="none"/>
          <w:rtl/>
        </w:rPr>
        <w:t>זכות המזמין לפיצויים מוסכמים בהתאם לטבלה להלן</w:t>
      </w:r>
    </w:p>
    <w:tbl>
      <w:tblPr>
        <w:tblStyle w:val="4-11"/>
        <w:bidiVisual/>
        <w:tblW w:w="4961" w:type="pct"/>
        <w:tblInd w:w="5" w:type="dxa"/>
        <w:tblLook w:val="04A0" w:firstRow="1" w:lastRow="0" w:firstColumn="1" w:lastColumn="0" w:noHBand="0" w:noVBand="1"/>
      </w:tblPr>
      <w:tblGrid>
        <w:gridCol w:w="4428"/>
        <w:gridCol w:w="4579"/>
      </w:tblGrid>
      <w:tr w:rsidR="00C8740F" w:rsidTr="00C874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6C0762" w:rsidRPr="00561162" w:rsidRDefault="00DD4DD5" w:rsidP="00237750">
            <w:pPr>
              <w:pStyle w:val="2f6"/>
              <w:keepNext/>
              <w:keepLines/>
              <w:ind w:left="0" w:right="0" w:firstLine="0"/>
              <w:rPr>
                <w:rFonts w:ascii="David" w:hAnsi="David" w:cs="David"/>
                <w:u w:val="none"/>
                <w:rtl/>
              </w:rPr>
            </w:pPr>
            <w:r w:rsidRPr="00561162">
              <w:rPr>
                <w:rFonts w:ascii="David" w:hAnsi="David" w:cs="David" w:hint="cs"/>
                <w:b w:val="0"/>
                <w:bCs w:val="0"/>
                <w:u w:val="none"/>
                <w:rtl/>
              </w:rPr>
              <w:t>הפרה</w:t>
            </w:r>
          </w:p>
        </w:tc>
        <w:tc>
          <w:tcPr>
            <w:tcW w:w="2542" w:type="pct"/>
          </w:tcPr>
          <w:p w:rsidR="006C0762" w:rsidRPr="00561162" w:rsidRDefault="00DD4DD5" w:rsidP="00237750">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561162">
              <w:rPr>
                <w:rFonts w:ascii="David" w:hAnsi="David" w:cs="David" w:hint="cs"/>
                <w:b w:val="0"/>
                <w:bCs w:val="0"/>
                <w:u w:val="none"/>
                <w:rtl/>
              </w:rPr>
              <w:t>פיצוי מוסכם מראש (₪)</w:t>
            </w: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u w:val="none"/>
                <w:rtl/>
              </w:rPr>
              <w:t xml:space="preserve">עובד מטבח או פס הגשה </w:t>
            </w:r>
            <w:r>
              <w:rPr>
                <w:rFonts w:ascii="David" w:hAnsi="David" w:cs="David" w:hint="cs"/>
                <w:u w:val="none"/>
                <w:rtl/>
              </w:rPr>
              <w:t xml:space="preserve">שאינו עומד בדרישות ההגיינה דוגמאת עובד </w:t>
            </w:r>
            <w:r w:rsidRPr="007C23B4">
              <w:rPr>
                <w:rFonts w:ascii="David" w:hAnsi="David" w:cs="David"/>
                <w:u w:val="none"/>
                <w:rtl/>
              </w:rPr>
              <w:t>ללא כיסוי ראש, הופעה מרושלת ולא אסתטית של עובד-</w:t>
            </w:r>
          </w:p>
        </w:tc>
        <w:tc>
          <w:tcPr>
            <w:tcW w:w="2542" w:type="pct"/>
          </w:tcPr>
          <w:p w:rsidR="006C0762" w:rsidRPr="007C23B4" w:rsidRDefault="00DD4DD5" w:rsidP="00237750">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u w:val="none"/>
                <w:rtl/>
              </w:rPr>
              <w:t>200 ₪ לכל מקרה</w:t>
            </w:r>
          </w:p>
        </w:tc>
      </w:tr>
      <w:tr w:rsidR="00C8740F" w:rsidTr="00C8740F">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u w:val="none"/>
                <w:rtl/>
              </w:rPr>
              <w:t>הגשת מזון  או המצאות מוצרים וחומרים שאינם ראויים / אינם עומדים בתנאי התברואה / ההיגיינה כמפורט במכרז</w:t>
            </w:r>
          </w:p>
        </w:tc>
        <w:tc>
          <w:tcPr>
            <w:tcW w:w="2542" w:type="pct"/>
          </w:tcPr>
          <w:p w:rsidR="006C0762" w:rsidRPr="007C23B4" w:rsidRDefault="00DD4DD5" w:rsidP="00237750">
            <w:pPr>
              <w:cnfStyle w:val="000000000000" w:firstRow="0" w:lastRow="0" w:firstColumn="0" w:lastColumn="0" w:oddVBand="0" w:evenVBand="0" w:oddHBand="0" w:evenHBand="0" w:firstRowFirstColumn="0" w:firstRowLastColumn="0" w:lastRowFirstColumn="0" w:lastRowLastColumn="0"/>
              <w:rPr>
                <w:rFonts w:ascii="David" w:hAnsi="David"/>
                <w:rtl/>
              </w:rPr>
            </w:pPr>
            <w:r w:rsidRPr="007C23B4">
              <w:rPr>
                <w:rFonts w:ascii="David" w:hAnsi="David"/>
                <w:rtl/>
              </w:rPr>
              <w:t>עבור 1-5 מקרים בשנה: 1,000 ₪ למקרה</w:t>
            </w:r>
          </w:p>
          <w:p w:rsidR="006C0762" w:rsidRPr="007C23B4" w:rsidRDefault="00DD4DD5" w:rsidP="00237750">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u w:val="none"/>
                <w:rtl/>
              </w:rPr>
              <w:t>מקרה 6 ומעלה – 5,000 ₪ למקרה וכן הדבר יהווה הפרה יסודית של החוזה</w:t>
            </w: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u w:val="none"/>
                <w:rtl/>
              </w:rPr>
              <w:t>ליקויים אחרים בתחום ההיגיינה/התברואה/הניקיון</w:t>
            </w:r>
          </w:p>
        </w:tc>
        <w:tc>
          <w:tcPr>
            <w:tcW w:w="2542" w:type="pct"/>
          </w:tcPr>
          <w:p w:rsidR="006C0762" w:rsidRPr="007C23B4" w:rsidRDefault="00DD4DD5" w:rsidP="00237750">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עבור 1-5 מקרים בשנה: 750 ₪ לכל מקרה</w:t>
            </w:r>
          </w:p>
          <w:p w:rsidR="006C0762" w:rsidRPr="007C23B4" w:rsidRDefault="00DD4DD5" w:rsidP="00237750">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עבור 6 מקרים בשנה ומעלה: 1,000 ₪ לכל מקרה</w:t>
            </w:r>
          </w:p>
          <w:p w:rsidR="006C0762" w:rsidRPr="007C23B4" w:rsidRDefault="00DD4DD5" w:rsidP="00237750">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u w:val="none"/>
                <w:rtl/>
              </w:rPr>
              <w:t>מעל 10 מקרים – 2,000 ₪ למקרה וכן הדבר יהווה הפרה יסודית של ההסכם</w:t>
            </w:r>
          </w:p>
        </w:tc>
      </w:tr>
      <w:tr w:rsidR="00C8740F" w:rsidTr="00C8740F">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hint="cs"/>
                <w:u w:val="none"/>
                <w:rtl/>
              </w:rPr>
              <w:t>הפקעת מחירים</w:t>
            </w:r>
          </w:p>
        </w:tc>
        <w:tc>
          <w:tcPr>
            <w:tcW w:w="2542" w:type="pct"/>
          </w:tcPr>
          <w:p w:rsidR="006C0762" w:rsidRPr="007C23B4" w:rsidRDefault="00DD4DD5" w:rsidP="00237750">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hint="cs"/>
                <w:u w:val="none"/>
                <w:rtl/>
              </w:rPr>
              <w:t>500 ₪ לפריט לכל מקרה</w:t>
            </w: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u w:val="none"/>
                <w:rtl/>
              </w:rPr>
              <w:t>איחור בפתיחת ה</w:t>
            </w:r>
            <w:r>
              <w:rPr>
                <w:rFonts w:ascii="David" w:hAnsi="David" w:cs="David"/>
                <w:u w:val="none"/>
                <w:rtl/>
              </w:rPr>
              <w:t>מזנון</w:t>
            </w:r>
            <w:r w:rsidRPr="007C23B4">
              <w:rPr>
                <w:rFonts w:ascii="David" w:hAnsi="David" w:cs="David" w:hint="cs"/>
                <w:u w:val="none"/>
                <w:rtl/>
              </w:rPr>
              <w:t xml:space="preserve"> או הקדמת סגירתו</w:t>
            </w:r>
          </w:p>
        </w:tc>
        <w:tc>
          <w:tcPr>
            <w:tcW w:w="2542" w:type="pct"/>
          </w:tcPr>
          <w:p w:rsidR="006C0762" w:rsidRPr="007C23B4" w:rsidRDefault="00DD4DD5" w:rsidP="00237750">
            <w:pPr>
              <w:pStyle w:val="2f6"/>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7C23B4">
              <w:rPr>
                <w:rFonts w:ascii="David" w:hAnsi="David" w:cs="David" w:hint="cs"/>
                <w:u w:val="none"/>
                <w:rtl/>
              </w:rPr>
              <w:t>400</w:t>
            </w:r>
            <w:r w:rsidRPr="007C23B4">
              <w:rPr>
                <w:rFonts w:ascii="David" w:hAnsi="David" w:cs="David"/>
                <w:u w:val="none"/>
                <w:rtl/>
              </w:rPr>
              <w:t xml:space="preserve"> ₪ לכל 15 דקות איחור</w:t>
            </w:r>
            <w:r w:rsidRPr="007C23B4">
              <w:rPr>
                <w:rFonts w:ascii="David" w:hAnsi="David" w:cs="David" w:hint="cs"/>
                <w:u w:val="none"/>
                <w:rtl/>
              </w:rPr>
              <w:t xml:space="preserve"> בפתיחה או הקדמה בסגירה</w:t>
            </w:r>
          </w:p>
        </w:tc>
      </w:tr>
      <w:tr w:rsidR="00C8740F" w:rsidTr="00C8740F">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u w:val="none"/>
                <w:rtl/>
              </w:rPr>
              <w:t>ליקוי ברמת השירות והיחס לסועדים ב</w:t>
            </w:r>
            <w:r>
              <w:rPr>
                <w:rFonts w:ascii="David" w:hAnsi="David" w:cs="David"/>
                <w:u w:val="none"/>
                <w:rtl/>
              </w:rPr>
              <w:t>מזנון</w:t>
            </w:r>
            <w:r w:rsidR="008042E6">
              <w:rPr>
                <w:rFonts w:ascii="David" w:hAnsi="David" w:cs="David" w:hint="cs"/>
                <w:u w:val="none"/>
                <w:rtl/>
              </w:rPr>
              <w:t xml:space="preserve"> או אי עמידה ב"זמן למתן שירות"</w:t>
            </w:r>
          </w:p>
        </w:tc>
        <w:tc>
          <w:tcPr>
            <w:tcW w:w="2542" w:type="pct"/>
          </w:tcPr>
          <w:p w:rsidR="006C0762" w:rsidRPr="007C23B4" w:rsidRDefault="00DD4DD5" w:rsidP="00237750">
            <w:pPr>
              <w:pStyle w:val="2f6"/>
              <w:keepNext/>
              <w:keepLines/>
              <w:ind w:left="0" w:firstLine="0"/>
              <w:cnfStyle w:val="000000000000" w:firstRow="0" w:lastRow="0" w:firstColumn="0" w:lastColumn="0" w:oddVBand="0" w:evenVBand="0" w:oddHBand="0" w:evenHBand="0" w:firstRowFirstColumn="0" w:firstRowLastColumn="0" w:lastRowFirstColumn="0" w:lastRowLastColumn="0"/>
              <w:rPr>
                <w:rFonts w:ascii="David" w:hAnsi="David" w:cs="David"/>
                <w:u w:val="none"/>
                <w:rtl/>
              </w:rPr>
            </w:pPr>
            <w:r w:rsidRPr="007C23B4">
              <w:rPr>
                <w:rFonts w:ascii="David" w:hAnsi="David" w:cs="David"/>
                <w:u w:val="none"/>
                <w:rtl/>
              </w:rPr>
              <w:t xml:space="preserve">500 ₪ </w:t>
            </w:r>
            <w:r w:rsidRPr="007C23B4">
              <w:rPr>
                <w:rFonts w:ascii="David" w:hAnsi="David" w:cs="David" w:hint="cs"/>
                <w:u w:val="none"/>
                <w:rtl/>
              </w:rPr>
              <w:t>לתלונה שנמצאה מוצדקת</w:t>
            </w: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u w:val="none"/>
                <w:rtl/>
              </w:rPr>
              <w:t>חוסר בפריט מזון במהלך שעות הפעילות</w:t>
            </w:r>
          </w:p>
        </w:tc>
        <w:tc>
          <w:tcPr>
            <w:tcW w:w="2542" w:type="pct"/>
          </w:tcPr>
          <w:p w:rsidR="006C0762" w:rsidRPr="007C23B4" w:rsidRDefault="00DD4DD5" w:rsidP="00237750">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300 ₪ למקרה</w:t>
            </w:r>
          </w:p>
        </w:tc>
      </w:tr>
      <w:tr w:rsidR="00C8740F" w:rsidTr="00C8740F">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u w:val="none"/>
                <w:rtl/>
              </w:rPr>
              <w:t>עמדות שירות בלתי מאוישות</w:t>
            </w:r>
            <w:r w:rsidRPr="007C23B4">
              <w:rPr>
                <w:rFonts w:ascii="David" w:hAnsi="David" w:cs="David" w:hint="cs"/>
                <w:u w:val="none"/>
                <w:rtl/>
              </w:rPr>
              <w:t xml:space="preserve"> או מאוישות חלקית בשעות הפעילות</w:t>
            </w:r>
          </w:p>
        </w:tc>
        <w:tc>
          <w:tcPr>
            <w:tcW w:w="2542" w:type="pct"/>
          </w:tcPr>
          <w:p w:rsidR="006C0762" w:rsidRPr="007C23B4" w:rsidRDefault="00DD4DD5" w:rsidP="00237750">
            <w:pPr>
              <w:cnfStyle w:val="000000000000" w:firstRow="0" w:lastRow="0" w:firstColumn="0" w:lastColumn="0" w:oddVBand="0" w:evenVBand="0" w:oddHBand="0" w:evenHBand="0" w:firstRowFirstColumn="0" w:firstRowLastColumn="0" w:lastRowFirstColumn="0" w:lastRowLastColumn="0"/>
              <w:rPr>
                <w:rFonts w:ascii="David" w:hAnsi="David"/>
                <w:rtl/>
                <w:lang w:eastAsia="he-IL"/>
              </w:rPr>
            </w:pPr>
            <w:r w:rsidRPr="007C23B4">
              <w:rPr>
                <w:rFonts w:ascii="David" w:hAnsi="David"/>
                <w:rtl/>
                <w:lang w:eastAsia="he-IL"/>
              </w:rPr>
              <w:t>250 ₪ למקרה</w:t>
            </w:r>
          </w:p>
        </w:tc>
      </w:tr>
      <w:tr w:rsidR="00C8740F" w:rsidTr="00C8740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58" w:type="pct"/>
          </w:tcPr>
          <w:p w:rsidR="006C0762" w:rsidRPr="007C23B4" w:rsidRDefault="00DD4DD5" w:rsidP="00237750">
            <w:pPr>
              <w:pStyle w:val="2f6"/>
              <w:keepNext/>
              <w:keepLines/>
              <w:ind w:left="0" w:right="0" w:firstLine="0"/>
              <w:rPr>
                <w:rFonts w:ascii="David" w:hAnsi="David" w:cs="David"/>
                <w:u w:val="none"/>
                <w:rtl/>
              </w:rPr>
            </w:pPr>
            <w:r w:rsidRPr="007C23B4">
              <w:rPr>
                <w:rFonts w:ascii="David" w:hAnsi="David" w:cs="David" w:hint="eastAsia"/>
                <w:u w:val="none"/>
                <w:rtl/>
              </w:rPr>
              <w:t>ליקוי</w:t>
            </w:r>
            <w:r w:rsidRPr="007C23B4">
              <w:rPr>
                <w:rFonts w:ascii="David" w:hAnsi="David" w:cs="David"/>
                <w:u w:val="none"/>
                <w:rtl/>
              </w:rPr>
              <w:t xml:space="preserve"> </w:t>
            </w:r>
            <w:r w:rsidRPr="007C23B4">
              <w:rPr>
                <w:rFonts w:ascii="David" w:hAnsi="David" w:cs="David" w:hint="eastAsia"/>
                <w:u w:val="none"/>
                <w:rtl/>
              </w:rPr>
              <w:t>חוזר</w:t>
            </w:r>
            <w:r w:rsidRPr="007C23B4">
              <w:rPr>
                <w:rFonts w:ascii="David" w:hAnsi="David" w:cs="David"/>
                <w:u w:val="none"/>
                <w:rtl/>
              </w:rPr>
              <w:t xml:space="preserve"> </w:t>
            </w:r>
            <w:r w:rsidRPr="007C23B4">
              <w:rPr>
                <w:rFonts w:ascii="David" w:hAnsi="David" w:cs="David" w:hint="eastAsia"/>
                <w:u w:val="none"/>
                <w:rtl/>
              </w:rPr>
              <w:t>שלא</w:t>
            </w:r>
            <w:r w:rsidRPr="007C23B4">
              <w:rPr>
                <w:rFonts w:ascii="David" w:hAnsi="David" w:cs="David"/>
                <w:u w:val="none"/>
                <w:rtl/>
              </w:rPr>
              <w:t xml:space="preserve"> </w:t>
            </w:r>
            <w:r w:rsidRPr="007C23B4">
              <w:rPr>
                <w:rFonts w:ascii="David" w:hAnsi="David" w:cs="David" w:hint="eastAsia"/>
                <w:u w:val="none"/>
                <w:rtl/>
              </w:rPr>
              <w:t>תוקן</w:t>
            </w:r>
            <w:r w:rsidRPr="007C23B4">
              <w:rPr>
                <w:rFonts w:ascii="David" w:hAnsi="David" w:cs="David"/>
                <w:u w:val="none"/>
                <w:rtl/>
              </w:rPr>
              <w:t xml:space="preserve"> </w:t>
            </w:r>
            <w:r w:rsidRPr="007C23B4">
              <w:rPr>
                <w:rFonts w:ascii="David" w:hAnsi="David" w:cs="David" w:hint="eastAsia"/>
                <w:u w:val="none"/>
                <w:rtl/>
              </w:rPr>
              <w:t>למרות</w:t>
            </w:r>
            <w:r w:rsidRPr="007C23B4">
              <w:rPr>
                <w:rFonts w:ascii="David" w:hAnsi="David" w:cs="David"/>
                <w:u w:val="none"/>
                <w:rtl/>
              </w:rPr>
              <w:t xml:space="preserve"> </w:t>
            </w:r>
            <w:r w:rsidRPr="007C23B4">
              <w:rPr>
                <w:rFonts w:ascii="David" w:hAnsi="David" w:cs="David" w:hint="eastAsia"/>
                <w:u w:val="none"/>
                <w:rtl/>
              </w:rPr>
              <w:t>הנחיית</w:t>
            </w:r>
            <w:r w:rsidRPr="007C23B4">
              <w:rPr>
                <w:rFonts w:ascii="David" w:hAnsi="David" w:cs="David"/>
                <w:u w:val="none"/>
                <w:rtl/>
              </w:rPr>
              <w:t xml:space="preserve"> </w:t>
            </w:r>
            <w:r w:rsidRPr="007C23B4">
              <w:rPr>
                <w:rFonts w:ascii="David" w:hAnsi="David" w:cs="David" w:hint="cs"/>
                <w:u w:val="none"/>
                <w:rtl/>
              </w:rPr>
              <w:t>המזמין</w:t>
            </w:r>
          </w:p>
        </w:tc>
        <w:tc>
          <w:tcPr>
            <w:tcW w:w="2542" w:type="pct"/>
          </w:tcPr>
          <w:p w:rsidR="006C0762" w:rsidRPr="007C23B4" w:rsidRDefault="00DD4DD5" w:rsidP="00237750">
            <w:pPr>
              <w:cnfStyle w:val="000000100000" w:firstRow="0" w:lastRow="0" w:firstColumn="0" w:lastColumn="0" w:oddVBand="0" w:evenVBand="0" w:oddHBand="1" w:evenHBand="0" w:firstRowFirstColumn="0" w:firstRowLastColumn="0" w:lastRowFirstColumn="0" w:lastRowLastColumn="0"/>
              <w:rPr>
                <w:rFonts w:ascii="David" w:hAnsi="David"/>
                <w:rtl/>
                <w:lang w:eastAsia="he-IL"/>
              </w:rPr>
            </w:pPr>
            <w:r w:rsidRPr="007C23B4">
              <w:rPr>
                <w:rFonts w:ascii="David" w:hAnsi="David"/>
                <w:rtl/>
                <w:lang w:eastAsia="he-IL"/>
              </w:rPr>
              <w:t xml:space="preserve">2,000 </w:t>
            </w:r>
            <w:r w:rsidRPr="007C23B4">
              <w:rPr>
                <w:rFonts w:ascii="David" w:hAnsi="David" w:hint="eastAsia"/>
                <w:rtl/>
                <w:lang w:eastAsia="he-IL"/>
              </w:rPr>
              <w:t>₪</w:t>
            </w:r>
            <w:r w:rsidRPr="007C23B4">
              <w:rPr>
                <w:rFonts w:ascii="David" w:hAnsi="David"/>
                <w:rtl/>
                <w:lang w:eastAsia="he-IL"/>
              </w:rPr>
              <w:t xml:space="preserve"> </w:t>
            </w:r>
            <w:r w:rsidRPr="007C23B4">
              <w:rPr>
                <w:rFonts w:ascii="David" w:hAnsi="David" w:hint="eastAsia"/>
                <w:rtl/>
                <w:lang w:eastAsia="he-IL"/>
              </w:rPr>
              <w:t>למקרה</w:t>
            </w:r>
            <w:r w:rsidRPr="007C23B4">
              <w:rPr>
                <w:rFonts w:ascii="David" w:hAnsi="David" w:hint="cs"/>
                <w:rtl/>
                <w:lang w:eastAsia="he-IL"/>
              </w:rPr>
              <w:t xml:space="preserve"> לכל 10 ימי עבודה</w:t>
            </w:r>
          </w:p>
        </w:tc>
      </w:tr>
    </w:tbl>
    <w:p w:rsidR="006C0762" w:rsidRPr="00F70F85" w:rsidRDefault="00DD4DD5" w:rsidP="004575AB">
      <w:pPr>
        <w:pStyle w:val="37"/>
        <w:keepNext w:val="0"/>
        <w:numPr>
          <w:ilvl w:val="0"/>
          <w:numId w:val="83"/>
        </w:numPr>
        <w:spacing w:after="160" w:line="259" w:lineRule="auto"/>
        <w:ind w:left="0" w:right="360" w:firstLine="0"/>
        <w:rPr>
          <w:rFonts w:ascii="David" w:eastAsiaTheme="majorEastAsia" w:hAnsi="David" w:cs="David"/>
          <w:color w:val="000000" w:themeColor="text1"/>
          <w:kern w:val="24"/>
          <w:sz w:val="28"/>
          <w:szCs w:val="28"/>
          <w:rtl/>
        </w:rPr>
      </w:pPr>
      <w:bookmarkStart w:id="385" w:name="_Toc46411958"/>
      <w:r w:rsidRPr="00F70F85">
        <w:rPr>
          <w:rFonts w:ascii="David" w:eastAsiaTheme="majorEastAsia" w:hAnsi="David" w:cs="David"/>
          <w:color w:val="000000" w:themeColor="text1"/>
          <w:kern w:val="24"/>
          <w:sz w:val="28"/>
          <w:szCs w:val="28"/>
          <w:rtl/>
        </w:rPr>
        <w:t>שונות</w:t>
      </w:r>
      <w:bookmarkEnd w:id="385"/>
    </w:p>
    <w:p w:rsidR="006C0762" w:rsidRPr="007130E4" w:rsidRDefault="00DD4DD5" w:rsidP="004575AB">
      <w:pPr>
        <w:pStyle w:val="Style3"/>
        <w:numPr>
          <w:ilvl w:val="1"/>
          <w:numId w:val="83"/>
        </w:numPr>
        <w:ind w:left="866" w:hanging="567"/>
      </w:pPr>
      <w:r w:rsidRPr="007130E4">
        <w:rPr>
          <w:rtl/>
        </w:rPr>
        <w:t>ככל</w:t>
      </w:r>
      <w:r w:rsidRPr="007130E4">
        <w:rPr>
          <w:rFonts w:hint="cs"/>
          <w:rtl/>
        </w:rPr>
        <w:t>ל</w:t>
      </w:r>
      <w:r w:rsidRPr="007130E4">
        <w:rPr>
          <w:rtl/>
        </w:rPr>
        <w:t xml:space="preserve"> אסורה הכניסה למטבח לכל גורם שאינו עובד הספק. עם זאת, על הספק לדרוש מכל גורם אשר קיבל אישור לכך (אורחים, ספקים, בקרים ו/או כל גורם אחר שאינו מוגדר כעובד הספק) לעמוד בכל דרישות </w:t>
      </w:r>
      <w:r w:rsidRPr="007130E4">
        <w:rPr>
          <w:rFonts w:hint="cs"/>
          <w:rtl/>
        </w:rPr>
        <w:t>הניקיון</w:t>
      </w:r>
    </w:p>
    <w:p w:rsidR="006C0762" w:rsidRDefault="00DD4DD5" w:rsidP="004575AB">
      <w:pPr>
        <w:pStyle w:val="Style3"/>
        <w:numPr>
          <w:ilvl w:val="1"/>
          <w:numId w:val="83"/>
        </w:numPr>
        <w:ind w:left="866" w:hanging="567"/>
      </w:pPr>
      <w:r w:rsidRPr="00963BFC">
        <w:rPr>
          <w:rFonts w:hint="eastAsia"/>
          <w:rtl/>
        </w:rPr>
        <w:lastRenderedPageBreak/>
        <w:t>המשרד</w:t>
      </w:r>
      <w:r w:rsidRPr="00963BFC">
        <w:rPr>
          <w:rtl/>
        </w:rPr>
        <w:t xml:space="preserve"> רשאי לעשות שימוש בחדר האוכל מספר פעמים בשנה לטקסים ואירועים. המשרד יתאם את הפעילות כך שלא תפגע באפשרות הגשת ארוחת צהריים באותו </w:t>
      </w:r>
      <w:r w:rsidRPr="00963BFC">
        <w:rPr>
          <w:rFonts w:hint="eastAsia"/>
          <w:rtl/>
        </w:rPr>
        <w:t>יום</w:t>
      </w:r>
      <w:r>
        <w:rPr>
          <w:rFonts w:hint="cs"/>
          <w:rtl/>
        </w:rPr>
        <w:t xml:space="preserve"> ולא תפגע בהנחיות הכשרות.  </w:t>
      </w:r>
    </w:p>
    <w:p w:rsidR="006C0762" w:rsidRDefault="00DD4DD5" w:rsidP="004575AB">
      <w:pPr>
        <w:pStyle w:val="Style3"/>
        <w:numPr>
          <w:ilvl w:val="2"/>
          <w:numId w:val="83"/>
        </w:numPr>
      </w:pPr>
      <w:r>
        <w:rPr>
          <w:rFonts w:hint="cs"/>
          <w:rtl/>
        </w:rPr>
        <w:t>מובהר כי המזמין אינו מחויב להזמין כיבוד או קיטרינג מהספק לארועים מסוג זה והוא רשאי בכפוף לאמור לעיל להזמין כיבוד או קיטרינג מספק אחר.</w:t>
      </w:r>
    </w:p>
    <w:p w:rsidR="006C0762" w:rsidRDefault="00DD4DD5" w:rsidP="004575AB">
      <w:pPr>
        <w:pStyle w:val="Style3"/>
        <w:numPr>
          <w:ilvl w:val="2"/>
          <w:numId w:val="83"/>
        </w:numPr>
      </w:pPr>
      <w:r>
        <w:rPr>
          <w:rFonts w:hint="cs"/>
          <w:rtl/>
        </w:rPr>
        <w:t xml:space="preserve">ככל שהמזמין יבצע את הפעולות כאמור בעצמו או מי מטעמו </w:t>
      </w:r>
      <w:r>
        <w:rPr>
          <w:rtl/>
        </w:rPr>
        <w:t>–</w:t>
      </w:r>
      <w:r>
        <w:rPr>
          <w:rFonts w:hint="cs"/>
          <w:rtl/>
        </w:rPr>
        <w:t xml:space="preserve"> לא ישפה את הספק בכל סכום ויהיה אחראי להחזרת המצב לקדמותו.</w:t>
      </w:r>
    </w:p>
    <w:p w:rsidR="00900256" w:rsidRDefault="00DD4DD5" w:rsidP="004575AB">
      <w:pPr>
        <w:pStyle w:val="Style3"/>
        <w:numPr>
          <w:ilvl w:val="2"/>
          <w:numId w:val="83"/>
        </w:numPr>
      </w:pPr>
      <w:r>
        <w:rPr>
          <w:rFonts w:hint="cs"/>
          <w:rtl/>
        </w:rPr>
        <w:t xml:space="preserve">שירות משלוחים אופציונאלי למשרדי המזמין הנוספים </w:t>
      </w:r>
      <w:r>
        <w:rPr>
          <w:rtl/>
        </w:rPr>
        <w:t>–</w:t>
      </w:r>
      <w:r>
        <w:rPr>
          <w:rFonts w:hint="cs"/>
          <w:rtl/>
        </w:rPr>
        <w:t xml:space="preserve"> למזמין משרדים נוספים ברחבי ירושלים והסביבה. המזמין רשאי בתיאום עם הספק לקבוע הסדר משלוחים למשרדים אלו, את אופן ביצועם ואת התמורה בגינם והכל בהתאם לרישוי העסק</w:t>
      </w:r>
    </w:p>
    <w:p w:rsidR="006C0762" w:rsidRPr="008A4BFE" w:rsidRDefault="00DD4DD5" w:rsidP="006C0762">
      <w:pPr>
        <w:pStyle w:val="1e"/>
        <w:rPr>
          <w:rtl/>
        </w:rPr>
      </w:pPr>
      <w:r w:rsidRPr="008A4BFE">
        <w:rPr>
          <w:rtl/>
        </w:rPr>
        <w:br w:type="page"/>
      </w:r>
    </w:p>
    <w:p w:rsidR="006C0762" w:rsidRDefault="00DD4DD5" w:rsidP="006C0762">
      <w:pPr>
        <w:pStyle w:val="16"/>
        <w:keepNext w:val="0"/>
        <w:spacing w:after="160" w:line="259" w:lineRule="auto"/>
        <w:rPr>
          <w:rFonts w:ascii="David" w:eastAsiaTheme="majorEastAsia" w:hAnsi="David" w:cs="David"/>
          <w:color w:val="000000" w:themeColor="text1"/>
          <w:kern w:val="24"/>
          <w:rtl/>
        </w:rPr>
      </w:pPr>
      <w:bookmarkStart w:id="386" w:name="_Toc46411959"/>
      <w:bookmarkStart w:id="387" w:name="_Toc112225251"/>
      <w:r w:rsidRPr="005B7C4A">
        <w:rPr>
          <w:rFonts w:ascii="David" w:eastAsiaTheme="majorEastAsia" w:hAnsi="David" w:cs="David" w:hint="cs"/>
          <w:color w:val="000000" w:themeColor="text1"/>
          <w:kern w:val="24"/>
          <w:rtl/>
        </w:rPr>
        <w:lastRenderedPageBreak/>
        <w:t xml:space="preserve">פרק 2.1  - </w:t>
      </w:r>
      <w:bookmarkEnd w:id="386"/>
      <w:r w:rsidR="005A54C1">
        <w:rPr>
          <w:rFonts w:ascii="David" w:eastAsiaTheme="majorEastAsia" w:hAnsi="David" w:cs="David" w:hint="cs"/>
          <w:color w:val="000000" w:themeColor="text1"/>
          <w:kern w:val="24"/>
          <w:rtl/>
        </w:rPr>
        <w:t>תפריטים לדוגמא</w:t>
      </w:r>
      <w:bookmarkEnd w:id="387"/>
    </w:p>
    <w:p w:rsidR="005A54C1" w:rsidRDefault="005A54C1" w:rsidP="005A54C1">
      <w:pPr>
        <w:rPr>
          <w:rFonts w:eastAsiaTheme="majorEastAsia"/>
          <w:rtl/>
        </w:rPr>
      </w:pPr>
    </w:p>
    <w:p w:rsidR="005A54C1" w:rsidRPr="005A54C1" w:rsidRDefault="00DD4DD5" w:rsidP="005A54C1">
      <w:pPr>
        <w:rPr>
          <w:rFonts w:eastAsiaTheme="majorEastAsia"/>
          <w:rtl/>
        </w:rPr>
      </w:pPr>
      <w:r>
        <w:rPr>
          <w:rFonts w:eastAsiaTheme="majorEastAsia" w:hint="cs"/>
          <w:rtl/>
        </w:rPr>
        <w:t>תפריט שבועי לדוגמא</w:t>
      </w:r>
    </w:p>
    <w:p w:rsidR="006C0762" w:rsidRDefault="006C0762" w:rsidP="006C0762">
      <w:pPr>
        <w:pStyle w:val="Normal1"/>
        <w:rPr>
          <w:rtl/>
          <w:lang w:eastAsia="en-US"/>
        </w:rPr>
      </w:pPr>
    </w:p>
    <w:p w:rsidR="006C0762" w:rsidRDefault="006C0762" w:rsidP="006C0762">
      <w:pPr>
        <w:pStyle w:val="Normal1"/>
        <w:rPr>
          <w:noProof/>
          <w:rtl/>
        </w:rPr>
      </w:pPr>
    </w:p>
    <w:tbl>
      <w:tblPr>
        <w:tblStyle w:val="af7"/>
        <w:bidiVisual/>
        <w:tblW w:w="0" w:type="auto"/>
        <w:tblLook w:val="04A0" w:firstRow="1" w:lastRow="0" w:firstColumn="1" w:lastColumn="0" w:noHBand="0" w:noVBand="1"/>
      </w:tblPr>
      <w:tblGrid>
        <w:gridCol w:w="1185"/>
        <w:gridCol w:w="1435"/>
        <w:gridCol w:w="1641"/>
        <w:gridCol w:w="1673"/>
        <w:gridCol w:w="1599"/>
        <w:gridCol w:w="1545"/>
      </w:tblGrid>
      <w:tr w:rsidR="00C8740F" w:rsidTr="00237750">
        <w:trPr>
          <w:trHeight w:val="780"/>
        </w:trPr>
        <w:tc>
          <w:tcPr>
            <w:tcW w:w="1480" w:type="dxa"/>
            <w:hideMark/>
          </w:tcPr>
          <w:p w:rsidR="006C0762" w:rsidRPr="00927836" w:rsidRDefault="00DD4DD5" w:rsidP="00237750">
            <w:pPr>
              <w:rPr>
                <w:b/>
                <w:bCs/>
              </w:rPr>
            </w:pPr>
            <w:r w:rsidRPr="00927836">
              <w:rPr>
                <w:b/>
                <w:bCs/>
                <w:rtl/>
              </w:rPr>
              <w:t>סוג פריט</w:t>
            </w:r>
          </w:p>
        </w:tc>
        <w:tc>
          <w:tcPr>
            <w:tcW w:w="2080" w:type="dxa"/>
            <w:hideMark/>
          </w:tcPr>
          <w:p w:rsidR="006C0762" w:rsidRPr="00927836" w:rsidRDefault="00DD4DD5" w:rsidP="00237750">
            <w:pPr>
              <w:rPr>
                <w:b/>
                <w:bCs/>
                <w:rtl/>
              </w:rPr>
            </w:pPr>
            <w:r w:rsidRPr="00927836">
              <w:rPr>
                <w:b/>
                <w:bCs/>
                <w:rtl/>
              </w:rPr>
              <w:t>יום ראשון</w:t>
            </w:r>
          </w:p>
        </w:tc>
        <w:tc>
          <w:tcPr>
            <w:tcW w:w="2500" w:type="dxa"/>
            <w:hideMark/>
          </w:tcPr>
          <w:p w:rsidR="006C0762" w:rsidRPr="00927836" w:rsidRDefault="00DD4DD5" w:rsidP="00237750">
            <w:pPr>
              <w:rPr>
                <w:b/>
                <w:bCs/>
                <w:rtl/>
              </w:rPr>
            </w:pPr>
            <w:r w:rsidRPr="00927836">
              <w:rPr>
                <w:b/>
                <w:bCs/>
                <w:rtl/>
              </w:rPr>
              <w:t>יום שני</w:t>
            </w:r>
          </w:p>
        </w:tc>
        <w:tc>
          <w:tcPr>
            <w:tcW w:w="2360" w:type="dxa"/>
            <w:hideMark/>
          </w:tcPr>
          <w:p w:rsidR="006C0762" w:rsidRPr="00927836" w:rsidRDefault="00DD4DD5" w:rsidP="00237750">
            <w:pPr>
              <w:rPr>
                <w:b/>
                <w:bCs/>
                <w:rtl/>
              </w:rPr>
            </w:pPr>
            <w:r w:rsidRPr="00927836">
              <w:rPr>
                <w:b/>
                <w:bCs/>
                <w:rtl/>
              </w:rPr>
              <w:t>יום שלישי</w:t>
            </w:r>
          </w:p>
        </w:tc>
        <w:tc>
          <w:tcPr>
            <w:tcW w:w="2320" w:type="dxa"/>
            <w:hideMark/>
          </w:tcPr>
          <w:p w:rsidR="006C0762" w:rsidRPr="00927836" w:rsidRDefault="00DD4DD5" w:rsidP="00237750">
            <w:pPr>
              <w:rPr>
                <w:b/>
                <w:bCs/>
                <w:rtl/>
              </w:rPr>
            </w:pPr>
            <w:r w:rsidRPr="00927836">
              <w:rPr>
                <w:b/>
                <w:bCs/>
                <w:rtl/>
              </w:rPr>
              <w:t>יום רביעי</w:t>
            </w:r>
          </w:p>
        </w:tc>
        <w:tc>
          <w:tcPr>
            <w:tcW w:w="2060" w:type="dxa"/>
            <w:hideMark/>
          </w:tcPr>
          <w:p w:rsidR="006C0762" w:rsidRPr="00927836" w:rsidRDefault="00DD4DD5" w:rsidP="00237750">
            <w:pPr>
              <w:rPr>
                <w:b/>
                <w:bCs/>
                <w:rtl/>
              </w:rPr>
            </w:pPr>
            <w:r w:rsidRPr="00927836">
              <w:rPr>
                <w:b/>
                <w:bCs/>
                <w:rtl/>
              </w:rPr>
              <w:t>יום חמישי</w:t>
            </w:r>
          </w:p>
        </w:tc>
      </w:tr>
      <w:tr w:rsidR="00C8740F" w:rsidTr="00237750">
        <w:trPr>
          <w:trHeight w:val="315"/>
        </w:trPr>
        <w:tc>
          <w:tcPr>
            <w:tcW w:w="1480" w:type="dxa"/>
            <w:hideMark/>
          </w:tcPr>
          <w:p w:rsidR="006C0762" w:rsidRPr="00927836" w:rsidRDefault="00DD4DD5" w:rsidP="00237750">
            <w:pPr>
              <w:rPr>
                <w:b/>
                <w:bCs/>
                <w:rtl/>
              </w:rPr>
            </w:pPr>
            <w:r w:rsidRPr="00927836">
              <w:rPr>
                <w:b/>
                <w:bCs/>
                <w:rtl/>
              </w:rPr>
              <w:t>מרק 1</w:t>
            </w:r>
          </w:p>
        </w:tc>
        <w:tc>
          <w:tcPr>
            <w:tcW w:w="2080" w:type="dxa"/>
            <w:hideMark/>
          </w:tcPr>
          <w:p w:rsidR="006C0762" w:rsidRPr="00927836" w:rsidRDefault="00DD4DD5" w:rsidP="00237750">
            <w:pPr>
              <w:rPr>
                <w:rtl/>
              </w:rPr>
            </w:pPr>
            <w:r w:rsidRPr="00927836">
              <w:rPr>
                <w:rtl/>
              </w:rPr>
              <w:t xml:space="preserve">ירקות </w:t>
            </w:r>
          </w:p>
        </w:tc>
        <w:tc>
          <w:tcPr>
            <w:tcW w:w="2500" w:type="dxa"/>
            <w:hideMark/>
          </w:tcPr>
          <w:p w:rsidR="006C0762" w:rsidRPr="00927836" w:rsidRDefault="00DD4DD5" w:rsidP="00237750">
            <w:pPr>
              <w:rPr>
                <w:rtl/>
              </w:rPr>
            </w:pPr>
            <w:r w:rsidRPr="00927836">
              <w:rPr>
                <w:rtl/>
              </w:rPr>
              <w:t>אפונה</w:t>
            </w:r>
          </w:p>
        </w:tc>
        <w:tc>
          <w:tcPr>
            <w:tcW w:w="2360" w:type="dxa"/>
            <w:hideMark/>
          </w:tcPr>
          <w:p w:rsidR="006C0762" w:rsidRPr="00927836" w:rsidRDefault="00DD4DD5" w:rsidP="00237750">
            <w:pPr>
              <w:rPr>
                <w:rtl/>
              </w:rPr>
            </w:pPr>
            <w:r w:rsidRPr="00927836">
              <w:rPr>
                <w:rtl/>
              </w:rPr>
              <w:t>מרק צח</w:t>
            </w:r>
          </w:p>
        </w:tc>
        <w:tc>
          <w:tcPr>
            <w:tcW w:w="2320" w:type="dxa"/>
            <w:hideMark/>
          </w:tcPr>
          <w:p w:rsidR="006C0762" w:rsidRPr="00927836" w:rsidRDefault="00DD4DD5" w:rsidP="00237750">
            <w:pPr>
              <w:rPr>
                <w:rtl/>
              </w:rPr>
            </w:pPr>
            <w:r w:rsidRPr="00927836">
              <w:rPr>
                <w:rtl/>
              </w:rPr>
              <w:t>קישואים וגרגירי חומוס</w:t>
            </w:r>
          </w:p>
        </w:tc>
        <w:tc>
          <w:tcPr>
            <w:tcW w:w="2060" w:type="dxa"/>
            <w:hideMark/>
          </w:tcPr>
          <w:p w:rsidR="006C0762" w:rsidRPr="00927836" w:rsidRDefault="00DD4DD5" w:rsidP="00237750">
            <w:pPr>
              <w:rPr>
                <w:rtl/>
              </w:rPr>
            </w:pPr>
            <w:r w:rsidRPr="00927836">
              <w:rPr>
                <w:rtl/>
              </w:rPr>
              <w:t>דלעת</w:t>
            </w:r>
          </w:p>
        </w:tc>
      </w:tr>
      <w:tr w:rsidR="00C8740F" w:rsidTr="00237750">
        <w:trPr>
          <w:trHeight w:val="570"/>
        </w:trPr>
        <w:tc>
          <w:tcPr>
            <w:tcW w:w="1480" w:type="dxa"/>
            <w:vMerge w:val="restart"/>
            <w:hideMark/>
          </w:tcPr>
          <w:p w:rsidR="006C0762" w:rsidRPr="00927836" w:rsidRDefault="00DD4DD5" w:rsidP="00237750">
            <w:pPr>
              <w:rPr>
                <w:b/>
                <w:bCs/>
                <w:rtl/>
              </w:rPr>
            </w:pPr>
            <w:r w:rsidRPr="00927836">
              <w:rPr>
                <w:b/>
                <w:bCs/>
                <w:rtl/>
              </w:rPr>
              <w:t>מנה עיקרית</w:t>
            </w:r>
          </w:p>
        </w:tc>
        <w:tc>
          <w:tcPr>
            <w:tcW w:w="2080" w:type="dxa"/>
            <w:hideMark/>
          </w:tcPr>
          <w:p w:rsidR="006C0762" w:rsidRPr="00927836" w:rsidRDefault="00DD4DD5" w:rsidP="00237750">
            <w:pPr>
              <w:rPr>
                <w:rtl/>
              </w:rPr>
            </w:pPr>
            <w:r w:rsidRPr="00927836">
              <w:rPr>
                <w:rtl/>
              </w:rPr>
              <w:t>לזניה חצילים</w:t>
            </w:r>
          </w:p>
        </w:tc>
        <w:tc>
          <w:tcPr>
            <w:tcW w:w="2500" w:type="dxa"/>
            <w:hideMark/>
          </w:tcPr>
          <w:p w:rsidR="006C0762" w:rsidRPr="00927836" w:rsidRDefault="00DD4DD5" w:rsidP="00237750">
            <w:pPr>
              <w:rPr>
                <w:rtl/>
              </w:rPr>
            </w:pPr>
            <w:r w:rsidRPr="00927836">
              <w:rPr>
                <w:rtl/>
              </w:rPr>
              <w:t>קנלוני תרד</w:t>
            </w:r>
          </w:p>
        </w:tc>
        <w:tc>
          <w:tcPr>
            <w:tcW w:w="2360" w:type="dxa"/>
            <w:hideMark/>
          </w:tcPr>
          <w:p w:rsidR="006C0762" w:rsidRPr="00927836" w:rsidRDefault="00DD4DD5" w:rsidP="00237750">
            <w:pPr>
              <w:rPr>
                <w:rtl/>
              </w:rPr>
            </w:pPr>
            <w:r w:rsidRPr="00927836">
              <w:rPr>
                <w:rtl/>
              </w:rPr>
              <w:t>תבשיל טופו עם חמאת בוטנים וקארי</w:t>
            </w:r>
          </w:p>
        </w:tc>
        <w:tc>
          <w:tcPr>
            <w:tcW w:w="2320" w:type="dxa"/>
            <w:hideMark/>
          </w:tcPr>
          <w:p w:rsidR="006C0762" w:rsidRPr="00927836" w:rsidRDefault="00DD4DD5" w:rsidP="00237750">
            <w:pPr>
              <w:rPr>
                <w:rtl/>
              </w:rPr>
            </w:pPr>
            <w:r w:rsidRPr="00927836">
              <w:rPr>
                <w:rtl/>
              </w:rPr>
              <w:t>מאפה פטריות</w:t>
            </w:r>
          </w:p>
        </w:tc>
        <w:tc>
          <w:tcPr>
            <w:tcW w:w="2060" w:type="dxa"/>
            <w:hideMark/>
          </w:tcPr>
          <w:p w:rsidR="006C0762" w:rsidRPr="00927836" w:rsidRDefault="00DD4DD5" w:rsidP="00237750">
            <w:pPr>
              <w:rPr>
                <w:rtl/>
              </w:rPr>
            </w:pPr>
            <w:r w:rsidRPr="00927836">
              <w:rPr>
                <w:rtl/>
              </w:rPr>
              <w:t>לזניה גבינות</w:t>
            </w:r>
          </w:p>
        </w:tc>
      </w:tr>
      <w:tr w:rsidR="00C8740F" w:rsidTr="00237750">
        <w:trPr>
          <w:trHeight w:val="37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פיש אנד צ'יפס</w:t>
            </w:r>
          </w:p>
        </w:tc>
        <w:tc>
          <w:tcPr>
            <w:tcW w:w="2500" w:type="dxa"/>
            <w:hideMark/>
          </w:tcPr>
          <w:p w:rsidR="006C0762" w:rsidRPr="00927836" w:rsidRDefault="00DD4DD5" w:rsidP="00237750">
            <w:pPr>
              <w:rPr>
                <w:rtl/>
              </w:rPr>
            </w:pPr>
            <w:r w:rsidRPr="00927836">
              <w:rPr>
                <w:rtl/>
              </w:rPr>
              <w:t>סטייק סלמון</w:t>
            </w:r>
          </w:p>
        </w:tc>
        <w:tc>
          <w:tcPr>
            <w:tcW w:w="2360" w:type="dxa"/>
            <w:hideMark/>
          </w:tcPr>
          <w:p w:rsidR="006C0762" w:rsidRPr="00927836" w:rsidRDefault="00DD4DD5" w:rsidP="00237750">
            <w:pPr>
              <w:rPr>
                <w:rtl/>
              </w:rPr>
            </w:pPr>
            <w:r w:rsidRPr="00927836">
              <w:rPr>
                <w:rtl/>
              </w:rPr>
              <w:t>ממולאים</w:t>
            </w:r>
          </w:p>
        </w:tc>
        <w:tc>
          <w:tcPr>
            <w:tcW w:w="2320" w:type="dxa"/>
            <w:hideMark/>
          </w:tcPr>
          <w:p w:rsidR="006C0762" w:rsidRPr="00927836" w:rsidRDefault="00DD4DD5" w:rsidP="00237750">
            <w:pPr>
              <w:rPr>
                <w:rtl/>
              </w:rPr>
            </w:pPr>
            <w:r w:rsidRPr="00927836">
              <w:rPr>
                <w:rtl/>
              </w:rPr>
              <w:t>חריימה אמנון</w:t>
            </w:r>
          </w:p>
        </w:tc>
        <w:tc>
          <w:tcPr>
            <w:tcW w:w="2060" w:type="dxa"/>
            <w:hideMark/>
          </w:tcPr>
          <w:p w:rsidR="006C0762" w:rsidRPr="00927836" w:rsidRDefault="00DD4DD5" w:rsidP="00237750">
            <w:pPr>
              <w:rPr>
                <w:rtl/>
              </w:rPr>
            </w:pPr>
            <w:r w:rsidRPr="00927836">
              <w:rPr>
                <w:rtl/>
              </w:rPr>
              <w:t>סלמון אפוי</w:t>
            </w:r>
          </w:p>
        </w:tc>
      </w:tr>
      <w:tr w:rsidR="00C8740F" w:rsidTr="00237750">
        <w:trPr>
          <w:trHeight w:val="570"/>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קיש תרד וגבינת פטה</w:t>
            </w:r>
          </w:p>
        </w:tc>
        <w:tc>
          <w:tcPr>
            <w:tcW w:w="2500" w:type="dxa"/>
            <w:hideMark/>
          </w:tcPr>
          <w:p w:rsidR="006C0762" w:rsidRPr="00927836" w:rsidRDefault="00DD4DD5" w:rsidP="00237750">
            <w:pPr>
              <w:rPr>
                <w:rtl/>
              </w:rPr>
            </w:pPr>
            <w:r w:rsidRPr="00927836">
              <w:rPr>
                <w:rtl/>
              </w:rPr>
              <w:t>קיש בטטה וצנוברים</w:t>
            </w:r>
          </w:p>
        </w:tc>
        <w:tc>
          <w:tcPr>
            <w:tcW w:w="2360" w:type="dxa"/>
            <w:hideMark/>
          </w:tcPr>
          <w:p w:rsidR="006C0762" w:rsidRPr="00927836" w:rsidRDefault="00DD4DD5" w:rsidP="00237750">
            <w:pPr>
              <w:rPr>
                <w:rtl/>
              </w:rPr>
            </w:pPr>
            <w:r w:rsidRPr="00927836">
              <w:rPr>
                <w:rtl/>
              </w:rPr>
              <w:t>מאפה פסטה עם ירקות וגבינות</w:t>
            </w:r>
          </w:p>
        </w:tc>
        <w:tc>
          <w:tcPr>
            <w:tcW w:w="2320" w:type="dxa"/>
            <w:hideMark/>
          </w:tcPr>
          <w:p w:rsidR="006C0762" w:rsidRPr="00927836" w:rsidRDefault="00DD4DD5" w:rsidP="00237750">
            <w:pPr>
              <w:rPr>
                <w:rtl/>
              </w:rPr>
            </w:pPr>
            <w:r w:rsidRPr="00927836">
              <w:rPr>
                <w:rtl/>
              </w:rPr>
              <w:t>שווארמה טבעונית</w:t>
            </w:r>
          </w:p>
        </w:tc>
        <w:tc>
          <w:tcPr>
            <w:tcW w:w="2060" w:type="dxa"/>
            <w:hideMark/>
          </w:tcPr>
          <w:p w:rsidR="006C0762" w:rsidRPr="00927836" w:rsidRDefault="00DD4DD5" w:rsidP="00237750">
            <w:pPr>
              <w:rPr>
                <w:rtl/>
              </w:rPr>
            </w:pPr>
            <w:r w:rsidRPr="00927836">
              <w:rPr>
                <w:rtl/>
              </w:rPr>
              <w:t>תבשיל קטניות</w:t>
            </w:r>
          </w:p>
        </w:tc>
      </w:tr>
      <w:tr w:rsidR="00C8740F" w:rsidTr="00237750">
        <w:trPr>
          <w:trHeight w:val="28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רביולי ברוטב</w:t>
            </w:r>
          </w:p>
        </w:tc>
        <w:tc>
          <w:tcPr>
            <w:tcW w:w="2500" w:type="dxa"/>
            <w:hideMark/>
          </w:tcPr>
          <w:p w:rsidR="006C0762" w:rsidRPr="00927836" w:rsidRDefault="00DD4DD5" w:rsidP="00237750">
            <w:pPr>
              <w:rPr>
                <w:rtl/>
              </w:rPr>
            </w:pPr>
            <w:r w:rsidRPr="00927836">
              <w:rPr>
                <w:rtl/>
              </w:rPr>
              <w:t>רביולי ברוטב</w:t>
            </w:r>
          </w:p>
        </w:tc>
        <w:tc>
          <w:tcPr>
            <w:tcW w:w="2360" w:type="dxa"/>
            <w:hideMark/>
          </w:tcPr>
          <w:p w:rsidR="006C0762" w:rsidRPr="00927836" w:rsidRDefault="00DD4DD5" w:rsidP="00237750">
            <w:pPr>
              <w:rPr>
                <w:rtl/>
              </w:rPr>
            </w:pPr>
            <w:r w:rsidRPr="00927836">
              <w:rPr>
                <w:rtl/>
              </w:rPr>
              <w:t>רביולי ברוטב</w:t>
            </w:r>
          </w:p>
        </w:tc>
        <w:tc>
          <w:tcPr>
            <w:tcW w:w="2320" w:type="dxa"/>
            <w:hideMark/>
          </w:tcPr>
          <w:p w:rsidR="006C0762" w:rsidRPr="00927836" w:rsidRDefault="00DD4DD5" w:rsidP="00237750">
            <w:pPr>
              <w:rPr>
                <w:rtl/>
              </w:rPr>
            </w:pPr>
            <w:r w:rsidRPr="00927836">
              <w:rPr>
                <w:rtl/>
              </w:rPr>
              <w:t>רביולי ברוטב</w:t>
            </w:r>
          </w:p>
        </w:tc>
        <w:tc>
          <w:tcPr>
            <w:tcW w:w="2060" w:type="dxa"/>
            <w:hideMark/>
          </w:tcPr>
          <w:p w:rsidR="006C0762" w:rsidRPr="00927836" w:rsidRDefault="00DD4DD5" w:rsidP="00237750">
            <w:pPr>
              <w:rPr>
                <w:rtl/>
              </w:rPr>
            </w:pPr>
            <w:r w:rsidRPr="00927836">
              <w:rPr>
                <w:rtl/>
              </w:rPr>
              <w:t>רביולי ברוטב</w:t>
            </w:r>
          </w:p>
        </w:tc>
      </w:tr>
      <w:tr w:rsidR="00C8740F" w:rsidTr="00237750">
        <w:trPr>
          <w:trHeight w:val="28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פסטה ברוטב</w:t>
            </w:r>
          </w:p>
        </w:tc>
        <w:tc>
          <w:tcPr>
            <w:tcW w:w="2500" w:type="dxa"/>
            <w:hideMark/>
          </w:tcPr>
          <w:p w:rsidR="006C0762" w:rsidRPr="00927836" w:rsidRDefault="00DD4DD5" w:rsidP="00237750">
            <w:pPr>
              <w:rPr>
                <w:rtl/>
              </w:rPr>
            </w:pPr>
            <w:r w:rsidRPr="00927836">
              <w:rPr>
                <w:rtl/>
              </w:rPr>
              <w:t>פסטה ברוטב</w:t>
            </w:r>
          </w:p>
        </w:tc>
        <w:tc>
          <w:tcPr>
            <w:tcW w:w="2360" w:type="dxa"/>
            <w:hideMark/>
          </w:tcPr>
          <w:p w:rsidR="006C0762" w:rsidRPr="00927836" w:rsidRDefault="00DD4DD5" w:rsidP="00237750">
            <w:pPr>
              <w:rPr>
                <w:rtl/>
              </w:rPr>
            </w:pPr>
            <w:r w:rsidRPr="00927836">
              <w:rPr>
                <w:rtl/>
              </w:rPr>
              <w:t>פסטה ברוטב</w:t>
            </w:r>
          </w:p>
        </w:tc>
        <w:tc>
          <w:tcPr>
            <w:tcW w:w="2320" w:type="dxa"/>
            <w:hideMark/>
          </w:tcPr>
          <w:p w:rsidR="006C0762" w:rsidRPr="00927836" w:rsidRDefault="00DD4DD5" w:rsidP="00237750">
            <w:pPr>
              <w:rPr>
                <w:rtl/>
              </w:rPr>
            </w:pPr>
            <w:r w:rsidRPr="00927836">
              <w:rPr>
                <w:rtl/>
              </w:rPr>
              <w:t>פסטה ברוטב</w:t>
            </w:r>
          </w:p>
        </w:tc>
        <w:tc>
          <w:tcPr>
            <w:tcW w:w="2060" w:type="dxa"/>
            <w:hideMark/>
          </w:tcPr>
          <w:p w:rsidR="006C0762" w:rsidRPr="00927836" w:rsidRDefault="00DD4DD5" w:rsidP="00237750">
            <w:pPr>
              <w:rPr>
                <w:rtl/>
              </w:rPr>
            </w:pPr>
            <w:r w:rsidRPr="00927836">
              <w:rPr>
                <w:rtl/>
              </w:rPr>
              <w:t>פסטה ברוטב</w:t>
            </w:r>
          </w:p>
        </w:tc>
      </w:tr>
      <w:tr w:rsidR="00C8740F" w:rsidTr="00237750">
        <w:trPr>
          <w:trHeight w:val="570"/>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תבשיל בולונז סויה (טבעוני)</w:t>
            </w:r>
          </w:p>
        </w:tc>
        <w:tc>
          <w:tcPr>
            <w:tcW w:w="2500" w:type="dxa"/>
            <w:hideMark/>
          </w:tcPr>
          <w:p w:rsidR="006C0762" w:rsidRPr="00927836" w:rsidRDefault="00DD4DD5" w:rsidP="00237750">
            <w:pPr>
              <w:rPr>
                <w:rtl/>
              </w:rPr>
            </w:pPr>
            <w:r w:rsidRPr="00927836">
              <w:rPr>
                <w:rtl/>
              </w:rPr>
              <w:t>תבשיל קטניות</w:t>
            </w:r>
          </w:p>
        </w:tc>
        <w:tc>
          <w:tcPr>
            <w:tcW w:w="2360" w:type="dxa"/>
            <w:hideMark/>
          </w:tcPr>
          <w:p w:rsidR="006C0762" w:rsidRPr="00927836" w:rsidRDefault="00DD4DD5" w:rsidP="00237750">
            <w:pPr>
              <w:rPr>
                <w:rtl/>
              </w:rPr>
            </w:pPr>
            <w:r w:rsidRPr="00927836">
              <w:rPr>
                <w:rtl/>
              </w:rPr>
              <w:t>שניצל טבעוני</w:t>
            </w:r>
          </w:p>
        </w:tc>
        <w:tc>
          <w:tcPr>
            <w:tcW w:w="2320" w:type="dxa"/>
            <w:hideMark/>
          </w:tcPr>
          <w:p w:rsidR="006C0762" w:rsidRPr="00927836" w:rsidRDefault="00DD4DD5" w:rsidP="00237750">
            <w:pPr>
              <w:rPr>
                <w:rtl/>
              </w:rPr>
            </w:pPr>
            <w:r w:rsidRPr="00927836">
              <w:rPr>
                <w:rtl/>
              </w:rPr>
              <w:t>תבשיל קטינות וירקות שורש</w:t>
            </w:r>
          </w:p>
        </w:tc>
        <w:tc>
          <w:tcPr>
            <w:tcW w:w="2060" w:type="dxa"/>
            <w:hideMark/>
          </w:tcPr>
          <w:p w:rsidR="006C0762" w:rsidRPr="00927836" w:rsidRDefault="00DD4DD5" w:rsidP="00237750">
            <w:pPr>
              <w:rPr>
                <w:rtl/>
              </w:rPr>
            </w:pPr>
            <w:r w:rsidRPr="00927836">
              <w:rPr>
                <w:rtl/>
              </w:rPr>
              <w:t>תבשיל בולונז סויה (טבעוני)</w:t>
            </w:r>
          </w:p>
        </w:tc>
      </w:tr>
      <w:tr w:rsidR="00C8740F" w:rsidTr="00237750">
        <w:trPr>
          <w:trHeight w:val="600"/>
        </w:trPr>
        <w:tc>
          <w:tcPr>
            <w:tcW w:w="1480" w:type="dxa"/>
            <w:vMerge w:val="restart"/>
            <w:hideMark/>
          </w:tcPr>
          <w:p w:rsidR="006C0762" w:rsidRPr="00927836" w:rsidRDefault="00DD4DD5" w:rsidP="00237750">
            <w:pPr>
              <w:rPr>
                <w:b/>
                <w:bCs/>
                <w:rtl/>
              </w:rPr>
            </w:pPr>
            <w:r w:rsidRPr="00927836">
              <w:rPr>
                <w:b/>
                <w:bCs/>
                <w:rtl/>
              </w:rPr>
              <w:t>פחמימה וירקנית</w:t>
            </w:r>
          </w:p>
        </w:tc>
        <w:tc>
          <w:tcPr>
            <w:tcW w:w="2080" w:type="dxa"/>
            <w:hideMark/>
          </w:tcPr>
          <w:p w:rsidR="006C0762" w:rsidRPr="005B7C4A" w:rsidRDefault="00DD4DD5" w:rsidP="00237750">
            <w:pPr>
              <w:rPr>
                <w:rtl/>
              </w:rPr>
            </w:pPr>
            <w:r w:rsidRPr="005B7C4A">
              <w:rPr>
                <w:rtl/>
              </w:rPr>
              <w:t>תפו"א אפוי</w:t>
            </w:r>
          </w:p>
        </w:tc>
        <w:tc>
          <w:tcPr>
            <w:tcW w:w="2500" w:type="dxa"/>
            <w:hideMark/>
          </w:tcPr>
          <w:p w:rsidR="006C0762" w:rsidRPr="005B7C4A" w:rsidRDefault="00DD4DD5" w:rsidP="00237750">
            <w:pPr>
              <w:rPr>
                <w:rtl/>
              </w:rPr>
            </w:pPr>
            <w:r w:rsidRPr="005B7C4A">
              <w:rPr>
                <w:rtl/>
              </w:rPr>
              <w:t>אורז עם אטריות</w:t>
            </w:r>
          </w:p>
        </w:tc>
        <w:tc>
          <w:tcPr>
            <w:tcW w:w="2360" w:type="dxa"/>
            <w:hideMark/>
          </w:tcPr>
          <w:p w:rsidR="006C0762" w:rsidRPr="005B7C4A" w:rsidRDefault="00DD4DD5" w:rsidP="00237750">
            <w:pPr>
              <w:rPr>
                <w:rtl/>
              </w:rPr>
            </w:pPr>
            <w:r w:rsidRPr="005B7C4A">
              <w:rPr>
                <w:rtl/>
              </w:rPr>
              <w:t>פסטה מלאה ברוטב עגבניות</w:t>
            </w:r>
          </w:p>
        </w:tc>
        <w:tc>
          <w:tcPr>
            <w:tcW w:w="2320" w:type="dxa"/>
            <w:hideMark/>
          </w:tcPr>
          <w:p w:rsidR="006C0762" w:rsidRPr="005B7C4A" w:rsidRDefault="00DD4DD5" w:rsidP="00237750">
            <w:pPr>
              <w:rPr>
                <w:rtl/>
              </w:rPr>
            </w:pPr>
            <w:r w:rsidRPr="005B7C4A">
              <w:rPr>
                <w:rtl/>
              </w:rPr>
              <w:t>פתיתים</w:t>
            </w:r>
          </w:p>
        </w:tc>
        <w:tc>
          <w:tcPr>
            <w:tcW w:w="2060" w:type="dxa"/>
            <w:hideMark/>
          </w:tcPr>
          <w:p w:rsidR="006C0762" w:rsidRPr="005B7C4A" w:rsidRDefault="00DD4DD5" w:rsidP="00237750">
            <w:pPr>
              <w:rPr>
                <w:rtl/>
              </w:rPr>
            </w:pPr>
            <w:r w:rsidRPr="005B7C4A">
              <w:rPr>
                <w:rtl/>
              </w:rPr>
              <w:t>קוסקוס</w:t>
            </w:r>
          </w:p>
        </w:tc>
      </w:tr>
      <w:tr w:rsidR="00C8740F" w:rsidTr="00237750">
        <w:trPr>
          <w:trHeight w:val="300"/>
        </w:trPr>
        <w:tc>
          <w:tcPr>
            <w:tcW w:w="1480" w:type="dxa"/>
            <w:vMerge/>
            <w:hideMark/>
          </w:tcPr>
          <w:p w:rsidR="006C0762" w:rsidRPr="00927836" w:rsidRDefault="006C0762" w:rsidP="00237750">
            <w:pPr>
              <w:rPr>
                <w:b/>
                <w:bCs/>
              </w:rPr>
            </w:pPr>
          </w:p>
        </w:tc>
        <w:tc>
          <w:tcPr>
            <w:tcW w:w="2080" w:type="dxa"/>
            <w:hideMark/>
          </w:tcPr>
          <w:p w:rsidR="006C0762" w:rsidRPr="005B7C4A" w:rsidRDefault="00DD4DD5" w:rsidP="00237750">
            <w:pPr>
              <w:rPr>
                <w:rtl/>
              </w:rPr>
            </w:pPr>
            <w:r w:rsidRPr="005B7C4A">
              <w:rPr>
                <w:rtl/>
              </w:rPr>
              <w:t>אורז מלא</w:t>
            </w:r>
          </w:p>
        </w:tc>
        <w:tc>
          <w:tcPr>
            <w:tcW w:w="2500" w:type="dxa"/>
            <w:hideMark/>
          </w:tcPr>
          <w:p w:rsidR="006C0762" w:rsidRPr="005B7C4A" w:rsidRDefault="00DD4DD5" w:rsidP="00237750">
            <w:pPr>
              <w:rPr>
                <w:rtl/>
              </w:rPr>
            </w:pPr>
            <w:r w:rsidRPr="005B7C4A">
              <w:rPr>
                <w:rtl/>
              </w:rPr>
              <w:t>מג'דרה עדשים</w:t>
            </w:r>
          </w:p>
        </w:tc>
        <w:tc>
          <w:tcPr>
            <w:tcW w:w="2360" w:type="dxa"/>
            <w:hideMark/>
          </w:tcPr>
          <w:p w:rsidR="006C0762" w:rsidRPr="005B7C4A" w:rsidRDefault="00DD4DD5" w:rsidP="00237750">
            <w:pPr>
              <w:rPr>
                <w:rtl/>
              </w:rPr>
            </w:pPr>
            <w:r w:rsidRPr="005B7C4A">
              <w:rPr>
                <w:rtl/>
              </w:rPr>
              <w:t xml:space="preserve">קינואה </w:t>
            </w:r>
          </w:p>
        </w:tc>
        <w:tc>
          <w:tcPr>
            <w:tcW w:w="2320" w:type="dxa"/>
            <w:hideMark/>
          </w:tcPr>
          <w:p w:rsidR="006C0762" w:rsidRPr="005B7C4A" w:rsidRDefault="00DD4DD5" w:rsidP="00237750">
            <w:pPr>
              <w:rPr>
                <w:rtl/>
              </w:rPr>
            </w:pPr>
            <w:r w:rsidRPr="005B7C4A">
              <w:rPr>
                <w:rtl/>
              </w:rPr>
              <w:t>קוסקוס מלא</w:t>
            </w:r>
          </w:p>
        </w:tc>
        <w:tc>
          <w:tcPr>
            <w:tcW w:w="2060" w:type="dxa"/>
            <w:hideMark/>
          </w:tcPr>
          <w:p w:rsidR="006C0762" w:rsidRPr="005B7C4A" w:rsidRDefault="00DD4DD5" w:rsidP="00237750">
            <w:pPr>
              <w:rPr>
                <w:rtl/>
              </w:rPr>
            </w:pPr>
            <w:r w:rsidRPr="005B7C4A">
              <w:rPr>
                <w:rtl/>
              </w:rPr>
              <w:t>אורז מלא</w:t>
            </w:r>
          </w:p>
        </w:tc>
      </w:tr>
      <w:tr w:rsidR="00C8740F" w:rsidTr="00237750">
        <w:trPr>
          <w:trHeight w:val="600"/>
        </w:trPr>
        <w:tc>
          <w:tcPr>
            <w:tcW w:w="1480" w:type="dxa"/>
            <w:vMerge/>
            <w:hideMark/>
          </w:tcPr>
          <w:p w:rsidR="006C0762" w:rsidRPr="00927836" w:rsidRDefault="006C0762" w:rsidP="00237750">
            <w:pPr>
              <w:rPr>
                <w:b/>
                <w:bCs/>
              </w:rPr>
            </w:pPr>
          </w:p>
        </w:tc>
        <w:tc>
          <w:tcPr>
            <w:tcW w:w="2080" w:type="dxa"/>
            <w:hideMark/>
          </w:tcPr>
          <w:p w:rsidR="006C0762" w:rsidRPr="005B7C4A" w:rsidRDefault="00DD4DD5" w:rsidP="00237750">
            <w:pPr>
              <w:rPr>
                <w:rtl/>
              </w:rPr>
            </w:pPr>
            <w:r w:rsidRPr="005B7C4A">
              <w:rPr>
                <w:rtl/>
              </w:rPr>
              <w:t>מג'דרה בורגול</w:t>
            </w:r>
          </w:p>
        </w:tc>
        <w:tc>
          <w:tcPr>
            <w:tcW w:w="2500" w:type="dxa"/>
            <w:hideMark/>
          </w:tcPr>
          <w:p w:rsidR="006C0762" w:rsidRPr="005B7C4A" w:rsidRDefault="00DD4DD5" w:rsidP="00237750">
            <w:pPr>
              <w:rPr>
                <w:rtl/>
              </w:rPr>
            </w:pPr>
            <w:r w:rsidRPr="005B7C4A">
              <w:rPr>
                <w:rtl/>
              </w:rPr>
              <w:t>פסטה מלאה ברוטב עגבניות</w:t>
            </w:r>
          </w:p>
        </w:tc>
        <w:tc>
          <w:tcPr>
            <w:tcW w:w="2360" w:type="dxa"/>
            <w:hideMark/>
          </w:tcPr>
          <w:p w:rsidR="006C0762" w:rsidRPr="005B7C4A" w:rsidRDefault="00DD4DD5" w:rsidP="00237750">
            <w:pPr>
              <w:rPr>
                <w:rtl/>
              </w:rPr>
            </w:pPr>
            <w:r w:rsidRPr="005B7C4A">
              <w:rPr>
                <w:rtl/>
              </w:rPr>
              <w:t>אורז לבן</w:t>
            </w:r>
          </w:p>
        </w:tc>
        <w:tc>
          <w:tcPr>
            <w:tcW w:w="2320" w:type="dxa"/>
            <w:hideMark/>
          </w:tcPr>
          <w:p w:rsidR="006C0762" w:rsidRPr="005B7C4A" w:rsidRDefault="00DD4DD5" w:rsidP="00237750">
            <w:pPr>
              <w:rPr>
                <w:rtl/>
              </w:rPr>
            </w:pPr>
            <w:r w:rsidRPr="005B7C4A">
              <w:rPr>
                <w:rtl/>
              </w:rPr>
              <w:t>מג'דרה אורז ועדשים</w:t>
            </w:r>
          </w:p>
        </w:tc>
        <w:tc>
          <w:tcPr>
            <w:tcW w:w="2060" w:type="dxa"/>
            <w:hideMark/>
          </w:tcPr>
          <w:p w:rsidR="006C0762" w:rsidRPr="005B7C4A" w:rsidRDefault="00DD4DD5" w:rsidP="00237750">
            <w:pPr>
              <w:rPr>
                <w:rtl/>
              </w:rPr>
            </w:pPr>
            <w:r w:rsidRPr="005B7C4A">
              <w:rPr>
                <w:rtl/>
              </w:rPr>
              <w:t>קינואה אדומה וירקות</w:t>
            </w:r>
          </w:p>
        </w:tc>
      </w:tr>
      <w:tr w:rsidR="00C8740F" w:rsidTr="00237750">
        <w:trPr>
          <w:trHeight w:val="300"/>
        </w:trPr>
        <w:tc>
          <w:tcPr>
            <w:tcW w:w="1480" w:type="dxa"/>
            <w:vMerge/>
            <w:hideMark/>
          </w:tcPr>
          <w:p w:rsidR="006C0762" w:rsidRPr="00927836" w:rsidRDefault="006C0762" w:rsidP="00237750">
            <w:pPr>
              <w:rPr>
                <w:b/>
                <w:bCs/>
              </w:rPr>
            </w:pPr>
          </w:p>
        </w:tc>
        <w:tc>
          <w:tcPr>
            <w:tcW w:w="2080" w:type="dxa"/>
            <w:hideMark/>
          </w:tcPr>
          <w:p w:rsidR="006C0762" w:rsidRPr="005B7C4A" w:rsidRDefault="00DD4DD5" w:rsidP="00237750">
            <w:pPr>
              <w:rPr>
                <w:rtl/>
              </w:rPr>
            </w:pPr>
            <w:r w:rsidRPr="005B7C4A">
              <w:rPr>
                <w:rtl/>
              </w:rPr>
              <w:t>תפו"א אפוי</w:t>
            </w:r>
          </w:p>
        </w:tc>
        <w:tc>
          <w:tcPr>
            <w:tcW w:w="2500" w:type="dxa"/>
            <w:hideMark/>
          </w:tcPr>
          <w:p w:rsidR="006C0762" w:rsidRPr="005B7C4A" w:rsidRDefault="00DD4DD5" w:rsidP="00237750">
            <w:pPr>
              <w:rPr>
                <w:rtl/>
              </w:rPr>
            </w:pPr>
            <w:r w:rsidRPr="005B7C4A">
              <w:rPr>
                <w:rtl/>
              </w:rPr>
              <w:t>פירה תפו"א</w:t>
            </w:r>
          </w:p>
        </w:tc>
        <w:tc>
          <w:tcPr>
            <w:tcW w:w="2360" w:type="dxa"/>
            <w:hideMark/>
          </w:tcPr>
          <w:p w:rsidR="006C0762" w:rsidRPr="005B7C4A" w:rsidRDefault="00DD4DD5" w:rsidP="00237750">
            <w:pPr>
              <w:rPr>
                <w:rtl/>
              </w:rPr>
            </w:pPr>
            <w:r w:rsidRPr="005B7C4A">
              <w:rPr>
                <w:rtl/>
              </w:rPr>
              <w:t>תפו"א אפוי</w:t>
            </w:r>
          </w:p>
        </w:tc>
        <w:tc>
          <w:tcPr>
            <w:tcW w:w="2320" w:type="dxa"/>
            <w:hideMark/>
          </w:tcPr>
          <w:p w:rsidR="006C0762" w:rsidRPr="005B7C4A" w:rsidRDefault="00DD4DD5" w:rsidP="00237750">
            <w:pPr>
              <w:rPr>
                <w:rtl/>
              </w:rPr>
            </w:pPr>
            <w:r w:rsidRPr="005B7C4A">
              <w:rPr>
                <w:rtl/>
              </w:rPr>
              <w:t>צ'יפס</w:t>
            </w:r>
          </w:p>
        </w:tc>
        <w:tc>
          <w:tcPr>
            <w:tcW w:w="2060" w:type="dxa"/>
            <w:hideMark/>
          </w:tcPr>
          <w:p w:rsidR="006C0762" w:rsidRPr="005B7C4A" w:rsidRDefault="00DD4DD5" w:rsidP="00237750">
            <w:pPr>
              <w:rPr>
                <w:rtl/>
              </w:rPr>
            </w:pPr>
            <w:r w:rsidRPr="005B7C4A">
              <w:rPr>
                <w:rtl/>
              </w:rPr>
              <w:t>תפו"א אפוי</w:t>
            </w:r>
          </w:p>
        </w:tc>
      </w:tr>
      <w:tr w:rsidR="00C8740F" w:rsidTr="00237750">
        <w:trPr>
          <w:trHeight w:val="300"/>
        </w:trPr>
        <w:tc>
          <w:tcPr>
            <w:tcW w:w="1480" w:type="dxa"/>
            <w:vMerge/>
            <w:hideMark/>
          </w:tcPr>
          <w:p w:rsidR="006C0762" w:rsidRPr="00927836" w:rsidRDefault="006C0762" w:rsidP="00237750">
            <w:pPr>
              <w:rPr>
                <w:b/>
                <w:bCs/>
              </w:rPr>
            </w:pPr>
          </w:p>
        </w:tc>
        <w:tc>
          <w:tcPr>
            <w:tcW w:w="2080" w:type="dxa"/>
            <w:hideMark/>
          </w:tcPr>
          <w:p w:rsidR="006C0762" w:rsidRPr="005B7C4A" w:rsidRDefault="00DD4DD5" w:rsidP="00237750">
            <w:pPr>
              <w:rPr>
                <w:rtl/>
              </w:rPr>
            </w:pPr>
            <w:r w:rsidRPr="005B7C4A">
              <w:rPr>
                <w:rtl/>
              </w:rPr>
              <w:t>שוקרוט כרוב אדום</w:t>
            </w:r>
          </w:p>
        </w:tc>
        <w:tc>
          <w:tcPr>
            <w:tcW w:w="2500" w:type="dxa"/>
            <w:hideMark/>
          </w:tcPr>
          <w:p w:rsidR="006C0762" w:rsidRPr="005B7C4A" w:rsidRDefault="00DD4DD5" w:rsidP="00237750">
            <w:pPr>
              <w:rPr>
                <w:rtl/>
              </w:rPr>
            </w:pPr>
            <w:r w:rsidRPr="005B7C4A">
              <w:rPr>
                <w:rtl/>
              </w:rPr>
              <w:t>רטטיו</w:t>
            </w:r>
          </w:p>
        </w:tc>
        <w:tc>
          <w:tcPr>
            <w:tcW w:w="2360" w:type="dxa"/>
            <w:hideMark/>
          </w:tcPr>
          <w:p w:rsidR="006C0762" w:rsidRPr="005B7C4A" w:rsidRDefault="00DD4DD5" w:rsidP="00237750">
            <w:pPr>
              <w:rPr>
                <w:rtl/>
              </w:rPr>
            </w:pPr>
            <w:r w:rsidRPr="005B7C4A">
              <w:rPr>
                <w:rtl/>
              </w:rPr>
              <w:t>פלפלים מוקפצים</w:t>
            </w:r>
          </w:p>
        </w:tc>
        <w:tc>
          <w:tcPr>
            <w:tcW w:w="2320" w:type="dxa"/>
            <w:hideMark/>
          </w:tcPr>
          <w:p w:rsidR="006C0762" w:rsidRPr="005B7C4A" w:rsidRDefault="00DD4DD5" w:rsidP="00237750">
            <w:pPr>
              <w:rPr>
                <w:rtl/>
              </w:rPr>
            </w:pPr>
            <w:r w:rsidRPr="005B7C4A">
              <w:rPr>
                <w:rtl/>
              </w:rPr>
              <w:t>מרק ירקות לקוסקוס</w:t>
            </w:r>
          </w:p>
        </w:tc>
        <w:tc>
          <w:tcPr>
            <w:tcW w:w="2060" w:type="dxa"/>
            <w:hideMark/>
          </w:tcPr>
          <w:p w:rsidR="006C0762" w:rsidRPr="005B7C4A" w:rsidRDefault="00DD4DD5" w:rsidP="00237750">
            <w:pPr>
              <w:rPr>
                <w:rtl/>
              </w:rPr>
            </w:pPr>
            <w:r w:rsidRPr="005B7C4A">
              <w:rPr>
                <w:rtl/>
              </w:rPr>
              <w:t>מרק ירקות לקוסקוס</w:t>
            </w:r>
          </w:p>
        </w:tc>
      </w:tr>
      <w:tr w:rsidR="00C8740F" w:rsidTr="00237750">
        <w:trPr>
          <w:trHeight w:val="315"/>
        </w:trPr>
        <w:tc>
          <w:tcPr>
            <w:tcW w:w="1480" w:type="dxa"/>
            <w:vMerge/>
            <w:hideMark/>
          </w:tcPr>
          <w:p w:rsidR="006C0762" w:rsidRPr="00927836" w:rsidRDefault="006C0762" w:rsidP="00237750">
            <w:pPr>
              <w:rPr>
                <w:b/>
                <w:bCs/>
              </w:rPr>
            </w:pPr>
          </w:p>
        </w:tc>
        <w:tc>
          <w:tcPr>
            <w:tcW w:w="2080" w:type="dxa"/>
            <w:hideMark/>
          </w:tcPr>
          <w:p w:rsidR="006C0762" w:rsidRPr="005B7C4A" w:rsidRDefault="00DD4DD5" w:rsidP="00237750">
            <w:pPr>
              <w:rPr>
                <w:rtl/>
              </w:rPr>
            </w:pPr>
            <w:r w:rsidRPr="005B7C4A">
              <w:rPr>
                <w:rtl/>
              </w:rPr>
              <w:t>אפונה וגזר</w:t>
            </w:r>
          </w:p>
        </w:tc>
        <w:tc>
          <w:tcPr>
            <w:tcW w:w="2500" w:type="dxa"/>
            <w:hideMark/>
          </w:tcPr>
          <w:p w:rsidR="006C0762" w:rsidRPr="005B7C4A" w:rsidRDefault="00DD4DD5" w:rsidP="00237750">
            <w:pPr>
              <w:rPr>
                <w:rtl/>
              </w:rPr>
            </w:pPr>
            <w:r w:rsidRPr="005B7C4A">
              <w:rPr>
                <w:rtl/>
              </w:rPr>
              <w:t>גזר גמדי</w:t>
            </w:r>
          </w:p>
        </w:tc>
        <w:tc>
          <w:tcPr>
            <w:tcW w:w="2360" w:type="dxa"/>
            <w:hideMark/>
          </w:tcPr>
          <w:p w:rsidR="006C0762" w:rsidRPr="005B7C4A" w:rsidRDefault="00DD4DD5" w:rsidP="00237750">
            <w:pPr>
              <w:rPr>
                <w:rtl/>
              </w:rPr>
            </w:pPr>
            <w:r w:rsidRPr="005B7C4A">
              <w:rPr>
                <w:rtl/>
              </w:rPr>
              <w:t>קישואים ברוטב</w:t>
            </w:r>
          </w:p>
        </w:tc>
        <w:tc>
          <w:tcPr>
            <w:tcW w:w="2320" w:type="dxa"/>
            <w:hideMark/>
          </w:tcPr>
          <w:p w:rsidR="006C0762" w:rsidRPr="005B7C4A" w:rsidRDefault="00DD4DD5" w:rsidP="00237750">
            <w:pPr>
              <w:rPr>
                <w:rtl/>
              </w:rPr>
            </w:pPr>
            <w:r w:rsidRPr="005B7C4A">
              <w:rPr>
                <w:rtl/>
              </w:rPr>
              <w:t>שעועית ירוקה</w:t>
            </w:r>
          </w:p>
        </w:tc>
        <w:tc>
          <w:tcPr>
            <w:tcW w:w="2060" w:type="dxa"/>
            <w:hideMark/>
          </w:tcPr>
          <w:p w:rsidR="006C0762" w:rsidRPr="005B7C4A" w:rsidRDefault="00DD4DD5" w:rsidP="00237750">
            <w:pPr>
              <w:rPr>
                <w:rtl/>
              </w:rPr>
            </w:pPr>
            <w:r w:rsidRPr="005B7C4A">
              <w:rPr>
                <w:rtl/>
              </w:rPr>
              <w:t>סלק צלוי</w:t>
            </w:r>
          </w:p>
        </w:tc>
      </w:tr>
      <w:tr w:rsidR="00C8740F" w:rsidTr="00237750">
        <w:trPr>
          <w:trHeight w:val="285"/>
        </w:trPr>
        <w:tc>
          <w:tcPr>
            <w:tcW w:w="1480" w:type="dxa"/>
            <w:vMerge w:val="restart"/>
            <w:hideMark/>
          </w:tcPr>
          <w:p w:rsidR="006C0762" w:rsidRPr="00927836" w:rsidRDefault="00DD4DD5" w:rsidP="00237750">
            <w:pPr>
              <w:rPr>
                <w:b/>
                <w:bCs/>
                <w:rtl/>
              </w:rPr>
            </w:pPr>
            <w:r w:rsidRPr="00927836">
              <w:rPr>
                <w:b/>
                <w:bCs/>
                <w:rtl/>
              </w:rPr>
              <w:t>סלטי ירקות</w:t>
            </w:r>
          </w:p>
        </w:tc>
        <w:tc>
          <w:tcPr>
            <w:tcW w:w="2080" w:type="dxa"/>
            <w:hideMark/>
          </w:tcPr>
          <w:p w:rsidR="006C0762" w:rsidRPr="00927836" w:rsidRDefault="00DD4DD5" w:rsidP="00237750">
            <w:pPr>
              <w:rPr>
                <w:rtl/>
              </w:rPr>
            </w:pPr>
            <w:r w:rsidRPr="00927836">
              <w:rPr>
                <w:rtl/>
              </w:rPr>
              <w:t>סלט ירקות</w:t>
            </w:r>
          </w:p>
        </w:tc>
        <w:tc>
          <w:tcPr>
            <w:tcW w:w="2500" w:type="dxa"/>
            <w:hideMark/>
          </w:tcPr>
          <w:p w:rsidR="006C0762" w:rsidRPr="00927836" w:rsidRDefault="00DD4DD5" w:rsidP="00237750">
            <w:pPr>
              <w:rPr>
                <w:rtl/>
              </w:rPr>
            </w:pPr>
            <w:r w:rsidRPr="00927836">
              <w:rPr>
                <w:rtl/>
              </w:rPr>
              <w:t>סלט ירקות</w:t>
            </w:r>
          </w:p>
        </w:tc>
        <w:tc>
          <w:tcPr>
            <w:tcW w:w="2360" w:type="dxa"/>
            <w:hideMark/>
          </w:tcPr>
          <w:p w:rsidR="006C0762" w:rsidRPr="00927836" w:rsidRDefault="00DD4DD5" w:rsidP="00237750">
            <w:pPr>
              <w:rPr>
                <w:rtl/>
              </w:rPr>
            </w:pPr>
            <w:r w:rsidRPr="00927836">
              <w:rPr>
                <w:rtl/>
              </w:rPr>
              <w:t>סלט ירקות</w:t>
            </w:r>
          </w:p>
        </w:tc>
        <w:tc>
          <w:tcPr>
            <w:tcW w:w="2320" w:type="dxa"/>
            <w:hideMark/>
          </w:tcPr>
          <w:p w:rsidR="006C0762" w:rsidRPr="00927836" w:rsidRDefault="00DD4DD5" w:rsidP="00237750">
            <w:pPr>
              <w:rPr>
                <w:rtl/>
              </w:rPr>
            </w:pPr>
            <w:r w:rsidRPr="00927836">
              <w:rPr>
                <w:rtl/>
              </w:rPr>
              <w:t>סלט ירקות</w:t>
            </w:r>
          </w:p>
        </w:tc>
        <w:tc>
          <w:tcPr>
            <w:tcW w:w="2060" w:type="dxa"/>
            <w:hideMark/>
          </w:tcPr>
          <w:p w:rsidR="006C0762" w:rsidRPr="00927836" w:rsidRDefault="00DD4DD5" w:rsidP="00237750">
            <w:pPr>
              <w:rPr>
                <w:rtl/>
              </w:rPr>
            </w:pPr>
            <w:r w:rsidRPr="00927836">
              <w:rPr>
                <w:rtl/>
              </w:rPr>
              <w:t>סלט ירקות</w:t>
            </w:r>
          </w:p>
        </w:tc>
      </w:tr>
      <w:tr w:rsidR="00C8740F" w:rsidTr="00237750">
        <w:trPr>
          <w:trHeight w:val="28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סלט מלפפון</w:t>
            </w:r>
          </w:p>
        </w:tc>
        <w:tc>
          <w:tcPr>
            <w:tcW w:w="2500" w:type="dxa"/>
            <w:hideMark/>
          </w:tcPr>
          <w:p w:rsidR="006C0762" w:rsidRPr="00927836" w:rsidRDefault="00DD4DD5" w:rsidP="00237750">
            <w:pPr>
              <w:rPr>
                <w:rtl/>
              </w:rPr>
            </w:pPr>
            <w:r w:rsidRPr="00927836">
              <w:rPr>
                <w:rtl/>
              </w:rPr>
              <w:t>סלט מלפפון</w:t>
            </w:r>
          </w:p>
        </w:tc>
        <w:tc>
          <w:tcPr>
            <w:tcW w:w="2360" w:type="dxa"/>
            <w:hideMark/>
          </w:tcPr>
          <w:p w:rsidR="006C0762" w:rsidRPr="00927836" w:rsidRDefault="00DD4DD5" w:rsidP="00237750">
            <w:pPr>
              <w:rPr>
                <w:rtl/>
              </w:rPr>
            </w:pPr>
            <w:r w:rsidRPr="00927836">
              <w:rPr>
                <w:rtl/>
              </w:rPr>
              <w:t>סלט מלפפון</w:t>
            </w:r>
          </w:p>
        </w:tc>
        <w:tc>
          <w:tcPr>
            <w:tcW w:w="2320" w:type="dxa"/>
            <w:hideMark/>
          </w:tcPr>
          <w:p w:rsidR="006C0762" w:rsidRPr="00927836" w:rsidRDefault="00DD4DD5" w:rsidP="00237750">
            <w:pPr>
              <w:rPr>
                <w:rtl/>
              </w:rPr>
            </w:pPr>
            <w:r w:rsidRPr="00927836">
              <w:rPr>
                <w:rtl/>
              </w:rPr>
              <w:t>סלט מלפפון</w:t>
            </w:r>
          </w:p>
        </w:tc>
        <w:tc>
          <w:tcPr>
            <w:tcW w:w="2060" w:type="dxa"/>
            <w:hideMark/>
          </w:tcPr>
          <w:p w:rsidR="006C0762" w:rsidRPr="00927836" w:rsidRDefault="00DD4DD5" w:rsidP="00237750">
            <w:pPr>
              <w:rPr>
                <w:rtl/>
              </w:rPr>
            </w:pPr>
            <w:r w:rsidRPr="00927836">
              <w:rPr>
                <w:rtl/>
              </w:rPr>
              <w:t>סלט מלפפון</w:t>
            </w:r>
          </w:p>
        </w:tc>
      </w:tr>
      <w:tr w:rsidR="00C8740F" w:rsidTr="00237750">
        <w:trPr>
          <w:trHeight w:val="300"/>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סלט כרוב וגזר</w:t>
            </w:r>
          </w:p>
        </w:tc>
        <w:tc>
          <w:tcPr>
            <w:tcW w:w="2500" w:type="dxa"/>
            <w:hideMark/>
          </w:tcPr>
          <w:p w:rsidR="006C0762" w:rsidRPr="00927836" w:rsidRDefault="00DD4DD5" w:rsidP="00237750">
            <w:pPr>
              <w:rPr>
                <w:rtl/>
              </w:rPr>
            </w:pPr>
            <w:r w:rsidRPr="00927836">
              <w:rPr>
                <w:rtl/>
              </w:rPr>
              <w:t>סלט כרוב וגזר</w:t>
            </w:r>
          </w:p>
        </w:tc>
        <w:tc>
          <w:tcPr>
            <w:tcW w:w="2360" w:type="dxa"/>
            <w:hideMark/>
          </w:tcPr>
          <w:p w:rsidR="006C0762" w:rsidRPr="00927836" w:rsidRDefault="00DD4DD5" w:rsidP="00237750">
            <w:pPr>
              <w:rPr>
                <w:rtl/>
              </w:rPr>
            </w:pPr>
            <w:r w:rsidRPr="00927836">
              <w:rPr>
                <w:rtl/>
              </w:rPr>
              <w:t>סלט כרוב וגזר</w:t>
            </w:r>
          </w:p>
        </w:tc>
        <w:tc>
          <w:tcPr>
            <w:tcW w:w="2320" w:type="dxa"/>
            <w:hideMark/>
          </w:tcPr>
          <w:p w:rsidR="006C0762" w:rsidRPr="00927836" w:rsidRDefault="00DD4DD5" w:rsidP="00237750">
            <w:pPr>
              <w:rPr>
                <w:rtl/>
              </w:rPr>
            </w:pPr>
            <w:r w:rsidRPr="00927836">
              <w:rPr>
                <w:rtl/>
              </w:rPr>
              <w:t>סלט כרוב וגזר</w:t>
            </w:r>
          </w:p>
        </w:tc>
        <w:tc>
          <w:tcPr>
            <w:tcW w:w="2060" w:type="dxa"/>
            <w:hideMark/>
          </w:tcPr>
          <w:p w:rsidR="006C0762" w:rsidRPr="00927836" w:rsidRDefault="00DD4DD5" w:rsidP="00237750">
            <w:pPr>
              <w:rPr>
                <w:rtl/>
              </w:rPr>
            </w:pPr>
            <w:r w:rsidRPr="00927836">
              <w:rPr>
                <w:rtl/>
              </w:rPr>
              <w:t>סלט כרוב וגזר</w:t>
            </w:r>
          </w:p>
        </w:tc>
      </w:tr>
      <w:tr w:rsidR="00C8740F" w:rsidTr="00237750">
        <w:trPr>
          <w:trHeight w:val="285"/>
        </w:trPr>
        <w:tc>
          <w:tcPr>
            <w:tcW w:w="1480" w:type="dxa"/>
            <w:vMerge w:val="restart"/>
            <w:hideMark/>
          </w:tcPr>
          <w:p w:rsidR="006C0762" w:rsidRPr="00927836" w:rsidRDefault="00DD4DD5" w:rsidP="00237750">
            <w:pPr>
              <w:rPr>
                <w:b/>
                <w:bCs/>
                <w:rtl/>
              </w:rPr>
            </w:pPr>
            <w:r w:rsidRPr="00927836">
              <w:rPr>
                <w:b/>
                <w:bCs/>
                <w:rtl/>
              </w:rPr>
              <w:t>סלט מורכב</w:t>
            </w:r>
          </w:p>
        </w:tc>
        <w:tc>
          <w:tcPr>
            <w:tcW w:w="2080" w:type="dxa"/>
            <w:hideMark/>
          </w:tcPr>
          <w:p w:rsidR="006C0762" w:rsidRPr="00927836" w:rsidRDefault="00DD4DD5" w:rsidP="00237750">
            <w:pPr>
              <w:rPr>
                <w:rtl/>
              </w:rPr>
            </w:pPr>
            <w:r w:rsidRPr="00927836">
              <w:rPr>
                <w:rtl/>
              </w:rPr>
              <w:t>טחינה</w:t>
            </w:r>
          </w:p>
        </w:tc>
        <w:tc>
          <w:tcPr>
            <w:tcW w:w="2500" w:type="dxa"/>
            <w:hideMark/>
          </w:tcPr>
          <w:p w:rsidR="006C0762" w:rsidRPr="00927836" w:rsidRDefault="00DD4DD5" w:rsidP="00237750">
            <w:pPr>
              <w:rPr>
                <w:rtl/>
              </w:rPr>
            </w:pPr>
            <w:r w:rsidRPr="00927836">
              <w:rPr>
                <w:rtl/>
              </w:rPr>
              <w:t>חומוס</w:t>
            </w:r>
          </w:p>
        </w:tc>
        <w:tc>
          <w:tcPr>
            <w:tcW w:w="2360" w:type="dxa"/>
            <w:hideMark/>
          </w:tcPr>
          <w:p w:rsidR="006C0762" w:rsidRPr="00927836" w:rsidRDefault="00DD4DD5" w:rsidP="00237750">
            <w:pPr>
              <w:rPr>
                <w:rtl/>
              </w:rPr>
            </w:pPr>
            <w:r w:rsidRPr="00927836">
              <w:rPr>
                <w:rtl/>
              </w:rPr>
              <w:t>טחינה</w:t>
            </w:r>
          </w:p>
        </w:tc>
        <w:tc>
          <w:tcPr>
            <w:tcW w:w="2320" w:type="dxa"/>
            <w:hideMark/>
          </w:tcPr>
          <w:p w:rsidR="006C0762" w:rsidRPr="00927836" w:rsidRDefault="00DD4DD5" w:rsidP="00237750">
            <w:pPr>
              <w:rPr>
                <w:rtl/>
              </w:rPr>
            </w:pPr>
            <w:r w:rsidRPr="00927836">
              <w:rPr>
                <w:rtl/>
              </w:rPr>
              <w:t>חומוס</w:t>
            </w:r>
          </w:p>
        </w:tc>
        <w:tc>
          <w:tcPr>
            <w:tcW w:w="2060" w:type="dxa"/>
            <w:hideMark/>
          </w:tcPr>
          <w:p w:rsidR="006C0762" w:rsidRPr="00927836" w:rsidRDefault="00DD4DD5" w:rsidP="00237750">
            <w:pPr>
              <w:rPr>
                <w:rtl/>
              </w:rPr>
            </w:pPr>
            <w:r w:rsidRPr="00927836">
              <w:rPr>
                <w:rtl/>
              </w:rPr>
              <w:t>טחינה</w:t>
            </w:r>
          </w:p>
        </w:tc>
      </w:tr>
      <w:tr w:rsidR="00C8740F" w:rsidTr="00237750">
        <w:trPr>
          <w:trHeight w:val="300"/>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טורקי</w:t>
            </w:r>
          </w:p>
        </w:tc>
        <w:tc>
          <w:tcPr>
            <w:tcW w:w="2500" w:type="dxa"/>
            <w:hideMark/>
          </w:tcPr>
          <w:p w:rsidR="006C0762" w:rsidRPr="00927836" w:rsidRDefault="00DD4DD5" w:rsidP="00237750">
            <w:pPr>
              <w:rPr>
                <w:rtl/>
              </w:rPr>
            </w:pPr>
            <w:r w:rsidRPr="00927836">
              <w:rPr>
                <w:rtl/>
              </w:rPr>
              <w:t>מטבוחה</w:t>
            </w:r>
          </w:p>
        </w:tc>
        <w:tc>
          <w:tcPr>
            <w:tcW w:w="2360" w:type="dxa"/>
            <w:hideMark/>
          </w:tcPr>
          <w:p w:rsidR="006C0762" w:rsidRPr="00927836" w:rsidRDefault="00DD4DD5" w:rsidP="00237750">
            <w:pPr>
              <w:rPr>
                <w:rtl/>
              </w:rPr>
            </w:pPr>
            <w:r w:rsidRPr="00927836">
              <w:rPr>
                <w:rtl/>
              </w:rPr>
              <w:t>גזר מרוקאי</w:t>
            </w:r>
          </w:p>
        </w:tc>
        <w:tc>
          <w:tcPr>
            <w:tcW w:w="2320" w:type="dxa"/>
            <w:hideMark/>
          </w:tcPr>
          <w:p w:rsidR="006C0762" w:rsidRPr="00927836" w:rsidRDefault="00DD4DD5" w:rsidP="00237750">
            <w:pPr>
              <w:rPr>
                <w:rtl/>
              </w:rPr>
            </w:pPr>
            <w:r w:rsidRPr="00927836">
              <w:rPr>
                <w:rtl/>
              </w:rPr>
              <w:t>טורקי</w:t>
            </w:r>
          </w:p>
        </w:tc>
        <w:tc>
          <w:tcPr>
            <w:tcW w:w="2060" w:type="dxa"/>
            <w:hideMark/>
          </w:tcPr>
          <w:p w:rsidR="006C0762" w:rsidRPr="00927836" w:rsidRDefault="00DD4DD5" w:rsidP="00237750">
            <w:pPr>
              <w:rPr>
                <w:rtl/>
              </w:rPr>
            </w:pPr>
            <w:r w:rsidRPr="00927836">
              <w:rPr>
                <w:rtl/>
              </w:rPr>
              <w:t>מטבוחה</w:t>
            </w:r>
          </w:p>
        </w:tc>
      </w:tr>
      <w:tr w:rsidR="00C8740F" w:rsidTr="00237750">
        <w:trPr>
          <w:trHeight w:val="300"/>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סלט בורגול</w:t>
            </w:r>
          </w:p>
        </w:tc>
        <w:tc>
          <w:tcPr>
            <w:tcW w:w="2500" w:type="dxa"/>
            <w:hideMark/>
          </w:tcPr>
          <w:p w:rsidR="006C0762" w:rsidRPr="00927836" w:rsidRDefault="00DD4DD5" w:rsidP="00237750">
            <w:pPr>
              <w:rPr>
                <w:rtl/>
              </w:rPr>
            </w:pPr>
            <w:r w:rsidRPr="00927836">
              <w:rPr>
                <w:rtl/>
              </w:rPr>
              <w:t>סלט קינואה</w:t>
            </w:r>
          </w:p>
        </w:tc>
        <w:tc>
          <w:tcPr>
            <w:tcW w:w="2360" w:type="dxa"/>
            <w:hideMark/>
          </w:tcPr>
          <w:p w:rsidR="006C0762" w:rsidRPr="00927836" w:rsidRDefault="00DD4DD5" w:rsidP="00237750">
            <w:pPr>
              <w:rPr>
                <w:rtl/>
              </w:rPr>
            </w:pPr>
            <w:r w:rsidRPr="00927836">
              <w:rPr>
                <w:rtl/>
              </w:rPr>
              <w:t>סלט עדשים</w:t>
            </w:r>
          </w:p>
        </w:tc>
        <w:tc>
          <w:tcPr>
            <w:tcW w:w="2320" w:type="dxa"/>
            <w:hideMark/>
          </w:tcPr>
          <w:p w:rsidR="006C0762" w:rsidRPr="00927836" w:rsidRDefault="00DD4DD5" w:rsidP="00237750">
            <w:pPr>
              <w:rPr>
                <w:rtl/>
              </w:rPr>
            </w:pPr>
            <w:r w:rsidRPr="00927836">
              <w:rPr>
                <w:rtl/>
              </w:rPr>
              <w:t>סלט גרגירי חומוס</w:t>
            </w:r>
          </w:p>
        </w:tc>
        <w:tc>
          <w:tcPr>
            <w:tcW w:w="2060" w:type="dxa"/>
            <w:hideMark/>
          </w:tcPr>
          <w:p w:rsidR="006C0762" w:rsidRPr="00927836" w:rsidRDefault="00DD4DD5" w:rsidP="00237750">
            <w:pPr>
              <w:rPr>
                <w:rtl/>
              </w:rPr>
            </w:pPr>
            <w:r w:rsidRPr="00927836">
              <w:rPr>
                <w:rtl/>
              </w:rPr>
              <w:t>סלט בורגול</w:t>
            </w:r>
          </w:p>
        </w:tc>
      </w:tr>
      <w:tr w:rsidR="00C8740F" w:rsidTr="00237750">
        <w:trPr>
          <w:trHeight w:val="285"/>
        </w:trPr>
        <w:tc>
          <w:tcPr>
            <w:tcW w:w="1480" w:type="dxa"/>
            <w:vMerge w:val="restart"/>
            <w:hideMark/>
          </w:tcPr>
          <w:p w:rsidR="006C0762" w:rsidRPr="00927836" w:rsidRDefault="00DD4DD5" w:rsidP="00237750">
            <w:pPr>
              <w:rPr>
                <w:b/>
                <w:bCs/>
                <w:rtl/>
              </w:rPr>
            </w:pPr>
            <w:r w:rsidRPr="00927836">
              <w:rPr>
                <w:b/>
                <w:bCs/>
                <w:rtl/>
              </w:rPr>
              <w:t>רטבים</w:t>
            </w:r>
          </w:p>
        </w:tc>
        <w:tc>
          <w:tcPr>
            <w:tcW w:w="2080" w:type="dxa"/>
            <w:hideMark/>
          </w:tcPr>
          <w:p w:rsidR="006C0762" w:rsidRPr="00927836" w:rsidRDefault="00DD4DD5" w:rsidP="00237750">
            <w:pPr>
              <w:rPr>
                <w:rtl/>
              </w:rPr>
            </w:pPr>
            <w:r w:rsidRPr="00927836">
              <w:rPr>
                <w:rtl/>
              </w:rPr>
              <w:t>שמן זית</w:t>
            </w:r>
          </w:p>
        </w:tc>
        <w:tc>
          <w:tcPr>
            <w:tcW w:w="2500" w:type="dxa"/>
            <w:hideMark/>
          </w:tcPr>
          <w:p w:rsidR="006C0762" w:rsidRPr="00927836" w:rsidRDefault="00DD4DD5" w:rsidP="00237750">
            <w:pPr>
              <w:rPr>
                <w:rtl/>
              </w:rPr>
            </w:pPr>
            <w:r w:rsidRPr="00927836">
              <w:rPr>
                <w:rtl/>
              </w:rPr>
              <w:t>שמן זית</w:t>
            </w:r>
          </w:p>
        </w:tc>
        <w:tc>
          <w:tcPr>
            <w:tcW w:w="2360" w:type="dxa"/>
            <w:hideMark/>
          </w:tcPr>
          <w:p w:rsidR="006C0762" w:rsidRPr="00927836" w:rsidRDefault="00DD4DD5" w:rsidP="00237750">
            <w:pPr>
              <w:rPr>
                <w:rtl/>
              </w:rPr>
            </w:pPr>
            <w:r w:rsidRPr="00927836">
              <w:rPr>
                <w:rtl/>
              </w:rPr>
              <w:t>שמן זית</w:t>
            </w:r>
          </w:p>
        </w:tc>
        <w:tc>
          <w:tcPr>
            <w:tcW w:w="2320" w:type="dxa"/>
            <w:hideMark/>
          </w:tcPr>
          <w:p w:rsidR="006C0762" w:rsidRPr="00927836" w:rsidRDefault="00DD4DD5" w:rsidP="00237750">
            <w:pPr>
              <w:rPr>
                <w:rtl/>
              </w:rPr>
            </w:pPr>
            <w:r w:rsidRPr="00927836">
              <w:rPr>
                <w:rtl/>
              </w:rPr>
              <w:t>שמן זית</w:t>
            </w:r>
          </w:p>
        </w:tc>
        <w:tc>
          <w:tcPr>
            <w:tcW w:w="2060" w:type="dxa"/>
            <w:hideMark/>
          </w:tcPr>
          <w:p w:rsidR="006C0762" w:rsidRPr="00927836" w:rsidRDefault="00DD4DD5" w:rsidP="00237750">
            <w:pPr>
              <w:rPr>
                <w:rtl/>
              </w:rPr>
            </w:pPr>
            <w:r w:rsidRPr="00927836">
              <w:rPr>
                <w:rtl/>
              </w:rPr>
              <w:t>שמן זית</w:t>
            </w:r>
          </w:p>
        </w:tc>
      </w:tr>
      <w:tr w:rsidR="00C8740F" w:rsidTr="00237750">
        <w:trPr>
          <w:trHeight w:val="28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מיץ לימון</w:t>
            </w:r>
          </w:p>
        </w:tc>
        <w:tc>
          <w:tcPr>
            <w:tcW w:w="2500" w:type="dxa"/>
            <w:hideMark/>
          </w:tcPr>
          <w:p w:rsidR="006C0762" w:rsidRPr="00927836" w:rsidRDefault="00DD4DD5" w:rsidP="00237750">
            <w:pPr>
              <w:rPr>
                <w:rtl/>
              </w:rPr>
            </w:pPr>
            <w:r w:rsidRPr="00927836">
              <w:rPr>
                <w:rtl/>
              </w:rPr>
              <w:t>מיץ לימון</w:t>
            </w:r>
          </w:p>
        </w:tc>
        <w:tc>
          <w:tcPr>
            <w:tcW w:w="2360" w:type="dxa"/>
            <w:hideMark/>
          </w:tcPr>
          <w:p w:rsidR="006C0762" w:rsidRPr="00927836" w:rsidRDefault="00DD4DD5" w:rsidP="00237750">
            <w:pPr>
              <w:rPr>
                <w:rtl/>
              </w:rPr>
            </w:pPr>
            <w:r w:rsidRPr="00927836">
              <w:rPr>
                <w:rtl/>
              </w:rPr>
              <w:t>מיץ לימון</w:t>
            </w:r>
          </w:p>
        </w:tc>
        <w:tc>
          <w:tcPr>
            <w:tcW w:w="2320" w:type="dxa"/>
            <w:hideMark/>
          </w:tcPr>
          <w:p w:rsidR="006C0762" w:rsidRPr="00927836" w:rsidRDefault="00DD4DD5" w:rsidP="00237750">
            <w:pPr>
              <w:rPr>
                <w:rtl/>
              </w:rPr>
            </w:pPr>
            <w:r w:rsidRPr="00927836">
              <w:rPr>
                <w:rtl/>
              </w:rPr>
              <w:t>מיץ לימון</w:t>
            </w:r>
          </w:p>
        </w:tc>
        <w:tc>
          <w:tcPr>
            <w:tcW w:w="2060" w:type="dxa"/>
            <w:hideMark/>
          </w:tcPr>
          <w:p w:rsidR="006C0762" w:rsidRPr="00927836" w:rsidRDefault="00DD4DD5" w:rsidP="00237750">
            <w:pPr>
              <w:rPr>
                <w:rtl/>
              </w:rPr>
            </w:pPr>
            <w:r w:rsidRPr="00927836">
              <w:rPr>
                <w:rtl/>
              </w:rPr>
              <w:t>מיץ לימון</w:t>
            </w:r>
          </w:p>
        </w:tc>
      </w:tr>
      <w:tr w:rsidR="00C8740F" w:rsidTr="00237750">
        <w:trPr>
          <w:trHeight w:val="28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רוטב לייט</w:t>
            </w:r>
          </w:p>
        </w:tc>
        <w:tc>
          <w:tcPr>
            <w:tcW w:w="2500" w:type="dxa"/>
            <w:hideMark/>
          </w:tcPr>
          <w:p w:rsidR="006C0762" w:rsidRPr="00927836" w:rsidRDefault="00DD4DD5" w:rsidP="00237750">
            <w:pPr>
              <w:rPr>
                <w:rtl/>
              </w:rPr>
            </w:pPr>
            <w:r w:rsidRPr="00927836">
              <w:rPr>
                <w:rtl/>
              </w:rPr>
              <w:t>רוטב לייט</w:t>
            </w:r>
          </w:p>
        </w:tc>
        <w:tc>
          <w:tcPr>
            <w:tcW w:w="2360" w:type="dxa"/>
            <w:hideMark/>
          </w:tcPr>
          <w:p w:rsidR="006C0762" w:rsidRPr="00927836" w:rsidRDefault="00DD4DD5" w:rsidP="00237750">
            <w:pPr>
              <w:rPr>
                <w:rtl/>
              </w:rPr>
            </w:pPr>
            <w:r w:rsidRPr="00927836">
              <w:rPr>
                <w:rtl/>
              </w:rPr>
              <w:t>רוטב לייט</w:t>
            </w:r>
          </w:p>
        </w:tc>
        <w:tc>
          <w:tcPr>
            <w:tcW w:w="2320" w:type="dxa"/>
            <w:hideMark/>
          </w:tcPr>
          <w:p w:rsidR="006C0762" w:rsidRPr="00927836" w:rsidRDefault="00DD4DD5" w:rsidP="00237750">
            <w:pPr>
              <w:rPr>
                <w:rtl/>
              </w:rPr>
            </w:pPr>
            <w:r w:rsidRPr="00927836">
              <w:rPr>
                <w:rtl/>
              </w:rPr>
              <w:t>רוטב לייט</w:t>
            </w:r>
          </w:p>
        </w:tc>
        <w:tc>
          <w:tcPr>
            <w:tcW w:w="2060" w:type="dxa"/>
            <w:hideMark/>
          </w:tcPr>
          <w:p w:rsidR="006C0762" w:rsidRPr="00927836" w:rsidRDefault="00DD4DD5" w:rsidP="00237750">
            <w:pPr>
              <w:rPr>
                <w:rtl/>
              </w:rPr>
            </w:pPr>
            <w:r w:rsidRPr="00927836">
              <w:rPr>
                <w:rtl/>
              </w:rPr>
              <w:t>רוטב לייט</w:t>
            </w:r>
          </w:p>
        </w:tc>
      </w:tr>
      <w:tr w:rsidR="00C8740F" w:rsidTr="00237750">
        <w:trPr>
          <w:trHeight w:val="28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אלף האיים</w:t>
            </w:r>
          </w:p>
        </w:tc>
        <w:tc>
          <w:tcPr>
            <w:tcW w:w="2500" w:type="dxa"/>
            <w:hideMark/>
          </w:tcPr>
          <w:p w:rsidR="006C0762" w:rsidRPr="00927836" w:rsidRDefault="00DD4DD5" w:rsidP="00237750">
            <w:pPr>
              <w:rPr>
                <w:rtl/>
              </w:rPr>
            </w:pPr>
            <w:r w:rsidRPr="00927836">
              <w:rPr>
                <w:rtl/>
              </w:rPr>
              <w:t>אלף האיים</w:t>
            </w:r>
          </w:p>
        </w:tc>
        <w:tc>
          <w:tcPr>
            <w:tcW w:w="2360" w:type="dxa"/>
            <w:hideMark/>
          </w:tcPr>
          <w:p w:rsidR="006C0762" w:rsidRPr="00927836" w:rsidRDefault="00DD4DD5" w:rsidP="00237750">
            <w:pPr>
              <w:rPr>
                <w:rtl/>
              </w:rPr>
            </w:pPr>
            <w:r w:rsidRPr="00927836">
              <w:rPr>
                <w:rtl/>
              </w:rPr>
              <w:t>אלף האיים</w:t>
            </w:r>
          </w:p>
        </w:tc>
        <w:tc>
          <w:tcPr>
            <w:tcW w:w="2320" w:type="dxa"/>
            <w:hideMark/>
          </w:tcPr>
          <w:p w:rsidR="006C0762" w:rsidRPr="00927836" w:rsidRDefault="00DD4DD5" w:rsidP="00237750">
            <w:pPr>
              <w:rPr>
                <w:rtl/>
              </w:rPr>
            </w:pPr>
            <w:r w:rsidRPr="00927836">
              <w:rPr>
                <w:rtl/>
              </w:rPr>
              <w:t>אלף האיים</w:t>
            </w:r>
          </w:p>
        </w:tc>
        <w:tc>
          <w:tcPr>
            <w:tcW w:w="2060" w:type="dxa"/>
            <w:hideMark/>
          </w:tcPr>
          <w:p w:rsidR="006C0762" w:rsidRPr="00927836" w:rsidRDefault="00DD4DD5" w:rsidP="00237750">
            <w:pPr>
              <w:rPr>
                <w:rtl/>
              </w:rPr>
            </w:pPr>
            <w:r w:rsidRPr="00927836">
              <w:rPr>
                <w:rtl/>
              </w:rPr>
              <w:t>אלף האיים</w:t>
            </w:r>
          </w:p>
        </w:tc>
      </w:tr>
      <w:tr w:rsidR="00C8740F" w:rsidTr="00237750">
        <w:trPr>
          <w:trHeight w:val="300"/>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שום שמיר</w:t>
            </w:r>
          </w:p>
        </w:tc>
        <w:tc>
          <w:tcPr>
            <w:tcW w:w="2500" w:type="dxa"/>
            <w:hideMark/>
          </w:tcPr>
          <w:p w:rsidR="006C0762" w:rsidRPr="00927836" w:rsidRDefault="00DD4DD5" w:rsidP="00237750">
            <w:pPr>
              <w:rPr>
                <w:rtl/>
              </w:rPr>
            </w:pPr>
            <w:r w:rsidRPr="00927836">
              <w:rPr>
                <w:rtl/>
              </w:rPr>
              <w:t>שום שמיר</w:t>
            </w:r>
          </w:p>
        </w:tc>
        <w:tc>
          <w:tcPr>
            <w:tcW w:w="2360" w:type="dxa"/>
            <w:hideMark/>
          </w:tcPr>
          <w:p w:rsidR="006C0762" w:rsidRPr="00927836" w:rsidRDefault="00DD4DD5" w:rsidP="00237750">
            <w:pPr>
              <w:rPr>
                <w:rtl/>
              </w:rPr>
            </w:pPr>
            <w:r w:rsidRPr="00927836">
              <w:rPr>
                <w:rtl/>
              </w:rPr>
              <w:t>שום שמיר</w:t>
            </w:r>
          </w:p>
        </w:tc>
        <w:tc>
          <w:tcPr>
            <w:tcW w:w="2320" w:type="dxa"/>
            <w:hideMark/>
          </w:tcPr>
          <w:p w:rsidR="006C0762" w:rsidRPr="00927836" w:rsidRDefault="00DD4DD5" w:rsidP="00237750">
            <w:pPr>
              <w:rPr>
                <w:rtl/>
              </w:rPr>
            </w:pPr>
            <w:r w:rsidRPr="00927836">
              <w:rPr>
                <w:rtl/>
              </w:rPr>
              <w:t>שום שמיר</w:t>
            </w:r>
          </w:p>
        </w:tc>
        <w:tc>
          <w:tcPr>
            <w:tcW w:w="2060" w:type="dxa"/>
            <w:hideMark/>
          </w:tcPr>
          <w:p w:rsidR="006C0762" w:rsidRPr="00927836" w:rsidRDefault="00DD4DD5" w:rsidP="00237750">
            <w:pPr>
              <w:rPr>
                <w:rtl/>
              </w:rPr>
            </w:pPr>
            <w:r w:rsidRPr="00927836">
              <w:rPr>
                <w:rtl/>
              </w:rPr>
              <w:t>שום שמיר</w:t>
            </w:r>
          </w:p>
        </w:tc>
      </w:tr>
      <w:tr w:rsidR="00C8740F" w:rsidTr="00237750">
        <w:trPr>
          <w:trHeight w:val="285"/>
        </w:trPr>
        <w:tc>
          <w:tcPr>
            <w:tcW w:w="1480" w:type="dxa"/>
            <w:vMerge w:val="restart"/>
            <w:hideMark/>
          </w:tcPr>
          <w:p w:rsidR="006C0762" w:rsidRPr="00927836" w:rsidRDefault="00DD4DD5" w:rsidP="00237750">
            <w:pPr>
              <w:rPr>
                <w:b/>
                <w:bCs/>
                <w:rtl/>
              </w:rPr>
            </w:pPr>
            <w:r w:rsidRPr="00927836">
              <w:rPr>
                <w:b/>
                <w:bCs/>
                <w:rtl/>
              </w:rPr>
              <w:t>לחם</w:t>
            </w:r>
          </w:p>
        </w:tc>
        <w:tc>
          <w:tcPr>
            <w:tcW w:w="2080" w:type="dxa"/>
            <w:hideMark/>
          </w:tcPr>
          <w:p w:rsidR="006C0762" w:rsidRPr="00927836" w:rsidRDefault="00DD4DD5" w:rsidP="00237750">
            <w:pPr>
              <w:rPr>
                <w:rtl/>
              </w:rPr>
            </w:pPr>
            <w:r w:rsidRPr="00927836">
              <w:rPr>
                <w:rtl/>
              </w:rPr>
              <w:t>לחם מלא</w:t>
            </w:r>
          </w:p>
        </w:tc>
        <w:tc>
          <w:tcPr>
            <w:tcW w:w="2500" w:type="dxa"/>
            <w:hideMark/>
          </w:tcPr>
          <w:p w:rsidR="006C0762" w:rsidRPr="00927836" w:rsidRDefault="00DD4DD5" w:rsidP="00237750">
            <w:pPr>
              <w:rPr>
                <w:rtl/>
              </w:rPr>
            </w:pPr>
            <w:r w:rsidRPr="00927836">
              <w:rPr>
                <w:rtl/>
              </w:rPr>
              <w:t>לחם מלא</w:t>
            </w:r>
          </w:p>
        </w:tc>
        <w:tc>
          <w:tcPr>
            <w:tcW w:w="2360" w:type="dxa"/>
            <w:hideMark/>
          </w:tcPr>
          <w:p w:rsidR="006C0762" w:rsidRPr="00927836" w:rsidRDefault="00DD4DD5" w:rsidP="00237750">
            <w:pPr>
              <w:rPr>
                <w:rtl/>
              </w:rPr>
            </w:pPr>
            <w:r w:rsidRPr="00927836">
              <w:rPr>
                <w:rtl/>
              </w:rPr>
              <w:t>לחם מלא</w:t>
            </w:r>
          </w:p>
        </w:tc>
        <w:tc>
          <w:tcPr>
            <w:tcW w:w="2320" w:type="dxa"/>
            <w:hideMark/>
          </w:tcPr>
          <w:p w:rsidR="006C0762" w:rsidRPr="00927836" w:rsidRDefault="00DD4DD5" w:rsidP="00237750">
            <w:pPr>
              <w:rPr>
                <w:rtl/>
              </w:rPr>
            </w:pPr>
            <w:r w:rsidRPr="00927836">
              <w:rPr>
                <w:rtl/>
              </w:rPr>
              <w:t>לחם מלא</w:t>
            </w:r>
          </w:p>
        </w:tc>
        <w:tc>
          <w:tcPr>
            <w:tcW w:w="2060" w:type="dxa"/>
            <w:hideMark/>
          </w:tcPr>
          <w:p w:rsidR="006C0762" w:rsidRPr="00927836" w:rsidRDefault="00DD4DD5" w:rsidP="00237750">
            <w:pPr>
              <w:rPr>
                <w:rtl/>
              </w:rPr>
            </w:pPr>
            <w:r w:rsidRPr="00927836">
              <w:rPr>
                <w:rtl/>
              </w:rPr>
              <w:t>לחם מלא</w:t>
            </w:r>
          </w:p>
        </w:tc>
      </w:tr>
      <w:tr w:rsidR="00C8740F" w:rsidTr="00237750">
        <w:trPr>
          <w:trHeight w:val="28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לחם לבן</w:t>
            </w:r>
          </w:p>
        </w:tc>
        <w:tc>
          <w:tcPr>
            <w:tcW w:w="2500" w:type="dxa"/>
            <w:hideMark/>
          </w:tcPr>
          <w:p w:rsidR="006C0762" w:rsidRPr="00927836" w:rsidRDefault="00DD4DD5" w:rsidP="00237750">
            <w:pPr>
              <w:rPr>
                <w:rtl/>
              </w:rPr>
            </w:pPr>
            <w:r w:rsidRPr="00927836">
              <w:rPr>
                <w:rtl/>
              </w:rPr>
              <w:t>לחם לבן</w:t>
            </w:r>
          </w:p>
        </w:tc>
        <w:tc>
          <w:tcPr>
            <w:tcW w:w="2360" w:type="dxa"/>
            <w:hideMark/>
          </w:tcPr>
          <w:p w:rsidR="006C0762" w:rsidRPr="00927836" w:rsidRDefault="00DD4DD5" w:rsidP="00237750">
            <w:pPr>
              <w:rPr>
                <w:rtl/>
              </w:rPr>
            </w:pPr>
            <w:r w:rsidRPr="00927836">
              <w:rPr>
                <w:rtl/>
              </w:rPr>
              <w:t>לחם לבן</w:t>
            </w:r>
          </w:p>
        </w:tc>
        <w:tc>
          <w:tcPr>
            <w:tcW w:w="2320" w:type="dxa"/>
            <w:hideMark/>
          </w:tcPr>
          <w:p w:rsidR="006C0762" w:rsidRPr="00927836" w:rsidRDefault="00DD4DD5" w:rsidP="00237750">
            <w:pPr>
              <w:rPr>
                <w:rtl/>
              </w:rPr>
            </w:pPr>
            <w:r w:rsidRPr="00927836">
              <w:rPr>
                <w:rtl/>
              </w:rPr>
              <w:t>לחם לבן</w:t>
            </w:r>
          </w:p>
        </w:tc>
        <w:tc>
          <w:tcPr>
            <w:tcW w:w="2060" w:type="dxa"/>
            <w:hideMark/>
          </w:tcPr>
          <w:p w:rsidR="006C0762" w:rsidRPr="00927836" w:rsidRDefault="00DD4DD5" w:rsidP="00237750">
            <w:pPr>
              <w:rPr>
                <w:rtl/>
              </w:rPr>
            </w:pPr>
            <w:r w:rsidRPr="00927836">
              <w:rPr>
                <w:rtl/>
              </w:rPr>
              <w:t>לחם לבן</w:t>
            </w:r>
          </w:p>
        </w:tc>
      </w:tr>
      <w:tr w:rsidR="00C8740F" w:rsidTr="00237750">
        <w:trPr>
          <w:trHeight w:val="285"/>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לחמניות</w:t>
            </w:r>
          </w:p>
        </w:tc>
        <w:tc>
          <w:tcPr>
            <w:tcW w:w="2500" w:type="dxa"/>
            <w:hideMark/>
          </w:tcPr>
          <w:p w:rsidR="006C0762" w:rsidRPr="00927836" w:rsidRDefault="00DD4DD5" w:rsidP="00237750">
            <w:pPr>
              <w:rPr>
                <w:rtl/>
              </w:rPr>
            </w:pPr>
            <w:r w:rsidRPr="00927836">
              <w:rPr>
                <w:rtl/>
              </w:rPr>
              <w:t>לחמניות</w:t>
            </w:r>
          </w:p>
        </w:tc>
        <w:tc>
          <w:tcPr>
            <w:tcW w:w="2360" w:type="dxa"/>
            <w:hideMark/>
          </w:tcPr>
          <w:p w:rsidR="006C0762" w:rsidRPr="00927836" w:rsidRDefault="00DD4DD5" w:rsidP="00237750">
            <w:pPr>
              <w:rPr>
                <w:rtl/>
              </w:rPr>
            </w:pPr>
            <w:r w:rsidRPr="00927836">
              <w:rPr>
                <w:rtl/>
              </w:rPr>
              <w:t>לחמניות</w:t>
            </w:r>
          </w:p>
        </w:tc>
        <w:tc>
          <w:tcPr>
            <w:tcW w:w="2320" w:type="dxa"/>
            <w:hideMark/>
          </w:tcPr>
          <w:p w:rsidR="006C0762" w:rsidRPr="00927836" w:rsidRDefault="00DD4DD5" w:rsidP="00237750">
            <w:pPr>
              <w:rPr>
                <w:rtl/>
              </w:rPr>
            </w:pPr>
            <w:r w:rsidRPr="00927836">
              <w:rPr>
                <w:rtl/>
              </w:rPr>
              <w:t>לחמניות</w:t>
            </w:r>
          </w:p>
        </w:tc>
        <w:tc>
          <w:tcPr>
            <w:tcW w:w="2060" w:type="dxa"/>
            <w:hideMark/>
          </w:tcPr>
          <w:p w:rsidR="006C0762" w:rsidRPr="00927836" w:rsidRDefault="00DD4DD5" w:rsidP="00237750">
            <w:pPr>
              <w:rPr>
                <w:rtl/>
              </w:rPr>
            </w:pPr>
            <w:r w:rsidRPr="00927836">
              <w:rPr>
                <w:rtl/>
              </w:rPr>
              <w:t>לחמניות</w:t>
            </w:r>
          </w:p>
        </w:tc>
      </w:tr>
      <w:tr w:rsidR="00C8740F" w:rsidTr="00237750">
        <w:trPr>
          <w:trHeight w:val="300"/>
        </w:trPr>
        <w:tc>
          <w:tcPr>
            <w:tcW w:w="1480" w:type="dxa"/>
            <w:vMerge/>
            <w:hideMark/>
          </w:tcPr>
          <w:p w:rsidR="006C0762" w:rsidRPr="00927836" w:rsidRDefault="006C0762" w:rsidP="00237750">
            <w:pPr>
              <w:rPr>
                <w:b/>
                <w:bCs/>
              </w:rPr>
            </w:pPr>
          </w:p>
        </w:tc>
        <w:tc>
          <w:tcPr>
            <w:tcW w:w="2080" w:type="dxa"/>
            <w:hideMark/>
          </w:tcPr>
          <w:p w:rsidR="006C0762" w:rsidRPr="00927836" w:rsidRDefault="00DD4DD5" w:rsidP="00237750">
            <w:pPr>
              <w:rPr>
                <w:rtl/>
              </w:rPr>
            </w:pPr>
            <w:r w:rsidRPr="00927836">
              <w:rPr>
                <w:rtl/>
              </w:rPr>
              <w:t>פריכיות אורז</w:t>
            </w:r>
          </w:p>
        </w:tc>
        <w:tc>
          <w:tcPr>
            <w:tcW w:w="2500" w:type="dxa"/>
            <w:hideMark/>
          </w:tcPr>
          <w:p w:rsidR="006C0762" w:rsidRPr="00927836" w:rsidRDefault="00DD4DD5" w:rsidP="00237750">
            <w:pPr>
              <w:rPr>
                <w:rtl/>
              </w:rPr>
            </w:pPr>
            <w:r w:rsidRPr="00927836">
              <w:rPr>
                <w:rtl/>
              </w:rPr>
              <w:t>פריכיות אורז</w:t>
            </w:r>
          </w:p>
        </w:tc>
        <w:tc>
          <w:tcPr>
            <w:tcW w:w="2360" w:type="dxa"/>
            <w:hideMark/>
          </w:tcPr>
          <w:p w:rsidR="006C0762" w:rsidRPr="00927836" w:rsidRDefault="00DD4DD5" w:rsidP="00237750">
            <w:pPr>
              <w:rPr>
                <w:rtl/>
              </w:rPr>
            </w:pPr>
            <w:r w:rsidRPr="00927836">
              <w:rPr>
                <w:rtl/>
              </w:rPr>
              <w:t>פריכיות אורז</w:t>
            </w:r>
          </w:p>
        </w:tc>
        <w:tc>
          <w:tcPr>
            <w:tcW w:w="2320" w:type="dxa"/>
            <w:hideMark/>
          </w:tcPr>
          <w:p w:rsidR="006C0762" w:rsidRPr="00927836" w:rsidRDefault="00DD4DD5" w:rsidP="00237750">
            <w:pPr>
              <w:rPr>
                <w:rtl/>
              </w:rPr>
            </w:pPr>
            <w:r w:rsidRPr="00927836">
              <w:rPr>
                <w:rtl/>
              </w:rPr>
              <w:t>פריכיות אורז</w:t>
            </w:r>
          </w:p>
        </w:tc>
        <w:tc>
          <w:tcPr>
            <w:tcW w:w="2060" w:type="dxa"/>
            <w:hideMark/>
          </w:tcPr>
          <w:p w:rsidR="006C0762" w:rsidRPr="00927836" w:rsidRDefault="00DD4DD5" w:rsidP="00237750">
            <w:pPr>
              <w:rPr>
                <w:rtl/>
              </w:rPr>
            </w:pPr>
            <w:r w:rsidRPr="00927836">
              <w:rPr>
                <w:rtl/>
              </w:rPr>
              <w:t>פריכיות אורז</w:t>
            </w:r>
          </w:p>
        </w:tc>
      </w:tr>
    </w:tbl>
    <w:p w:rsidR="005A54C1" w:rsidRDefault="005A54C1" w:rsidP="006C0762">
      <w:pPr>
        <w:pStyle w:val="Normal1"/>
        <w:rPr>
          <w:noProof/>
          <w:rtl/>
        </w:rPr>
      </w:pPr>
    </w:p>
    <w:p w:rsidR="005A54C1" w:rsidRDefault="00DD4DD5">
      <w:pPr>
        <w:bidi w:val="0"/>
        <w:rPr>
          <w:rFonts w:ascii="Times New Roman" w:hAnsi="Times New Roman"/>
          <w:noProof/>
          <w:sz w:val="22"/>
          <w:rtl/>
          <w:lang w:eastAsia="he-IL"/>
        </w:rPr>
      </w:pPr>
      <w:r>
        <w:rPr>
          <w:noProof/>
          <w:rtl/>
        </w:rPr>
        <w:br w:type="page"/>
      </w:r>
    </w:p>
    <w:p w:rsidR="006C0762" w:rsidRDefault="006C0762" w:rsidP="006C0762">
      <w:pPr>
        <w:pStyle w:val="Normal1"/>
        <w:rPr>
          <w:noProof/>
          <w:rtl/>
        </w:rPr>
      </w:pPr>
    </w:p>
    <w:p w:rsidR="00E1093F" w:rsidRDefault="00E1093F" w:rsidP="006C0762">
      <w:pPr>
        <w:pStyle w:val="Normal1"/>
        <w:rPr>
          <w:noProof/>
          <w:rtl/>
        </w:rPr>
      </w:pPr>
    </w:p>
    <w:p w:rsidR="0088657C" w:rsidRDefault="00DD4DD5">
      <w:pPr>
        <w:bidi w:val="0"/>
        <w:rPr>
          <w:rFonts w:ascii="Times New Roman" w:hAnsi="Times New Roman"/>
          <w:sz w:val="22"/>
          <w:rtl/>
        </w:rPr>
      </w:pPr>
      <w:r>
        <w:rPr>
          <w:rtl/>
        </w:rPr>
        <w:br w:type="page"/>
      </w:r>
    </w:p>
    <w:p w:rsidR="00FA14DB" w:rsidRPr="00561162" w:rsidRDefault="00FA14DB" w:rsidP="00FF2D2A">
      <w:pPr>
        <w:pStyle w:val="3fc"/>
        <w:rPr>
          <w:rtl/>
        </w:rPr>
        <w:sectPr w:rsidR="00FA14DB" w:rsidRPr="00561162" w:rsidSect="00177D1D">
          <w:footerReference w:type="default" r:id="rId28"/>
          <w:pgSz w:w="11906" w:h="16838"/>
          <w:pgMar w:top="1440" w:right="1797" w:bottom="1021" w:left="1021" w:header="709" w:footer="709" w:gutter="0"/>
          <w:cols w:space="708"/>
          <w:bidi/>
          <w:rtlGutter/>
          <w:docGrid w:linePitch="360"/>
        </w:sectPr>
      </w:pPr>
    </w:p>
    <w:p w:rsidR="00FA14DB" w:rsidRDefault="00FA14DB" w:rsidP="00D02294">
      <w:pPr>
        <w:pStyle w:val="1e"/>
        <w:rPr>
          <w:rtl/>
        </w:rPr>
      </w:pPr>
    </w:p>
    <w:p w:rsidR="00FA14DB" w:rsidRDefault="00FA14DB" w:rsidP="00D02294">
      <w:pPr>
        <w:pStyle w:val="1e"/>
        <w:rPr>
          <w:rtl/>
        </w:rPr>
      </w:pPr>
    </w:p>
    <w:p w:rsidR="009A5186" w:rsidRDefault="00DD4DD5" w:rsidP="009A5186">
      <w:pPr>
        <w:pStyle w:val="1e"/>
        <w:rPr>
          <w:rtl/>
        </w:rPr>
      </w:pPr>
      <w:bookmarkStart w:id="388" w:name="_Toc112225252"/>
      <w:r>
        <w:rPr>
          <w:rFonts w:hint="cs"/>
          <w:rtl/>
        </w:rPr>
        <w:t xml:space="preserve">פרק 2.2 </w:t>
      </w:r>
      <w:r>
        <w:rPr>
          <w:rtl/>
        </w:rPr>
        <w:t>–</w:t>
      </w:r>
      <w:r>
        <w:rPr>
          <w:rFonts w:hint="cs"/>
          <w:rtl/>
        </w:rPr>
        <w:t xml:space="preserve"> תשריט מתחם ההסעדה </w:t>
      </w:r>
      <w:r>
        <w:rPr>
          <w:rtl/>
        </w:rPr>
        <w:t>–</w:t>
      </w:r>
      <w:r>
        <w:rPr>
          <w:rFonts w:hint="cs"/>
          <w:rtl/>
        </w:rPr>
        <w:t xml:space="preserve"> מצורף כקובץ דיגיטלי נפרד</w:t>
      </w:r>
      <w:bookmarkEnd w:id="388"/>
    </w:p>
    <w:p w:rsidR="002D286B" w:rsidRDefault="002D286B" w:rsidP="002D286B">
      <w:pPr>
        <w:pStyle w:val="Normal1"/>
        <w:rPr>
          <w:rtl/>
          <w:lang w:eastAsia="en-US"/>
        </w:rPr>
      </w:pPr>
    </w:p>
    <w:p w:rsidR="002D286B" w:rsidRDefault="002D286B" w:rsidP="002D286B">
      <w:pPr>
        <w:pStyle w:val="Normal1"/>
        <w:rPr>
          <w:rtl/>
          <w:lang w:eastAsia="en-US"/>
        </w:rPr>
      </w:pPr>
    </w:p>
    <w:p w:rsidR="002D286B" w:rsidRPr="002D286B" w:rsidRDefault="00626F9A" w:rsidP="002D286B">
      <w:pPr>
        <w:pStyle w:val="Normal1"/>
        <w:rPr>
          <w:rtl/>
          <w:lang w:eastAsia="en-US"/>
        </w:rPr>
      </w:pPr>
      <w:r>
        <w:rPr>
          <w:lang w:eastAsia="en-US"/>
        </w:rPr>
        <w:pict w14:anchorId="2256AC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5pt" o:oleicon="t">
            <v:imagedata r:id="rId29" o:title=""/>
          </v:shape>
        </w:pict>
      </w:r>
    </w:p>
    <w:p w:rsidR="00D02294" w:rsidRDefault="00D02294" w:rsidP="002D286B">
      <w:pPr>
        <w:pStyle w:val="1e"/>
        <w:outlineLvl w:val="9"/>
        <w:rPr>
          <w:rtl/>
        </w:rPr>
      </w:pPr>
    </w:p>
    <w:p w:rsidR="00D02294" w:rsidRDefault="00D02294" w:rsidP="00D02294">
      <w:pPr>
        <w:pStyle w:val="Normal1"/>
        <w:rPr>
          <w:rtl/>
          <w:lang w:eastAsia="en-US"/>
        </w:rPr>
      </w:pPr>
    </w:p>
    <w:p w:rsidR="00D02294" w:rsidRDefault="00DD4DD5" w:rsidP="00D02294">
      <w:pPr>
        <w:pStyle w:val="Normal1"/>
        <w:rPr>
          <w:rtl/>
          <w:lang w:eastAsia="en-US"/>
        </w:rPr>
      </w:pPr>
      <w:r>
        <w:rPr>
          <w:rtl/>
          <w:lang w:eastAsia="en-US"/>
        </w:rPr>
        <w:br w:type="page"/>
      </w:r>
    </w:p>
    <w:p w:rsidR="00D02294" w:rsidRDefault="00DD4DD5" w:rsidP="00D02294">
      <w:pPr>
        <w:pStyle w:val="1e"/>
        <w:rPr>
          <w:rtl/>
        </w:rPr>
      </w:pPr>
      <w:bookmarkStart w:id="389" w:name="_Toc112225253"/>
      <w:r>
        <w:rPr>
          <w:rFonts w:hint="cs"/>
          <w:rtl/>
        </w:rPr>
        <w:lastRenderedPageBreak/>
        <w:t xml:space="preserve">פרק 2.3 </w:t>
      </w:r>
      <w:r>
        <w:rPr>
          <w:rtl/>
        </w:rPr>
        <w:t>–</w:t>
      </w:r>
      <w:r>
        <w:rPr>
          <w:rFonts w:hint="cs"/>
          <w:rtl/>
        </w:rPr>
        <w:t xml:space="preserve"> </w:t>
      </w:r>
      <w:r w:rsidR="009A5186">
        <w:rPr>
          <w:rFonts w:hint="cs"/>
          <w:rtl/>
        </w:rPr>
        <w:t>נמחק</w:t>
      </w:r>
      <w:bookmarkEnd w:id="389"/>
    </w:p>
    <w:p w:rsidR="006B073D" w:rsidRPr="006B073D" w:rsidRDefault="006B073D" w:rsidP="006B073D">
      <w:pPr>
        <w:pStyle w:val="Normal1"/>
        <w:rPr>
          <w:rtl/>
          <w:lang w:eastAsia="en-US"/>
        </w:rPr>
      </w:pPr>
    </w:p>
    <w:p w:rsidR="006B073D" w:rsidRDefault="00DD4DD5" w:rsidP="00BE18D1">
      <w:pPr>
        <w:pStyle w:val="1e"/>
        <w:rPr>
          <w:rFonts w:ascii="Times New Roman" w:hAnsi="Times New Roman"/>
          <w:b w:val="0"/>
          <w:bCs w:val="0"/>
          <w:kern w:val="0"/>
          <w:sz w:val="22"/>
          <w:rtl/>
        </w:rPr>
      </w:pPr>
      <w:r>
        <w:rPr>
          <w:rFonts w:ascii="Times New Roman" w:hAnsi="Times New Roman"/>
          <w:b w:val="0"/>
          <w:bCs w:val="0"/>
          <w:kern w:val="0"/>
          <w:sz w:val="22"/>
          <w:rtl/>
        </w:rPr>
        <w:br w:type="page"/>
      </w:r>
    </w:p>
    <w:p w:rsidR="000F1E5A" w:rsidRDefault="00DD4DD5" w:rsidP="000F1E5A">
      <w:pPr>
        <w:pStyle w:val="1e"/>
        <w:rPr>
          <w:rtl/>
        </w:rPr>
      </w:pPr>
      <w:bookmarkStart w:id="390" w:name="_Toc112225254"/>
      <w:r>
        <w:rPr>
          <w:rFonts w:hint="cs"/>
          <w:rtl/>
        </w:rPr>
        <w:lastRenderedPageBreak/>
        <w:t xml:space="preserve">פרק 2.4 </w:t>
      </w:r>
      <w:r>
        <w:rPr>
          <w:rtl/>
        </w:rPr>
        <w:t>–</w:t>
      </w:r>
      <w:r>
        <w:rPr>
          <w:rFonts w:hint="cs"/>
          <w:rtl/>
        </w:rPr>
        <w:t xml:space="preserve"> ציוד שיותקן על ידי המשרד</w:t>
      </w:r>
      <w:r w:rsidR="005C562B">
        <w:rPr>
          <w:rFonts w:hint="cs"/>
          <w:rtl/>
        </w:rPr>
        <w:t xml:space="preserve"> ועל ידי הספק</w:t>
      </w:r>
      <w:r>
        <w:rPr>
          <w:rFonts w:hint="cs"/>
          <w:rtl/>
        </w:rPr>
        <w:t xml:space="preserve"> </w:t>
      </w:r>
      <w:r>
        <w:rPr>
          <w:rtl/>
        </w:rPr>
        <w:t>–</w:t>
      </w:r>
      <w:r>
        <w:rPr>
          <w:rFonts w:hint="cs"/>
          <w:rtl/>
        </w:rPr>
        <w:t xml:space="preserve"> מצורף כקובץ אקסל</w:t>
      </w:r>
      <w:bookmarkEnd w:id="390"/>
    </w:p>
    <w:p w:rsidR="006B073D" w:rsidRDefault="00DD4DD5" w:rsidP="002D286B">
      <w:pPr>
        <w:pStyle w:val="1e"/>
        <w:outlineLvl w:val="9"/>
        <w:rPr>
          <w:rtl/>
        </w:rPr>
      </w:pPr>
      <w:r>
        <w:object w:dxaOrig="1500" w:dyaOrig="972" w14:anchorId="180B0377">
          <v:shape id="_x0000_i1026" type="#_x0000_t75" style="width:75pt;height:48.5pt" o:ole="" o:oleicon="t">
            <v:imagedata r:id="rId30" o:title=""/>
          </v:shape>
          <o:OLEObject Type="Embed" ProgID="Excel.Sheet.12" ShapeID="_x0000_i1026" DrawAspect="Icon" ObjectID="_1731318508" r:id="rId31"/>
        </w:object>
      </w:r>
    </w:p>
    <w:p w:rsidR="009D6868" w:rsidRDefault="00DD4DD5">
      <w:pPr>
        <w:bidi w:val="0"/>
        <w:rPr>
          <w:rFonts w:ascii="Arial" w:hAnsi="Arial"/>
          <w:b/>
          <w:bCs/>
          <w:kern w:val="32"/>
          <w:sz w:val="32"/>
          <w:rtl/>
        </w:rPr>
      </w:pPr>
      <w:bookmarkStart w:id="391" w:name="_Toc112225255"/>
      <w:r>
        <w:rPr>
          <w:rtl/>
        </w:rPr>
        <w:br w:type="page"/>
      </w:r>
    </w:p>
    <w:p w:rsidR="002C55C5" w:rsidRDefault="00DD4DD5" w:rsidP="00BE18D1">
      <w:pPr>
        <w:pStyle w:val="1e"/>
        <w:rPr>
          <w:rtl/>
        </w:rPr>
      </w:pPr>
      <w:r>
        <w:rPr>
          <w:rFonts w:hint="cs"/>
          <w:rtl/>
        </w:rPr>
        <w:lastRenderedPageBreak/>
        <w:t>פרק 2.5  - מפרט אחזקה לציוד המותקן על ידי המזמין</w:t>
      </w:r>
      <w:bookmarkEnd w:id="391"/>
    </w:p>
    <w:p w:rsidR="00F63246" w:rsidRDefault="00F63246" w:rsidP="004575AB">
      <w:pPr>
        <w:pStyle w:val="Normal1"/>
        <w:spacing w:before="0" w:line="360" w:lineRule="auto"/>
        <w:ind w:left="432" w:right="-180"/>
        <w:rPr>
          <w:rFonts w:ascii="Times New (W1)" w:hAnsi="Times New (W1)"/>
          <w:sz w:val="24"/>
          <w:lang w:eastAsia="en-US"/>
        </w:rPr>
      </w:pPr>
    </w:p>
    <w:p w:rsidR="00C4695B" w:rsidRPr="004575AB" w:rsidRDefault="00DD4DD5">
      <w:pPr>
        <w:pStyle w:val="Normal1"/>
        <w:numPr>
          <w:ilvl w:val="0"/>
          <w:numId w:val="102"/>
        </w:numPr>
        <w:spacing w:before="0" w:line="360" w:lineRule="auto"/>
        <w:ind w:right="-180"/>
        <w:rPr>
          <w:rFonts w:ascii="Times New (W1)" w:hAnsi="Times New (W1)"/>
          <w:b/>
          <w:bCs/>
          <w:sz w:val="24"/>
          <w:lang w:eastAsia="en-US"/>
        </w:rPr>
      </w:pPr>
      <w:r w:rsidRPr="004575AB">
        <w:rPr>
          <w:rFonts w:ascii="Times New (W1)" w:hAnsi="Times New (W1)" w:hint="eastAsia"/>
          <w:b/>
          <w:bCs/>
          <w:sz w:val="24"/>
          <w:rtl/>
          <w:lang w:eastAsia="en-US"/>
        </w:rPr>
        <w:t>כללי</w:t>
      </w:r>
      <w:r w:rsidRPr="004575AB">
        <w:rPr>
          <w:rFonts w:ascii="Times New (W1)" w:hAnsi="Times New (W1)"/>
          <w:b/>
          <w:bCs/>
          <w:sz w:val="24"/>
          <w:rtl/>
          <w:lang w:eastAsia="en-US"/>
        </w:rPr>
        <w:t>:</w:t>
      </w:r>
    </w:p>
    <w:p w:rsidR="00C74001" w:rsidRDefault="00DD4DD5">
      <w:pPr>
        <w:pStyle w:val="Normal1"/>
        <w:numPr>
          <w:ilvl w:val="1"/>
          <w:numId w:val="102"/>
        </w:numPr>
        <w:spacing w:before="0" w:line="360" w:lineRule="auto"/>
        <w:ind w:right="-180"/>
        <w:rPr>
          <w:rFonts w:ascii="Times New (W1)" w:hAnsi="Times New (W1)"/>
          <w:sz w:val="24"/>
          <w:lang w:eastAsia="en-US"/>
        </w:rPr>
      </w:pPr>
      <w:r w:rsidRPr="004575AB">
        <w:rPr>
          <w:rFonts w:ascii="Times New (W1)" w:hAnsi="Times New (W1)"/>
          <w:sz w:val="24"/>
          <w:rtl/>
          <w:lang w:eastAsia="en-US"/>
        </w:rPr>
        <w:t xml:space="preserve">במהלך כל תקופת ההתקשרות יבצע הספק על חשבונו טיפולים מונעים ותיקונים בציוד ובמתקנים בהתאם להוראות היצרנים ויוודא כי רמת כשירותם נשמרת כפי שקיבלם ביום תחילת פעילותו והכל על פי המפורט במפרט האחזקה </w:t>
      </w:r>
      <w:r w:rsidR="00F63246" w:rsidRPr="004575AB">
        <w:rPr>
          <w:rFonts w:ascii="Times New (W1)" w:hAnsi="Times New (W1)" w:hint="eastAsia"/>
          <w:sz w:val="24"/>
          <w:rtl/>
          <w:lang w:eastAsia="en-US"/>
        </w:rPr>
        <w:t>להלן</w:t>
      </w:r>
      <w:r w:rsidR="00F63246">
        <w:rPr>
          <w:rFonts w:ascii="Times New (W1)" w:hAnsi="Times New (W1)" w:hint="cs"/>
          <w:sz w:val="24"/>
          <w:rtl/>
          <w:lang w:eastAsia="en-US"/>
        </w:rPr>
        <w:t>.</w:t>
      </w:r>
    </w:p>
    <w:p w:rsidR="00F63246" w:rsidRDefault="00DD4DD5">
      <w:pPr>
        <w:pStyle w:val="Normal1"/>
        <w:numPr>
          <w:ilvl w:val="1"/>
          <w:numId w:val="102"/>
        </w:numPr>
        <w:spacing w:before="0" w:line="360" w:lineRule="auto"/>
        <w:ind w:right="-180"/>
        <w:rPr>
          <w:rFonts w:ascii="Times New (W1)" w:hAnsi="Times New (W1)"/>
          <w:sz w:val="24"/>
          <w:lang w:eastAsia="en-US"/>
        </w:rPr>
      </w:pPr>
      <w:r>
        <w:rPr>
          <w:rFonts w:ascii="Times New (W1)" w:hAnsi="Times New (W1)" w:hint="cs"/>
          <w:sz w:val="24"/>
          <w:rtl/>
          <w:lang w:eastAsia="en-US"/>
        </w:rPr>
        <w:t xml:space="preserve">הספק אחראי לתפעול ואחזקה של הציוד הפועל במטבחו (חלבי/ בשרי) לפי העניין ועל פי רשימת המצאי </w:t>
      </w:r>
      <w:r w:rsidR="00FB5E85">
        <w:rPr>
          <w:rFonts w:ascii="Times New (W1)" w:hAnsi="Times New (W1)" w:hint="cs"/>
          <w:sz w:val="24"/>
          <w:rtl/>
          <w:lang w:eastAsia="en-US"/>
        </w:rPr>
        <w:t>שתאורגן עם תחילת ההתקשרות כמפורט בסעיף 19 למפרט.</w:t>
      </w:r>
    </w:p>
    <w:p w:rsidR="00E94086" w:rsidRPr="004575AB" w:rsidRDefault="00DD4DD5">
      <w:pPr>
        <w:pStyle w:val="Normal1"/>
        <w:numPr>
          <w:ilvl w:val="0"/>
          <w:numId w:val="102"/>
        </w:numPr>
        <w:spacing w:before="0" w:line="360" w:lineRule="auto"/>
        <w:ind w:right="-180"/>
        <w:rPr>
          <w:rFonts w:ascii="Times New (W1)" w:hAnsi="Times New (W1)"/>
          <w:b/>
          <w:bCs/>
          <w:sz w:val="24"/>
          <w:lang w:eastAsia="en-US"/>
        </w:rPr>
      </w:pPr>
      <w:r w:rsidRPr="004575AB">
        <w:rPr>
          <w:rFonts w:ascii="Times New (W1)" w:hAnsi="Times New (W1)" w:hint="eastAsia"/>
          <w:b/>
          <w:bCs/>
          <w:sz w:val="24"/>
          <w:rtl/>
          <w:lang w:eastAsia="en-US"/>
        </w:rPr>
        <w:t>הוראות</w:t>
      </w:r>
      <w:r w:rsidRPr="004575AB">
        <w:rPr>
          <w:rFonts w:ascii="Times New (W1)" w:hAnsi="Times New (W1)"/>
          <w:b/>
          <w:bCs/>
          <w:sz w:val="24"/>
          <w:rtl/>
          <w:lang w:eastAsia="en-US"/>
        </w:rPr>
        <w:t xml:space="preserve"> </w:t>
      </w:r>
      <w:r w:rsidRPr="004575AB">
        <w:rPr>
          <w:rFonts w:ascii="Times New (W1)" w:hAnsi="Times New (W1)" w:hint="eastAsia"/>
          <w:b/>
          <w:bCs/>
          <w:sz w:val="24"/>
          <w:rtl/>
          <w:lang w:eastAsia="en-US"/>
        </w:rPr>
        <w:t>ניקו</w:t>
      </w:r>
      <w:r w:rsidRPr="004575AB">
        <w:rPr>
          <w:rFonts w:ascii="Times New (W1)" w:hAnsi="Times New (W1)"/>
          <w:b/>
          <w:bCs/>
          <w:sz w:val="24"/>
          <w:rtl/>
          <w:lang w:eastAsia="en-US"/>
        </w:rPr>
        <w:t xml:space="preserve"> </w:t>
      </w:r>
      <w:r w:rsidRPr="004575AB">
        <w:rPr>
          <w:rFonts w:ascii="Times New (W1)" w:hAnsi="Times New (W1)" w:hint="eastAsia"/>
          <w:b/>
          <w:bCs/>
          <w:sz w:val="24"/>
          <w:rtl/>
          <w:lang w:eastAsia="en-US"/>
        </w:rPr>
        <w:t>שוטף</w:t>
      </w:r>
      <w:r w:rsidRPr="004575AB">
        <w:rPr>
          <w:rFonts w:ascii="Times New (W1)" w:hAnsi="Times New (W1)"/>
          <w:b/>
          <w:bCs/>
          <w:sz w:val="24"/>
          <w:rtl/>
          <w:lang w:eastAsia="en-US"/>
        </w:rPr>
        <w:t xml:space="preserve"> </w:t>
      </w:r>
      <w:r w:rsidRPr="004575AB">
        <w:rPr>
          <w:rFonts w:ascii="Times New (W1)" w:hAnsi="Times New (W1)" w:hint="eastAsia"/>
          <w:b/>
          <w:bCs/>
          <w:sz w:val="24"/>
          <w:rtl/>
          <w:lang w:eastAsia="en-US"/>
        </w:rPr>
        <w:t>וניקוי</w:t>
      </w:r>
      <w:r w:rsidRPr="004575AB">
        <w:rPr>
          <w:rFonts w:ascii="Times New (W1)" w:hAnsi="Times New (W1)"/>
          <w:b/>
          <w:bCs/>
          <w:sz w:val="24"/>
          <w:rtl/>
          <w:lang w:eastAsia="en-US"/>
        </w:rPr>
        <w:t xml:space="preserve"> </w:t>
      </w:r>
      <w:r w:rsidRPr="004575AB">
        <w:rPr>
          <w:rFonts w:ascii="Times New (W1)" w:hAnsi="Times New (W1)" w:hint="eastAsia"/>
          <w:b/>
          <w:bCs/>
          <w:sz w:val="24"/>
          <w:rtl/>
          <w:lang w:eastAsia="en-US"/>
        </w:rPr>
        <w:t>תקופתי</w:t>
      </w:r>
    </w:p>
    <w:p w:rsidR="00E94086" w:rsidRPr="00E94086" w:rsidRDefault="00DD4DD5">
      <w:pPr>
        <w:pStyle w:val="Normal1"/>
        <w:numPr>
          <w:ilvl w:val="1"/>
          <w:numId w:val="102"/>
        </w:numPr>
        <w:spacing w:before="0" w:line="360" w:lineRule="auto"/>
        <w:ind w:right="-180"/>
        <w:rPr>
          <w:rFonts w:ascii="David" w:hAnsi="David"/>
          <w:sz w:val="24"/>
          <w:lang w:eastAsia="en-US"/>
        </w:rPr>
      </w:pPr>
      <w:r>
        <w:rPr>
          <w:rFonts w:ascii="David" w:hAnsi="David" w:hint="cs"/>
          <w:sz w:val="24"/>
          <w:rtl/>
          <w:lang w:eastAsia="en-US"/>
        </w:rPr>
        <w:t>הקפדה</w:t>
      </w:r>
      <w:r w:rsidRPr="00E94086">
        <w:rPr>
          <w:rFonts w:ascii="David" w:hAnsi="David"/>
          <w:sz w:val="24"/>
          <w:lang w:eastAsia="en-US"/>
        </w:rPr>
        <w:t xml:space="preserve"> </w:t>
      </w:r>
      <w:r>
        <w:rPr>
          <w:rFonts w:ascii="David" w:hAnsi="David" w:hint="cs"/>
          <w:sz w:val="24"/>
          <w:rtl/>
          <w:lang w:eastAsia="en-US"/>
        </w:rPr>
        <w:t xml:space="preserve"> </w:t>
      </w:r>
      <w:r w:rsidRPr="00E94086">
        <w:rPr>
          <w:rFonts w:ascii="David" w:hAnsi="David"/>
          <w:sz w:val="24"/>
          <w:rtl/>
          <w:lang w:eastAsia="en-US"/>
        </w:rPr>
        <w:t>על נקיון בכלים וחומרים המאושרים על ידי היצרן</w:t>
      </w:r>
      <w:r>
        <w:rPr>
          <w:rFonts w:ascii="David" w:hAnsi="David" w:hint="cs"/>
          <w:sz w:val="24"/>
          <w:rtl/>
          <w:lang w:eastAsia="en-US"/>
        </w:rPr>
        <w:t xml:space="preserve"> </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וידוא שוטף של שלמות המכשירים לרבות</w:t>
      </w:r>
      <w:r w:rsidRPr="00E94086">
        <w:rPr>
          <w:rFonts w:ascii="David" w:hAnsi="David"/>
          <w:sz w:val="24"/>
          <w:lang w:eastAsia="en-US"/>
        </w:rPr>
        <w:t xml:space="preserve">: </w:t>
      </w:r>
      <w:r w:rsidRPr="00E94086">
        <w:rPr>
          <w:rFonts w:ascii="David" w:hAnsi="David"/>
          <w:sz w:val="24"/>
          <w:rtl/>
          <w:lang w:eastAsia="en-US"/>
        </w:rPr>
        <w:t>הקפדה על חיזוק ברגים</w:t>
      </w:r>
      <w:r w:rsidRPr="00E94086">
        <w:rPr>
          <w:rFonts w:ascii="David" w:hAnsi="David"/>
          <w:sz w:val="24"/>
          <w:lang w:eastAsia="en-US"/>
        </w:rPr>
        <w:t xml:space="preserve">, </w:t>
      </w:r>
      <w:r w:rsidRPr="00E94086">
        <w:rPr>
          <w:rFonts w:ascii="David" w:hAnsi="David"/>
          <w:sz w:val="24"/>
          <w:rtl/>
          <w:lang w:eastAsia="en-US"/>
        </w:rPr>
        <w:t>אי הימצאות חלקים רופפים ואי הימצאות חיבורי חשמל לא תקינים או רופפים</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Times New (W1)" w:hAnsi="Times New (W1)"/>
          <w:sz w:val="24"/>
          <w:lang w:eastAsia="en-US"/>
        </w:rPr>
      </w:pPr>
      <w:r w:rsidRPr="00E94086">
        <w:rPr>
          <w:rFonts w:ascii="David" w:hAnsi="David"/>
          <w:sz w:val="24"/>
          <w:rtl/>
          <w:lang w:eastAsia="en-US"/>
        </w:rPr>
        <w:t>וידוא ביצוע של טיפולים תקופתיים</w:t>
      </w:r>
      <w:r w:rsidRPr="00E94086">
        <w:rPr>
          <w:rFonts w:ascii="David" w:hAnsi="David"/>
          <w:sz w:val="24"/>
          <w:lang w:eastAsia="en-US"/>
        </w:rPr>
        <w:t xml:space="preserve">, </w:t>
      </w:r>
      <w:r w:rsidRPr="00E94086">
        <w:rPr>
          <w:rFonts w:ascii="David" w:hAnsi="David"/>
          <w:sz w:val="24"/>
          <w:rtl/>
          <w:lang w:eastAsia="en-US"/>
        </w:rPr>
        <w:t>אלה האמורים להתבצע עצמאית</w:t>
      </w:r>
      <w:r w:rsidRPr="00E94086">
        <w:rPr>
          <w:rFonts w:ascii="David" w:hAnsi="David"/>
          <w:sz w:val="24"/>
          <w:lang w:eastAsia="en-US"/>
        </w:rPr>
        <w:t xml:space="preserve">, </w:t>
      </w:r>
      <w:r w:rsidRPr="00E94086">
        <w:rPr>
          <w:rFonts w:ascii="David" w:hAnsi="David"/>
          <w:sz w:val="24"/>
          <w:rtl/>
          <w:lang w:eastAsia="en-US"/>
        </w:rPr>
        <w:t>אלה האמורים להתבצע ע</w:t>
      </w:r>
      <w:r w:rsidRPr="00E94086">
        <w:rPr>
          <w:rFonts w:ascii="David" w:hAnsi="David"/>
          <w:sz w:val="24"/>
          <w:lang w:eastAsia="en-US"/>
        </w:rPr>
        <w:t>"</w:t>
      </w:r>
      <w:r w:rsidRPr="00E94086">
        <w:rPr>
          <w:rFonts w:ascii="David" w:hAnsi="David"/>
          <w:sz w:val="24"/>
          <w:rtl/>
          <w:lang w:eastAsia="en-US"/>
        </w:rPr>
        <w:t>י קבלן האחזקה והן אלה האמורים להתבצע על ידי טכנאים של ספר הציוד</w:t>
      </w:r>
      <w:r w:rsidRPr="00E94086">
        <w:rPr>
          <w:rFonts w:ascii="David" w:hAnsi="David"/>
          <w:sz w:val="24"/>
          <w:lang w:eastAsia="en-US"/>
        </w:rPr>
        <w:t>/</w:t>
      </w:r>
      <w:r w:rsidRPr="00E94086">
        <w:rPr>
          <w:rFonts w:ascii="David" w:hAnsi="David"/>
          <w:sz w:val="24"/>
          <w:rtl/>
          <w:lang w:eastAsia="en-US"/>
        </w:rPr>
        <w:t>חברת השירות</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שמירה על מכשור מנזקים סביבתיים</w:t>
      </w:r>
      <w:r w:rsidRPr="00E94086">
        <w:rPr>
          <w:rFonts w:ascii="David" w:hAnsi="David"/>
          <w:sz w:val="24"/>
          <w:lang w:eastAsia="en-US"/>
        </w:rPr>
        <w:t xml:space="preserve">, </w:t>
      </w:r>
      <w:r w:rsidRPr="00E94086">
        <w:rPr>
          <w:rFonts w:ascii="David" w:hAnsi="David"/>
          <w:sz w:val="24"/>
          <w:rtl/>
          <w:lang w:eastAsia="en-US"/>
        </w:rPr>
        <w:t>כולל מחוץ לשעות השימוש</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ביצוע שימון של חלקים נדרשים בחומרים מאושרים על ידי היצרן</w:t>
      </w:r>
    </w:p>
    <w:p w:rsidR="00E94086" w:rsidRPr="004575AB" w:rsidRDefault="00DD4DD5">
      <w:pPr>
        <w:pStyle w:val="Normal1"/>
        <w:numPr>
          <w:ilvl w:val="1"/>
          <w:numId w:val="102"/>
        </w:numPr>
        <w:spacing w:before="0" w:line="360" w:lineRule="auto"/>
        <w:ind w:right="-180"/>
        <w:rPr>
          <w:rFonts w:ascii="David" w:hAnsi="David"/>
          <w:sz w:val="24"/>
          <w:lang w:eastAsia="en-US"/>
        </w:rPr>
      </w:pPr>
      <w:r w:rsidRPr="004575AB">
        <w:rPr>
          <w:rFonts w:ascii="David" w:hAnsi="David"/>
          <w:sz w:val="24"/>
          <w:rtl/>
          <w:lang w:eastAsia="en-US"/>
        </w:rPr>
        <w:t>להלן</w:t>
      </w:r>
      <w:r w:rsidRPr="004575AB">
        <w:rPr>
          <w:rFonts w:ascii="David" w:hAnsi="David"/>
          <w:sz w:val="24"/>
          <w:lang w:eastAsia="en-US"/>
        </w:rPr>
        <w:t xml:space="preserve"> </w:t>
      </w:r>
      <w:r w:rsidRPr="004575AB">
        <w:rPr>
          <w:rFonts w:ascii="David" w:hAnsi="David"/>
          <w:sz w:val="24"/>
          <w:rtl/>
          <w:lang w:eastAsia="en-US"/>
        </w:rPr>
        <w:t>יפורטו</w:t>
      </w:r>
      <w:r w:rsidRPr="004575AB">
        <w:rPr>
          <w:rFonts w:ascii="David" w:hAnsi="David"/>
          <w:sz w:val="24"/>
          <w:lang w:eastAsia="en-US"/>
        </w:rPr>
        <w:t xml:space="preserve"> </w:t>
      </w:r>
      <w:r w:rsidRPr="004575AB">
        <w:rPr>
          <w:rFonts w:ascii="David" w:hAnsi="David"/>
          <w:sz w:val="24"/>
          <w:rtl/>
          <w:lang w:eastAsia="en-US"/>
        </w:rPr>
        <w:t>עקרונות</w:t>
      </w:r>
      <w:r w:rsidRPr="004575AB">
        <w:rPr>
          <w:rFonts w:ascii="David" w:hAnsi="David"/>
          <w:sz w:val="24"/>
          <w:lang w:eastAsia="en-US"/>
        </w:rPr>
        <w:t xml:space="preserve"> </w:t>
      </w:r>
      <w:r w:rsidRPr="004575AB">
        <w:rPr>
          <w:rFonts w:ascii="David" w:hAnsi="David"/>
          <w:sz w:val="24"/>
          <w:rtl/>
          <w:lang w:eastAsia="en-US"/>
        </w:rPr>
        <w:t>ודגשים</w:t>
      </w:r>
      <w:r w:rsidRPr="004575AB">
        <w:rPr>
          <w:rFonts w:ascii="David" w:hAnsi="David"/>
          <w:sz w:val="24"/>
          <w:lang w:eastAsia="en-US"/>
        </w:rPr>
        <w:t xml:space="preserve"> </w:t>
      </w:r>
      <w:r w:rsidRPr="004575AB">
        <w:rPr>
          <w:rFonts w:ascii="David" w:hAnsi="David"/>
          <w:sz w:val="24"/>
          <w:rtl/>
          <w:lang w:eastAsia="en-US"/>
        </w:rPr>
        <w:t>לתחזוקת</w:t>
      </w:r>
      <w:r w:rsidRPr="004575AB">
        <w:rPr>
          <w:rFonts w:ascii="David" w:hAnsi="David"/>
          <w:sz w:val="24"/>
          <w:lang w:eastAsia="en-US"/>
        </w:rPr>
        <w:t xml:space="preserve"> </w:t>
      </w:r>
      <w:r w:rsidRPr="004575AB">
        <w:rPr>
          <w:rFonts w:ascii="David" w:hAnsi="David"/>
          <w:sz w:val="24"/>
          <w:rtl/>
          <w:lang w:eastAsia="en-US"/>
        </w:rPr>
        <w:t>ציוד</w:t>
      </w:r>
      <w:r w:rsidRPr="004575AB">
        <w:rPr>
          <w:rFonts w:ascii="David" w:hAnsi="David"/>
          <w:sz w:val="24"/>
          <w:lang w:eastAsia="en-US"/>
        </w:rPr>
        <w:t xml:space="preserve"> </w:t>
      </w:r>
      <w:r w:rsidRPr="004575AB">
        <w:rPr>
          <w:rFonts w:ascii="David" w:hAnsi="David"/>
          <w:sz w:val="24"/>
          <w:rtl/>
          <w:lang w:eastAsia="en-US"/>
        </w:rPr>
        <w:t>הסעדה</w:t>
      </w:r>
      <w:r w:rsidRPr="004575AB">
        <w:rPr>
          <w:rFonts w:ascii="David" w:hAnsi="David"/>
          <w:sz w:val="24"/>
          <w:lang w:eastAsia="en-US"/>
        </w:rPr>
        <w:t xml:space="preserve"> </w:t>
      </w:r>
      <w:r w:rsidRPr="004575AB">
        <w:rPr>
          <w:rFonts w:ascii="David" w:hAnsi="David"/>
          <w:sz w:val="24"/>
          <w:rtl/>
          <w:lang w:eastAsia="en-US"/>
        </w:rPr>
        <w:t>בחלוקה</w:t>
      </w:r>
      <w:r w:rsidRPr="004575AB">
        <w:rPr>
          <w:rFonts w:ascii="David" w:hAnsi="David"/>
          <w:sz w:val="24"/>
          <w:lang w:eastAsia="en-US"/>
        </w:rPr>
        <w:t xml:space="preserve"> </w:t>
      </w:r>
      <w:r w:rsidRPr="004575AB">
        <w:rPr>
          <w:rFonts w:ascii="David" w:hAnsi="David"/>
          <w:sz w:val="24"/>
          <w:rtl/>
          <w:lang w:eastAsia="en-US"/>
        </w:rPr>
        <w:t>לקטגוריות</w:t>
      </w:r>
      <w:r w:rsidRPr="004575AB">
        <w:rPr>
          <w:rFonts w:ascii="David" w:hAnsi="David"/>
          <w:sz w:val="24"/>
          <w:lang w:eastAsia="en-US"/>
        </w:rPr>
        <w:t xml:space="preserve"> </w:t>
      </w:r>
      <w:r w:rsidRPr="004575AB">
        <w:rPr>
          <w:rFonts w:ascii="David" w:hAnsi="David"/>
          <w:sz w:val="24"/>
          <w:rtl/>
          <w:lang w:eastAsia="en-US"/>
        </w:rPr>
        <w:t>הבאות</w:t>
      </w:r>
    </w:p>
    <w:p w:rsidR="00E94086" w:rsidRPr="00E94086" w:rsidRDefault="00DD4DD5">
      <w:pPr>
        <w:pStyle w:val="Normal1"/>
        <w:numPr>
          <w:ilvl w:val="0"/>
          <w:numId w:val="102"/>
        </w:numPr>
        <w:spacing w:before="0" w:line="360" w:lineRule="auto"/>
        <w:ind w:right="-180"/>
        <w:rPr>
          <w:rFonts w:ascii="David" w:hAnsi="David"/>
          <w:b/>
          <w:bCs/>
          <w:sz w:val="24"/>
          <w:u w:val="single"/>
          <w:lang w:eastAsia="en-US"/>
        </w:rPr>
      </w:pPr>
      <w:bookmarkStart w:id="392" w:name="bookmark30"/>
      <w:bookmarkStart w:id="393" w:name="bookmark31"/>
      <w:r w:rsidRPr="00E94086">
        <w:rPr>
          <w:rFonts w:ascii="David" w:hAnsi="David"/>
          <w:b/>
          <w:bCs/>
          <w:sz w:val="24"/>
          <w:u w:val="single"/>
          <w:rtl/>
          <w:lang w:eastAsia="en-US"/>
        </w:rPr>
        <w:t>ציוד יצור</w:t>
      </w:r>
      <w:r w:rsidRPr="00E94086">
        <w:rPr>
          <w:rFonts w:ascii="David" w:hAnsi="David"/>
          <w:b/>
          <w:bCs/>
          <w:sz w:val="24"/>
          <w:u w:val="single"/>
          <w:lang w:eastAsia="en-US"/>
        </w:rPr>
        <w:t>/</w:t>
      </w:r>
      <w:r w:rsidRPr="00E94086">
        <w:rPr>
          <w:rFonts w:ascii="David" w:hAnsi="David"/>
          <w:b/>
          <w:bCs/>
          <w:sz w:val="24"/>
          <w:u w:val="single"/>
          <w:rtl/>
          <w:lang w:eastAsia="en-US"/>
        </w:rPr>
        <w:t>פלב״מ</w:t>
      </w:r>
      <w:bookmarkEnd w:id="392"/>
      <w:bookmarkEnd w:id="393"/>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תיקונים מקומיים בציוד יצור</w:t>
      </w:r>
      <w:r w:rsidRPr="00E94086">
        <w:rPr>
          <w:rFonts w:ascii="David" w:hAnsi="David"/>
          <w:sz w:val="24"/>
          <w:lang w:eastAsia="en-US"/>
        </w:rPr>
        <w:t>/</w:t>
      </w:r>
      <w:r w:rsidRPr="00E94086">
        <w:rPr>
          <w:rFonts w:ascii="David" w:hAnsi="David"/>
          <w:sz w:val="24"/>
          <w:rtl/>
          <w:lang w:eastAsia="en-US"/>
        </w:rPr>
        <w:t>פלב</w:t>
      </w:r>
      <w:r w:rsidRPr="00E94086">
        <w:rPr>
          <w:rFonts w:ascii="David" w:hAnsi="David"/>
          <w:sz w:val="24"/>
          <w:lang w:eastAsia="en-US"/>
        </w:rPr>
        <w:t>"</w:t>
      </w:r>
      <w:r w:rsidRPr="00E94086">
        <w:rPr>
          <w:rFonts w:ascii="David" w:hAnsi="David"/>
          <w:sz w:val="24"/>
          <w:rtl/>
          <w:lang w:eastAsia="en-US"/>
        </w:rPr>
        <w:t>מ יבוצעו באופן שוטף</w:t>
      </w:r>
      <w:r w:rsidRPr="00E94086">
        <w:rPr>
          <w:rFonts w:ascii="David" w:hAnsi="David"/>
          <w:sz w:val="24"/>
          <w:lang w:eastAsia="en-US"/>
        </w:rPr>
        <w:t xml:space="preserve">, </w:t>
      </w:r>
      <w:r w:rsidRPr="00E94086">
        <w:rPr>
          <w:rFonts w:ascii="David" w:hAnsi="David"/>
          <w:sz w:val="24"/>
          <w:rtl/>
          <w:lang w:eastAsia="en-US"/>
        </w:rPr>
        <w:t>תוך זמן סביר מרגע התגלות התקלה</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ינתן דגש להחלפת גלגלים של עגלות עבודה</w:t>
      </w:r>
      <w:r w:rsidRPr="00E94086">
        <w:rPr>
          <w:rFonts w:ascii="David" w:hAnsi="David"/>
          <w:sz w:val="24"/>
          <w:lang w:eastAsia="en-US"/>
        </w:rPr>
        <w:t xml:space="preserve">, </w:t>
      </w:r>
      <w:r w:rsidRPr="00E94086">
        <w:rPr>
          <w:rFonts w:ascii="David" w:hAnsi="David"/>
          <w:sz w:val="24"/>
          <w:rtl/>
          <w:lang w:eastAsia="en-US"/>
        </w:rPr>
        <w:t>חיזוק משטחי עבודה על ידי ריתוכים מקומיים</w:t>
      </w:r>
      <w:r w:rsidRPr="00E94086">
        <w:rPr>
          <w:rFonts w:ascii="David" w:hAnsi="David"/>
          <w:sz w:val="24"/>
          <w:lang w:eastAsia="en-US"/>
        </w:rPr>
        <w:t xml:space="preserve">, </w:t>
      </w:r>
      <w:r w:rsidRPr="00E94086">
        <w:rPr>
          <w:rFonts w:ascii="David" w:hAnsi="David"/>
          <w:sz w:val="24"/>
          <w:rtl/>
          <w:lang w:eastAsia="en-US"/>
        </w:rPr>
        <w:t>ליטוש</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והשחזה כנגד קורוזיה </w:t>
      </w:r>
      <w:r w:rsidRPr="00E94086">
        <w:rPr>
          <w:rFonts w:ascii="David" w:hAnsi="David"/>
          <w:sz w:val="24"/>
          <w:lang w:eastAsia="en-US"/>
        </w:rPr>
        <w:t>(</w:t>
      </w:r>
      <w:r w:rsidRPr="00E94086">
        <w:rPr>
          <w:rFonts w:ascii="David" w:hAnsi="David"/>
          <w:sz w:val="24"/>
          <w:rtl/>
          <w:lang w:eastAsia="en-US"/>
        </w:rPr>
        <w:t>חלודה</w:t>
      </w:r>
      <w:r w:rsidRPr="00E94086">
        <w:rPr>
          <w:rFonts w:ascii="David" w:hAnsi="David"/>
          <w:sz w:val="24"/>
          <w:lang w:eastAsia="en-US"/>
        </w:rPr>
        <w:t>).</w:t>
      </w:r>
    </w:p>
    <w:p w:rsidR="00E94086" w:rsidRPr="00E94086" w:rsidRDefault="00DD4DD5">
      <w:pPr>
        <w:pStyle w:val="Normal1"/>
        <w:numPr>
          <w:ilvl w:val="0"/>
          <w:numId w:val="102"/>
        </w:numPr>
        <w:spacing w:before="0" w:line="360" w:lineRule="auto"/>
        <w:ind w:right="-180"/>
        <w:rPr>
          <w:rFonts w:ascii="David" w:hAnsi="David"/>
          <w:b/>
          <w:bCs/>
          <w:sz w:val="24"/>
          <w:u w:val="single"/>
          <w:lang w:eastAsia="en-US"/>
        </w:rPr>
      </w:pPr>
      <w:bookmarkStart w:id="394" w:name="bookmark32"/>
      <w:bookmarkStart w:id="395" w:name="bookmark33"/>
      <w:r w:rsidRPr="00E94086">
        <w:rPr>
          <w:rFonts w:ascii="David" w:hAnsi="David"/>
          <w:b/>
          <w:bCs/>
          <w:sz w:val="24"/>
          <w:u w:val="single"/>
          <w:rtl/>
          <w:lang w:eastAsia="en-US"/>
        </w:rPr>
        <w:t>ציוד אלקטרומכנ׳</w:t>
      </w:r>
      <w:bookmarkEnd w:id="394"/>
      <w:bookmarkEnd w:id="395"/>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בציוד בעל גופי חימום הבאים במגע עם מים</w:t>
      </w:r>
      <w:r w:rsidRPr="00E94086">
        <w:rPr>
          <w:rFonts w:ascii="David" w:hAnsi="David"/>
          <w:sz w:val="24"/>
          <w:lang w:eastAsia="en-US"/>
        </w:rPr>
        <w:t xml:space="preserve">, </w:t>
      </w:r>
      <w:r w:rsidRPr="00E94086">
        <w:rPr>
          <w:rFonts w:ascii="David" w:hAnsi="David"/>
          <w:sz w:val="24"/>
          <w:rtl/>
          <w:lang w:eastAsia="en-US"/>
        </w:rPr>
        <w:t>תבוצע בדיקת הצטברות אבנית על גבי גופי החימום בתדירות שלא תפחת מאחת בשנה</w:t>
      </w:r>
      <w:r w:rsidRPr="00E94086">
        <w:rPr>
          <w:rFonts w:ascii="David" w:hAnsi="David"/>
          <w:sz w:val="24"/>
          <w:lang w:eastAsia="en-US"/>
        </w:rPr>
        <w:t xml:space="preserve">. </w:t>
      </w:r>
      <w:r w:rsidRPr="00E94086">
        <w:rPr>
          <w:rFonts w:ascii="David" w:hAnsi="David"/>
          <w:sz w:val="24"/>
          <w:rtl/>
          <w:lang w:eastAsia="en-US"/>
        </w:rPr>
        <w:t xml:space="preserve">גופי חימום אשר אינם ניתנים לניקוי מלא </w:t>
      </w:r>
      <w:r w:rsidRPr="00E94086">
        <w:rPr>
          <w:rFonts w:ascii="David" w:hAnsi="David"/>
          <w:sz w:val="24"/>
          <w:lang w:eastAsia="en-US"/>
        </w:rPr>
        <w:t xml:space="preserve">- </w:t>
      </w:r>
      <w:r w:rsidRPr="00E94086">
        <w:rPr>
          <w:rFonts w:ascii="David" w:hAnsi="David"/>
          <w:sz w:val="24"/>
          <w:rtl/>
          <w:lang w:eastAsia="en-US"/>
        </w:rPr>
        <w:t>יוחלפו</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מדחס קירור </w:t>
      </w:r>
      <w:r w:rsidRPr="00E94086">
        <w:rPr>
          <w:rFonts w:ascii="David" w:hAnsi="David"/>
          <w:sz w:val="24"/>
          <w:lang w:eastAsia="en-US"/>
        </w:rPr>
        <w:t>(</w:t>
      </w:r>
      <w:r w:rsidRPr="00E94086">
        <w:rPr>
          <w:rFonts w:ascii="David" w:hAnsi="David"/>
          <w:sz w:val="24"/>
          <w:rtl/>
          <w:lang w:eastAsia="en-US"/>
        </w:rPr>
        <w:t>כדוגמת אגן קירור</w:t>
      </w:r>
      <w:r w:rsidRPr="00E94086">
        <w:rPr>
          <w:rFonts w:ascii="David" w:hAnsi="David"/>
          <w:sz w:val="24"/>
          <w:lang w:eastAsia="en-US"/>
        </w:rPr>
        <w:t xml:space="preserve">), </w:t>
      </w:r>
      <w:r w:rsidRPr="00E94086">
        <w:rPr>
          <w:rFonts w:ascii="David" w:hAnsi="David"/>
          <w:sz w:val="24"/>
          <w:rtl/>
          <w:lang w:eastAsia="en-US"/>
        </w:rPr>
        <w:t>יתבצע ניקוי מעבים בתדירות שלא תפחת מפעם בחצי</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שנה</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מדחס קירור </w:t>
      </w:r>
      <w:r w:rsidRPr="00E94086">
        <w:rPr>
          <w:rFonts w:ascii="David" w:hAnsi="David"/>
          <w:sz w:val="24"/>
          <w:lang w:eastAsia="en-US"/>
        </w:rPr>
        <w:t>(</w:t>
      </w:r>
      <w:r w:rsidRPr="00E94086">
        <w:rPr>
          <w:rFonts w:ascii="David" w:hAnsi="David"/>
          <w:sz w:val="24"/>
          <w:rtl/>
          <w:lang w:eastAsia="en-US"/>
        </w:rPr>
        <w:t>כדוגמת אגן קירור</w:t>
      </w:r>
      <w:r w:rsidRPr="00E94086">
        <w:rPr>
          <w:rFonts w:ascii="David" w:hAnsi="David"/>
          <w:sz w:val="24"/>
          <w:lang w:eastAsia="en-US"/>
        </w:rPr>
        <w:t xml:space="preserve">), </w:t>
      </w:r>
      <w:r w:rsidRPr="00E94086">
        <w:rPr>
          <w:rFonts w:ascii="David" w:hAnsi="David"/>
          <w:sz w:val="24"/>
          <w:rtl/>
          <w:lang w:eastAsia="en-US"/>
        </w:rPr>
        <w:t>יתבצע מילוי הגז בתדירות שלא תפחת מפעם בשנה</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בציוד בעל מנוע סיבובי </w:t>
      </w:r>
      <w:r w:rsidRPr="00E94086">
        <w:rPr>
          <w:rFonts w:ascii="David" w:hAnsi="David"/>
          <w:sz w:val="24"/>
          <w:lang w:eastAsia="en-US"/>
        </w:rPr>
        <w:t>(</w:t>
      </w:r>
      <w:r w:rsidRPr="00E94086">
        <w:rPr>
          <w:rFonts w:ascii="David" w:hAnsi="David"/>
          <w:sz w:val="24"/>
          <w:rtl/>
          <w:lang w:eastAsia="en-US"/>
        </w:rPr>
        <w:t>גיר</w:t>
      </w:r>
      <w:r w:rsidRPr="00E94086">
        <w:rPr>
          <w:rFonts w:ascii="David" w:hAnsi="David"/>
          <w:sz w:val="24"/>
          <w:lang w:eastAsia="en-US"/>
        </w:rPr>
        <w:t xml:space="preserve">) </w:t>
      </w:r>
      <w:r w:rsidRPr="00E94086">
        <w:rPr>
          <w:rFonts w:ascii="David" w:hAnsi="David"/>
          <w:sz w:val="24"/>
          <w:rtl/>
          <w:lang w:eastAsia="en-US"/>
        </w:rPr>
        <w:t>תערך בדיקה לרצועות ולמיסבי המנוע בתדירות שלא תפחת מפעם בחצי</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שנה</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החלפת מסנני המים במתקני הבר חם</w:t>
      </w:r>
      <w:r w:rsidRPr="00E94086">
        <w:rPr>
          <w:rFonts w:ascii="David" w:hAnsi="David"/>
          <w:sz w:val="24"/>
          <w:lang w:eastAsia="en-US"/>
        </w:rPr>
        <w:t>/</w:t>
      </w:r>
      <w:r w:rsidRPr="00E94086">
        <w:rPr>
          <w:rFonts w:ascii="David" w:hAnsi="David"/>
          <w:sz w:val="24"/>
          <w:rtl/>
          <w:lang w:eastAsia="en-US"/>
        </w:rPr>
        <w:t>קר תעשה בתדירות הקבועה בהוראות היצרן של המכשיר</w:t>
      </w:r>
      <w:r w:rsidRPr="00E94086">
        <w:rPr>
          <w:rFonts w:ascii="David" w:hAnsi="David"/>
          <w:sz w:val="24"/>
          <w:lang w:eastAsia="en-US"/>
        </w:rPr>
        <w:t>.</w:t>
      </w:r>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בציוד בעל גופי תאורה </w:t>
      </w:r>
      <w:r w:rsidRPr="00E94086">
        <w:rPr>
          <w:rFonts w:ascii="David" w:hAnsi="David"/>
          <w:sz w:val="24"/>
          <w:lang w:eastAsia="en-US"/>
        </w:rPr>
        <w:t>(</w:t>
      </w:r>
      <w:r w:rsidRPr="00E94086">
        <w:rPr>
          <w:rFonts w:ascii="David" w:hAnsi="David"/>
          <w:sz w:val="24"/>
          <w:rtl/>
          <w:lang w:eastAsia="en-US"/>
        </w:rPr>
        <w:t>כדוגמת מגני עיטוש</w:t>
      </w:r>
      <w:r w:rsidRPr="00E94086">
        <w:rPr>
          <w:rFonts w:ascii="David" w:hAnsi="David"/>
          <w:sz w:val="24"/>
          <w:lang w:eastAsia="en-US"/>
        </w:rPr>
        <w:t xml:space="preserve">), </w:t>
      </w:r>
      <w:r w:rsidRPr="00E94086">
        <w:rPr>
          <w:rFonts w:ascii="David" w:hAnsi="David"/>
          <w:sz w:val="24"/>
          <w:rtl/>
          <w:lang w:eastAsia="en-US"/>
        </w:rPr>
        <w:t>יוחלפו הנורות מיד עם התגלות נורה שרופה</w:t>
      </w:r>
      <w:r w:rsidRPr="00E94086">
        <w:rPr>
          <w:rFonts w:ascii="David" w:hAnsi="David"/>
          <w:sz w:val="24"/>
          <w:lang w:eastAsia="en-US"/>
        </w:rPr>
        <w:t>.</w:t>
      </w:r>
    </w:p>
    <w:p w:rsidR="00E94086" w:rsidRPr="00E94086" w:rsidRDefault="00DD4DD5">
      <w:pPr>
        <w:pStyle w:val="Normal1"/>
        <w:numPr>
          <w:ilvl w:val="0"/>
          <w:numId w:val="102"/>
        </w:numPr>
        <w:spacing w:before="0" w:line="360" w:lineRule="auto"/>
        <w:ind w:right="-180"/>
        <w:rPr>
          <w:rFonts w:ascii="David" w:hAnsi="David"/>
          <w:b/>
          <w:bCs/>
          <w:sz w:val="24"/>
          <w:u w:val="single"/>
          <w:lang w:eastAsia="en-US"/>
        </w:rPr>
      </w:pPr>
      <w:bookmarkStart w:id="396" w:name="bookmark34"/>
      <w:bookmarkStart w:id="397" w:name="bookmark35"/>
      <w:r w:rsidRPr="00E94086">
        <w:rPr>
          <w:rFonts w:ascii="David" w:hAnsi="David"/>
          <w:b/>
          <w:bCs/>
          <w:sz w:val="24"/>
          <w:u w:val="single"/>
          <w:rtl/>
          <w:lang w:eastAsia="en-US"/>
        </w:rPr>
        <w:t>ציוד בישול והדחה</w:t>
      </w:r>
      <w:bookmarkEnd w:id="396"/>
      <w:bookmarkEnd w:id="397"/>
    </w:p>
    <w:p w:rsidR="00E94086" w:rsidRPr="00E94086" w:rsidRDefault="00DD4DD5">
      <w:pPr>
        <w:pStyle w:val="Normal1"/>
        <w:numPr>
          <w:ilvl w:val="1"/>
          <w:numId w:val="102"/>
        </w:numPr>
        <w:spacing w:before="0" w:line="360" w:lineRule="auto"/>
        <w:ind w:right="-180"/>
        <w:rPr>
          <w:rFonts w:ascii="David" w:hAnsi="David"/>
          <w:sz w:val="24"/>
          <w:lang w:eastAsia="en-US"/>
        </w:rPr>
      </w:pPr>
      <w:r w:rsidRPr="00E94086">
        <w:rPr>
          <w:rFonts w:ascii="David" w:hAnsi="David"/>
          <w:sz w:val="24"/>
          <w:rtl/>
          <w:lang w:eastAsia="en-US"/>
        </w:rPr>
        <w:t xml:space="preserve">אחת לחצי שנה </w:t>
      </w:r>
      <w:r w:rsidRPr="00E94086">
        <w:rPr>
          <w:rFonts w:ascii="David" w:hAnsi="David"/>
          <w:sz w:val="24"/>
          <w:lang w:eastAsia="en-US"/>
        </w:rPr>
        <w:t xml:space="preserve">, </w:t>
      </w:r>
      <w:r w:rsidRPr="00E94086">
        <w:rPr>
          <w:rFonts w:ascii="David" w:hAnsi="David"/>
          <w:sz w:val="24"/>
          <w:rtl/>
          <w:lang w:eastAsia="en-US"/>
        </w:rPr>
        <w:t>תתבצע בדיקת אטימות לכל גומיות האיטום</w:t>
      </w:r>
      <w:r w:rsidRPr="00E94086">
        <w:rPr>
          <w:rFonts w:ascii="David" w:hAnsi="David"/>
          <w:sz w:val="24"/>
          <w:lang w:eastAsia="en-US"/>
        </w:rPr>
        <w:t xml:space="preserve">. </w:t>
      </w:r>
      <w:r w:rsidRPr="00E94086">
        <w:rPr>
          <w:rFonts w:ascii="David" w:hAnsi="David"/>
          <w:sz w:val="24"/>
          <w:rtl/>
          <w:lang w:eastAsia="en-US"/>
        </w:rPr>
        <w:t>גומיות איטום קרועות</w:t>
      </w:r>
      <w:r w:rsidRPr="00E94086">
        <w:rPr>
          <w:rFonts w:ascii="David" w:hAnsi="David"/>
          <w:sz w:val="24"/>
          <w:lang w:eastAsia="en-US"/>
        </w:rPr>
        <w:t>\</w:t>
      </w:r>
      <w:r w:rsidRPr="00E94086">
        <w:rPr>
          <w:rFonts w:ascii="David" w:hAnsi="David"/>
          <w:sz w:val="24"/>
          <w:rtl/>
          <w:lang w:eastAsia="en-US"/>
        </w:rPr>
        <w:t>בלויות יוחלפו במיידי</w:t>
      </w:r>
      <w:r w:rsidRPr="00E94086">
        <w:rPr>
          <w:rFonts w:ascii="David" w:hAnsi="David"/>
          <w:sz w:val="24"/>
          <w:lang w:eastAsia="en-US"/>
        </w:rPr>
        <w:t>.</w:t>
      </w:r>
    </w:p>
    <w:p w:rsidR="00E94086" w:rsidRDefault="00E94086" w:rsidP="00E94086">
      <w:pPr>
        <w:pStyle w:val="Normal1"/>
        <w:spacing w:before="0" w:line="360" w:lineRule="auto"/>
        <w:ind w:right="-180"/>
        <w:rPr>
          <w:rFonts w:ascii="Times New (W1)" w:hAnsi="Times New (W1)"/>
          <w:sz w:val="24"/>
          <w:rtl/>
          <w:lang w:eastAsia="en-US"/>
        </w:rPr>
      </w:pPr>
    </w:p>
    <w:p w:rsidR="00036ECD" w:rsidRPr="00036ECD" w:rsidRDefault="00DD4DD5">
      <w:pPr>
        <w:pStyle w:val="Normal1"/>
        <w:numPr>
          <w:ilvl w:val="0"/>
          <w:numId w:val="102"/>
        </w:numPr>
        <w:spacing w:before="0" w:line="360" w:lineRule="auto"/>
        <w:ind w:right="-180"/>
        <w:rPr>
          <w:rFonts w:ascii="David" w:hAnsi="David"/>
          <w:b/>
          <w:bCs/>
          <w:sz w:val="24"/>
          <w:u w:val="single"/>
          <w:lang w:eastAsia="en-US"/>
        </w:rPr>
      </w:pPr>
      <w:r w:rsidRPr="00036ECD">
        <w:rPr>
          <w:rFonts w:ascii="David" w:hAnsi="David" w:hint="cs"/>
          <w:b/>
          <w:bCs/>
          <w:sz w:val="24"/>
          <w:u w:val="single"/>
          <w:rtl/>
          <w:lang w:eastAsia="en-US"/>
        </w:rPr>
        <w:t>מערכת לטיפול במים קשים</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לחודש</w:t>
      </w:r>
      <w:r w:rsidRPr="00036ECD">
        <w:rPr>
          <w:rFonts w:ascii="David" w:hAnsi="David"/>
          <w:sz w:val="24"/>
          <w:lang w:eastAsia="en-US"/>
        </w:rPr>
        <w:t xml:space="preserve">, </w:t>
      </w:r>
      <w:r w:rsidRPr="00036ECD">
        <w:rPr>
          <w:rFonts w:ascii="David" w:hAnsi="David"/>
          <w:sz w:val="24"/>
          <w:rtl/>
          <w:lang w:eastAsia="en-US"/>
        </w:rPr>
        <w:t xml:space="preserve">תתבצע בדיקת קשיות המים בכניסה לכל המכשירים הצורכים מים רכים </w:t>
      </w:r>
      <w:r w:rsidRPr="00036ECD">
        <w:rPr>
          <w:rFonts w:ascii="David" w:hAnsi="David"/>
          <w:sz w:val="24"/>
          <w:lang w:eastAsia="en-US"/>
        </w:rPr>
        <w:t>(</w:t>
      </w:r>
      <w:r w:rsidRPr="00036ECD">
        <w:rPr>
          <w:rFonts w:ascii="David" w:hAnsi="David"/>
          <w:sz w:val="24"/>
          <w:rtl/>
          <w:lang w:eastAsia="en-US"/>
        </w:rPr>
        <w:t>מטופלים</w:t>
      </w:r>
      <w:r w:rsidRPr="00036ECD">
        <w:rPr>
          <w:rFonts w:ascii="David" w:hAnsi="David"/>
          <w:sz w:val="24"/>
          <w:lang w:eastAsia="en-US"/>
        </w:rPr>
        <w:t xml:space="preserve">). </w:t>
      </w:r>
      <w:r w:rsidRPr="00036ECD">
        <w:rPr>
          <w:rFonts w:ascii="David" w:hAnsi="David"/>
          <w:sz w:val="24"/>
          <w:rtl/>
          <w:lang w:eastAsia="en-US"/>
        </w:rPr>
        <w:t>במידה ורמת קשיות המים אינה תקינה</w:t>
      </w:r>
      <w:r w:rsidRPr="00036ECD">
        <w:rPr>
          <w:rFonts w:ascii="David" w:hAnsi="David"/>
          <w:sz w:val="24"/>
          <w:lang w:eastAsia="en-US"/>
        </w:rPr>
        <w:t xml:space="preserve">, </w:t>
      </w:r>
      <w:r w:rsidRPr="00036ECD">
        <w:rPr>
          <w:rFonts w:ascii="David" w:hAnsi="David"/>
          <w:sz w:val="24"/>
          <w:rtl/>
          <w:lang w:eastAsia="en-US"/>
        </w:rPr>
        <w:t xml:space="preserve">יבוצע תחקרי תפעול מערכת קשיות המים שיועבר לידי המזמין עם מסקנות </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lastRenderedPageBreak/>
        <w:t>בציוד המכיל בקר טמפרטורה</w:t>
      </w:r>
      <w:r w:rsidRPr="00036ECD">
        <w:rPr>
          <w:rFonts w:ascii="David" w:hAnsi="David"/>
          <w:sz w:val="24"/>
          <w:lang w:eastAsia="en-US"/>
        </w:rPr>
        <w:t xml:space="preserve">, </w:t>
      </w:r>
      <w:r w:rsidRPr="00036ECD">
        <w:rPr>
          <w:rFonts w:ascii="David" w:hAnsi="David"/>
          <w:sz w:val="24"/>
          <w:rtl/>
          <w:lang w:eastAsia="en-US"/>
        </w:rPr>
        <w:t>תתבצע בדיקה וכיול של בקרי טמפרטורה</w:t>
      </w:r>
      <w:r w:rsidRPr="00036ECD">
        <w:rPr>
          <w:rFonts w:ascii="David" w:hAnsi="David"/>
          <w:sz w:val="24"/>
          <w:lang w:eastAsia="en-US"/>
        </w:rPr>
        <w:t xml:space="preserve">, </w:t>
      </w:r>
      <w:r w:rsidRPr="00036ECD">
        <w:rPr>
          <w:rFonts w:ascii="David" w:hAnsi="David"/>
          <w:sz w:val="24"/>
          <w:rtl/>
          <w:lang w:eastAsia="en-US"/>
        </w:rPr>
        <w:t>בתדירות שלא תפחת מפעם בשנה</w:t>
      </w:r>
      <w:r w:rsidRPr="00036ECD">
        <w:rPr>
          <w:rFonts w:ascii="David" w:hAnsi="David"/>
          <w:sz w:val="24"/>
          <w:lang w:eastAsia="en-US"/>
        </w:rPr>
        <w:t>.</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בציוד בעל גופי חימום הבאים במגע עם מים</w:t>
      </w:r>
      <w:r w:rsidRPr="00036ECD">
        <w:rPr>
          <w:rFonts w:ascii="David" w:hAnsi="David"/>
          <w:sz w:val="24"/>
          <w:lang w:eastAsia="en-US"/>
        </w:rPr>
        <w:t xml:space="preserve">, </w:t>
      </w:r>
      <w:r w:rsidRPr="00036ECD">
        <w:rPr>
          <w:rFonts w:ascii="David" w:hAnsi="David"/>
          <w:sz w:val="24"/>
          <w:rtl/>
          <w:lang w:eastAsia="en-US"/>
        </w:rPr>
        <w:t>תבוצע בדיקת הצטברות אבנית על גבי גופי החימום בתדירות שלא תפחת מפעם בשנה</w:t>
      </w:r>
      <w:r w:rsidRPr="00036ECD">
        <w:rPr>
          <w:rFonts w:ascii="David" w:hAnsi="David"/>
          <w:sz w:val="24"/>
          <w:lang w:eastAsia="en-US"/>
        </w:rPr>
        <w:t xml:space="preserve">. </w:t>
      </w:r>
      <w:r w:rsidRPr="00036ECD">
        <w:rPr>
          <w:rFonts w:ascii="David" w:hAnsi="David"/>
          <w:sz w:val="24"/>
          <w:rtl/>
          <w:lang w:eastAsia="en-US"/>
        </w:rPr>
        <w:t xml:space="preserve">גופי חימום אשר אינם ניתנים לניקוי מלא </w:t>
      </w:r>
      <w:r w:rsidRPr="00036ECD">
        <w:rPr>
          <w:rFonts w:ascii="David" w:hAnsi="David"/>
          <w:sz w:val="24"/>
          <w:lang w:eastAsia="en-US"/>
        </w:rPr>
        <w:t xml:space="preserve">- </w:t>
      </w:r>
      <w:r w:rsidRPr="00036ECD">
        <w:rPr>
          <w:rFonts w:ascii="David" w:hAnsi="David"/>
          <w:sz w:val="24"/>
          <w:rtl/>
          <w:lang w:eastAsia="en-US"/>
        </w:rPr>
        <w:t>יוחלפו</w:t>
      </w:r>
      <w:r w:rsidRPr="00036ECD">
        <w:rPr>
          <w:rFonts w:ascii="David" w:hAnsi="David"/>
          <w:sz w:val="24"/>
          <w:lang w:eastAsia="en-US"/>
        </w:rPr>
        <w:t>.</w:t>
      </w:r>
    </w:p>
    <w:p w:rsidR="00036ECD" w:rsidRPr="00036ECD" w:rsidRDefault="00036ECD" w:rsidP="00036ECD">
      <w:pPr>
        <w:pStyle w:val="Normal1"/>
        <w:spacing w:line="360" w:lineRule="auto"/>
        <w:ind w:right="-180"/>
        <w:rPr>
          <w:b/>
          <w:bCs/>
          <w:u w:val="single"/>
        </w:rPr>
      </w:pPr>
      <w:bookmarkStart w:id="398" w:name="bookmark36"/>
      <w:bookmarkStart w:id="399" w:name="bookmark37"/>
    </w:p>
    <w:p w:rsidR="00036ECD" w:rsidRPr="00036ECD" w:rsidRDefault="00DD4DD5">
      <w:pPr>
        <w:pStyle w:val="Normal1"/>
        <w:numPr>
          <w:ilvl w:val="0"/>
          <w:numId w:val="102"/>
        </w:numPr>
        <w:spacing w:before="0" w:line="360" w:lineRule="auto"/>
        <w:ind w:right="-180"/>
        <w:rPr>
          <w:rFonts w:ascii="David" w:hAnsi="David"/>
          <w:b/>
          <w:bCs/>
          <w:sz w:val="24"/>
          <w:u w:val="single"/>
          <w:lang w:eastAsia="en-US"/>
        </w:rPr>
      </w:pPr>
      <w:r w:rsidRPr="00036ECD">
        <w:rPr>
          <w:rFonts w:ascii="David" w:hAnsi="David"/>
          <w:b/>
          <w:bCs/>
          <w:sz w:val="24"/>
          <w:u w:val="single"/>
          <w:rtl/>
          <w:lang w:eastAsia="en-US"/>
        </w:rPr>
        <w:t>ציוד קירור והקפאה</w:t>
      </w:r>
      <w:bookmarkEnd w:id="398"/>
      <w:bookmarkEnd w:id="399"/>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לחצי שנה</w:t>
      </w:r>
      <w:r w:rsidRPr="00036ECD">
        <w:rPr>
          <w:rFonts w:ascii="David" w:hAnsi="David"/>
          <w:sz w:val="24"/>
          <w:lang w:eastAsia="en-US"/>
        </w:rPr>
        <w:t xml:space="preserve">, </w:t>
      </w:r>
      <w:r w:rsidRPr="00036ECD">
        <w:rPr>
          <w:rFonts w:ascii="David" w:hAnsi="David"/>
          <w:sz w:val="24"/>
          <w:rtl/>
          <w:lang w:eastAsia="en-US"/>
        </w:rPr>
        <w:t>יתבצע ניקוי מעבים</w:t>
      </w:r>
      <w:r w:rsidRPr="00036ECD">
        <w:rPr>
          <w:rFonts w:ascii="David" w:hAnsi="David"/>
          <w:sz w:val="24"/>
          <w:lang w:eastAsia="en-US"/>
        </w:rPr>
        <w:t>.</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לשנה</w:t>
      </w:r>
      <w:r w:rsidRPr="00036ECD">
        <w:rPr>
          <w:rFonts w:ascii="David" w:hAnsi="David"/>
          <w:sz w:val="24"/>
          <w:lang w:eastAsia="en-US"/>
        </w:rPr>
        <w:t xml:space="preserve">, </w:t>
      </w:r>
      <w:r w:rsidRPr="00036ECD">
        <w:rPr>
          <w:rFonts w:ascii="David" w:hAnsi="David"/>
          <w:sz w:val="24"/>
          <w:rtl/>
          <w:lang w:eastAsia="en-US"/>
        </w:rPr>
        <w:t>תתבצע בדיקה ומילוי גז בכל מדחסי הקירור</w:t>
      </w:r>
      <w:r w:rsidRPr="00036ECD">
        <w:rPr>
          <w:rFonts w:ascii="David" w:hAnsi="David"/>
          <w:sz w:val="24"/>
          <w:lang w:eastAsia="en-US"/>
        </w:rPr>
        <w:t xml:space="preserve">, </w:t>
      </w:r>
      <w:r w:rsidRPr="00036ECD">
        <w:rPr>
          <w:rFonts w:ascii="David" w:hAnsi="David"/>
          <w:sz w:val="24"/>
          <w:rtl/>
          <w:lang w:eastAsia="en-US"/>
        </w:rPr>
        <w:t>בין אם ביחידות מובנות בגוף המכשיר ובין אם מרוחקות ממנו</w:t>
      </w:r>
      <w:r w:rsidRPr="00036ECD">
        <w:rPr>
          <w:rFonts w:ascii="David" w:hAnsi="David"/>
          <w:sz w:val="24"/>
          <w:lang w:eastAsia="en-US"/>
        </w:rPr>
        <w:t>.</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לשנה</w:t>
      </w:r>
      <w:r w:rsidRPr="00036ECD">
        <w:rPr>
          <w:rFonts w:ascii="David" w:hAnsi="David"/>
          <w:sz w:val="24"/>
          <w:lang w:eastAsia="en-US"/>
        </w:rPr>
        <w:t xml:space="preserve">, </w:t>
      </w:r>
      <w:r w:rsidRPr="00036ECD">
        <w:rPr>
          <w:rFonts w:ascii="David" w:hAnsi="David"/>
          <w:sz w:val="24"/>
          <w:rtl/>
          <w:lang w:eastAsia="en-US"/>
        </w:rPr>
        <w:t>תתבצע בדיקת אטימות לכל גומיות האיטום בדלתות</w:t>
      </w:r>
      <w:r w:rsidRPr="00036ECD">
        <w:rPr>
          <w:rFonts w:ascii="David" w:hAnsi="David"/>
          <w:sz w:val="24"/>
          <w:lang w:eastAsia="en-US"/>
        </w:rPr>
        <w:t xml:space="preserve">, </w:t>
      </w:r>
      <w:r w:rsidRPr="00036ECD">
        <w:rPr>
          <w:rFonts w:ascii="David" w:hAnsi="David"/>
          <w:sz w:val="24"/>
          <w:rtl/>
          <w:lang w:eastAsia="en-US"/>
        </w:rPr>
        <w:t>מגירות המקררים והמקפיאים</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ובדלתות חדרי הקירור וההקפאה</w:t>
      </w:r>
      <w:r w:rsidRPr="00036ECD">
        <w:rPr>
          <w:rFonts w:ascii="David" w:hAnsi="David"/>
          <w:sz w:val="24"/>
          <w:lang w:eastAsia="en-US"/>
        </w:rPr>
        <w:t xml:space="preserve">. </w:t>
      </w:r>
      <w:r w:rsidRPr="00036ECD">
        <w:rPr>
          <w:rFonts w:ascii="David" w:hAnsi="David"/>
          <w:sz w:val="24"/>
          <w:rtl/>
          <w:lang w:eastAsia="en-US"/>
        </w:rPr>
        <w:t>גומיות איטום קרועות או בלויות יוחלפו באופן מיידי</w:t>
      </w:r>
      <w:r w:rsidRPr="00036ECD">
        <w:rPr>
          <w:rFonts w:ascii="David" w:hAnsi="David"/>
          <w:sz w:val="24"/>
          <w:lang w:eastAsia="en-US"/>
        </w:rPr>
        <w:t>.</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לחודש</w:t>
      </w:r>
      <w:r w:rsidRPr="00036ECD">
        <w:rPr>
          <w:rFonts w:ascii="David" w:hAnsi="David"/>
          <w:sz w:val="24"/>
          <w:lang w:eastAsia="en-US"/>
        </w:rPr>
        <w:t xml:space="preserve">, </w:t>
      </w:r>
      <w:r w:rsidRPr="00036ECD">
        <w:rPr>
          <w:rFonts w:ascii="David" w:hAnsi="David"/>
          <w:sz w:val="24"/>
          <w:rtl/>
          <w:lang w:eastAsia="en-US"/>
        </w:rPr>
        <w:t xml:space="preserve">תתבצע בדיקת </w:t>
      </w:r>
      <w:r w:rsidRPr="00036ECD">
        <w:rPr>
          <w:rFonts w:ascii="David" w:hAnsi="David"/>
          <w:sz w:val="24"/>
          <w:lang w:eastAsia="en-US"/>
        </w:rPr>
        <w:t>"</w:t>
      </w:r>
      <w:r w:rsidRPr="00036ECD">
        <w:rPr>
          <w:rFonts w:ascii="David" w:hAnsi="David"/>
          <w:sz w:val="24"/>
          <w:rtl/>
          <w:lang w:eastAsia="en-US"/>
        </w:rPr>
        <w:t>מנגנון אדם לכוד</w:t>
      </w:r>
      <w:r w:rsidRPr="00036ECD">
        <w:rPr>
          <w:rFonts w:ascii="David" w:hAnsi="David"/>
          <w:sz w:val="24"/>
          <w:lang w:eastAsia="en-US"/>
        </w:rPr>
        <w:t xml:space="preserve">" </w:t>
      </w:r>
      <w:r w:rsidRPr="00036ECD">
        <w:rPr>
          <w:rFonts w:ascii="David" w:hAnsi="David"/>
          <w:sz w:val="24"/>
          <w:rtl/>
          <w:lang w:eastAsia="en-US"/>
        </w:rPr>
        <w:t>בכל חדרי הקירור וההקפאה</w:t>
      </w:r>
      <w:r w:rsidRPr="00036ECD">
        <w:rPr>
          <w:rFonts w:ascii="David" w:hAnsi="David"/>
          <w:sz w:val="24"/>
          <w:lang w:eastAsia="en-US"/>
        </w:rPr>
        <w:t>.</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אחת לשנה תתבצע בדיקה וכיול של בקרי הטמפרטורה בכל המקררים והמקפיאים ובכל חדרי</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הקירור וההקפאה</w:t>
      </w:r>
      <w:r w:rsidRPr="00036ECD">
        <w:rPr>
          <w:rFonts w:ascii="David" w:hAnsi="David"/>
          <w:sz w:val="24"/>
          <w:lang w:eastAsia="en-US"/>
        </w:rPr>
        <w:t>.</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בכל מקרה בו מתגלה הצטברות קרח במקפיא או חדר הקפאה</w:t>
      </w:r>
      <w:r w:rsidRPr="00036ECD">
        <w:rPr>
          <w:rFonts w:ascii="David" w:hAnsi="David"/>
          <w:sz w:val="24"/>
          <w:lang w:eastAsia="en-US"/>
        </w:rPr>
        <w:t xml:space="preserve">, </w:t>
      </w:r>
      <w:r w:rsidRPr="00036ECD">
        <w:rPr>
          <w:rFonts w:ascii="David" w:hAnsi="David"/>
          <w:sz w:val="24"/>
          <w:rtl/>
          <w:lang w:eastAsia="en-US"/>
        </w:rPr>
        <w:t>יש לבצע בדיקה מקיפה לאיתור מקור</w:t>
      </w:r>
    </w:p>
    <w:p w:rsidR="00036ECD" w:rsidRPr="00036ECD" w:rsidRDefault="00DD4DD5" w:rsidP="00036ECD">
      <w:pPr>
        <w:pStyle w:val="Normal1"/>
        <w:spacing w:line="360" w:lineRule="auto"/>
        <w:ind w:right="-180"/>
      </w:pPr>
      <w:r w:rsidRPr="00036ECD">
        <w:rPr>
          <w:rFonts w:cs="Times New Roman"/>
          <w:szCs w:val="22"/>
          <w:rtl/>
        </w:rPr>
        <w:t>התקלה ולתקנה בהקדם</w:t>
      </w:r>
      <w:r w:rsidRPr="00036ECD">
        <w:t>.</w:t>
      </w:r>
    </w:p>
    <w:p w:rsidR="00036ECD" w:rsidRPr="00036ECD" w:rsidRDefault="00DD4DD5">
      <w:pPr>
        <w:pStyle w:val="Normal1"/>
        <w:numPr>
          <w:ilvl w:val="0"/>
          <w:numId w:val="102"/>
        </w:numPr>
        <w:spacing w:before="0" w:line="360" w:lineRule="auto"/>
        <w:ind w:right="-180"/>
        <w:rPr>
          <w:rFonts w:ascii="David" w:hAnsi="David"/>
          <w:b/>
          <w:bCs/>
          <w:sz w:val="24"/>
          <w:u w:val="single"/>
          <w:lang w:eastAsia="en-US"/>
        </w:rPr>
      </w:pPr>
      <w:bookmarkStart w:id="400" w:name="bookmark38"/>
      <w:bookmarkStart w:id="401" w:name="bookmark39"/>
      <w:r w:rsidRPr="00036ECD">
        <w:rPr>
          <w:rFonts w:ascii="David" w:hAnsi="David"/>
          <w:b/>
          <w:bCs/>
          <w:sz w:val="24"/>
          <w:u w:val="single"/>
          <w:rtl/>
          <w:lang w:eastAsia="en-US"/>
        </w:rPr>
        <w:t>נידוף</w:t>
      </w:r>
      <w:bookmarkEnd w:id="400"/>
      <w:bookmarkEnd w:id="401"/>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לכל מערכת הנידוף יבוצעו פעולות התחזוקה הבאות</w:t>
      </w:r>
      <w:r w:rsidRPr="00036ECD">
        <w:rPr>
          <w:rFonts w:ascii="David" w:hAnsi="David"/>
          <w:sz w:val="24"/>
          <w:lang w:eastAsia="en-US"/>
        </w:rPr>
        <w:t>:</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שטיפת מסנני אלומיניום </w:t>
      </w:r>
      <w:r w:rsidRPr="00036ECD">
        <w:rPr>
          <w:rFonts w:ascii="David" w:hAnsi="David"/>
          <w:sz w:val="24"/>
          <w:lang w:eastAsia="en-US"/>
        </w:rPr>
        <w:t xml:space="preserve">- </w:t>
      </w:r>
      <w:r w:rsidRPr="00036ECD">
        <w:rPr>
          <w:rFonts w:ascii="David" w:hAnsi="David"/>
          <w:sz w:val="24"/>
          <w:rtl/>
          <w:lang w:eastAsia="en-US"/>
        </w:rPr>
        <w:t>אחת לחודש</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החלפת מסנני קרטון מיקרונים </w:t>
      </w:r>
      <w:r w:rsidRPr="00036ECD">
        <w:rPr>
          <w:rFonts w:ascii="David" w:hAnsi="David"/>
          <w:sz w:val="24"/>
          <w:lang w:eastAsia="en-US"/>
        </w:rPr>
        <w:t xml:space="preserve">- </w:t>
      </w:r>
      <w:r w:rsidRPr="00036ECD">
        <w:rPr>
          <w:rFonts w:ascii="David" w:hAnsi="David"/>
          <w:sz w:val="24"/>
          <w:rtl/>
          <w:lang w:eastAsia="en-US"/>
        </w:rPr>
        <w:t>אחת לחודש</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החלפת פילטר שק </w:t>
      </w:r>
      <w:r w:rsidRPr="00036ECD">
        <w:rPr>
          <w:rFonts w:ascii="David" w:hAnsi="David"/>
          <w:sz w:val="24"/>
          <w:lang w:eastAsia="en-US"/>
        </w:rPr>
        <w:t xml:space="preserve">- </w:t>
      </w:r>
      <w:r w:rsidRPr="00036ECD">
        <w:rPr>
          <w:rFonts w:ascii="David" w:hAnsi="David"/>
          <w:sz w:val="24"/>
          <w:rtl/>
          <w:lang w:eastAsia="en-US"/>
        </w:rPr>
        <w:t>אחת לחודש</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שטיפת תאי שיקוע </w:t>
      </w:r>
      <w:r w:rsidRPr="00036ECD">
        <w:rPr>
          <w:rFonts w:ascii="David" w:hAnsi="David"/>
          <w:sz w:val="24"/>
          <w:lang w:eastAsia="en-US"/>
        </w:rPr>
        <w:t xml:space="preserve">- </w:t>
      </w:r>
      <w:r w:rsidRPr="00036ECD">
        <w:rPr>
          <w:rFonts w:ascii="David" w:hAnsi="David"/>
          <w:sz w:val="24"/>
          <w:rtl/>
          <w:lang w:eastAsia="en-US"/>
        </w:rPr>
        <w:t>אחת לחודש</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החלפת פחם פעיל </w:t>
      </w:r>
      <w:r w:rsidRPr="00036ECD">
        <w:rPr>
          <w:rFonts w:ascii="David" w:hAnsi="David"/>
          <w:sz w:val="24"/>
          <w:lang w:eastAsia="en-US"/>
        </w:rPr>
        <w:t xml:space="preserve">- </w:t>
      </w:r>
      <w:r w:rsidRPr="00036ECD">
        <w:rPr>
          <w:rFonts w:ascii="David" w:hAnsi="David"/>
          <w:sz w:val="24"/>
          <w:rtl/>
          <w:lang w:eastAsia="en-US"/>
        </w:rPr>
        <w:t>אחת לחצי שנה</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 xml:space="preserve">בדיקת תקינות המפוח </w:t>
      </w:r>
      <w:r w:rsidRPr="00036ECD">
        <w:rPr>
          <w:rFonts w:ascii="David" w:hAnsi="David"/>
          <w:sz w:val="24"/>
          <w:lang w:eastAsia="en-US"/>
        </w:rPr>
        <w:t xml:space="preserve">- </w:t>
      </w:r>
      <w:r w:rsidRPr="00036ECD">
        <w:rPr>
          <w:rFonts w:ascii="David" w:hAnsi="David"/>
          <w:sz w:val="24"/>
          <w:rtl/>
          <w:lang w:eastAsia="en-US"/>
        </w:rPr>
        <w:t>אחת לחצי שנה</w:t>
      </w:r>
    </w:p>
    <w:p w:rsidR="00036ECD" w:rsidRPr="00036ECD" w:rsidRDefault="00DD4DD5">
      <w:pPr>
        <w:pStyle w:val="Normal1"/>
        <w:numPr>
          <w:ilvl w:val="1"/>
          <w:numId w:val="102"/>
        </w:numPr>
        <w:spacing w:before="0" w:line="360" w:lineRule="auto"/>
        <w:ind w:right="-180"/>
        <w:rPr>
          <w:rFonts w:ascii="David" w:hAnsi="David"/>
          <w:sz w:val="24"/>
          <w:lang w:eastAsia="en-US"/>
        </w:rPr>
      </w:pPr>
      <w:r w:rsidRPr="00036ECD">
        <w:rPr>
          <w:rFonts w:ascii="David" w:hAnsi="David"/>
          <w:sz w:val="24"/>
          <w:rtl/>
          <w:lang w:eastAsia="en-US"/>
        </w:rPr>
        <w:t>גירוד השומן והמסת השומנים המצטברים במנדף</w:t>
      </w:r>
      <w:r w:rsidRPr="00036ECD">
        <w:rPr>
          <w:rFonts w:ascii="David" w:hAnsi="David"/>
          <w:sz w:val="24"/>
          <w:lang w:eastAsia="en-US"/>
        </w:rPr>
        <w:t xml:space="preserve">, </w:t>
      </w:r>
      <w:r w:rsidRPr="00036ECD">
        <w:rPr>
          <w:rFonts w:ascii="David" w:hAnsi="David"/>
          <w:sz w:val="24"/>
          <w:rtl/>
          <w:lang w:eastAsia="en-US"/>
        </w:rPr>
        <w:t>בתעלות</w:t>
      </w:r>
      <w:r w:rsidRPr="00036ECD">
        <w:rPr>
          <w:rFonts w:ascii="David" w:hAnsi="David"/>
          <w:sz w:val="24"/>
          <w:lang w:eastAsia="en-US"/>
        </w:rPr>
        <w:t xml:space="preserve">, </w:t>
      </w:r>
      <w:r w:rsidRPr="00036ECD">
        <w:rPr>
          <w:rFonts w:ascii="David" w:hAnsi="David"/>
          <w:sz w:val="24"/>
          <w:rtl/>
          <w:lang w:eastAsia="en-US"/>
        </w:rPr>
        <w:t xml:space="preserve">במערכות סינון ובמפוחים </w:t>
      </w:r>
      <w:r w:rsidRPr="00036ECD">
        <w:rPr>
          <w:rFonts w:ascii="David" w:hAnsi="David"/>
          <w:sz w:val="24"/>
          <w:lang w:eastAsia="en-US"/>
        </w:rPr>
        <w:t xml:space="preserve">- </w:t>
      </w:r>
      <w:r w:rsidRPr="00036ECD">
        <w:rPr>
          <w:rFonts w:ascii="David" w:hAnsi="David"/>
          <w:sz w:val="24"/>
          <w:rtl/>
          <w:lang w:eastAsia="en-US"/>
        </w:rPr>
        <w:t>אחת לשנה</w:t>
      </w:r>
    </w:p>
    <w:p w:rsidR="00036ECD" w:rsidRPr="00C56343" w:rsidRDefault="00DD4DD5">
      <w:pPr>
        <w:pStyle w:val="Normal1"/>
        <w:numPr>
          <w:ilvl w:val="1"/>
          <w:numId w:val="102"/>
        </w:numPr>
        <w:spacing w:before="0" w:line="360" w:lineRule="auto"/>
        <w:ind w:right="-180"/>
        <w:rPr>
          <w:rFonts w:ascii="David" w:hAnsi="David"/>
          <w:sz w:val="24"/>
          <w:rtl/>
          <w:lang w:eastAsia="en-US"/>
        </w:rPr>
      </w:pPr>
      <w:r w:rsidRPr="00C56343">
        <w:rPr>
          <w:rFonts w:ascii="David" w:hAnsi="David"/>
          <w:sz w:val="24"/>
          <w:rtl/>
          <w:lang w:eastAsia="en-US"/>
        </w:rPr>
        <w:t xml:space="preserve">בדיקת תקינות של מערכת כיבוי אש במנדפים </w:t>
      </w:r>
      <w:r w:rsidRPr="00C56343">
        <w:rPr>
          <w:rFonts w:ascii="David" w:hAnsi="David"/>
          <w:sz w:val="24"/>
          <w:lang w:eastAsia="en-US"/>
        </w:rPr>
        <w:t xml:space="preserve">- </w:t>
      </w:r>
      <w:r w:rsidRPr="00C56343">
        <w:rPr>
          <w:rFonts w:ascii="David" w:hAnsi="David"/>
          <w:sz w:val="24"/>
          <w:rtl/>
          <w:lang w:eastAsia="en-US"/>
        </w:rPr>
        <w:t>אחת לשנה</w:t>
      </w:r>
    </w:p>
    <w:p w:rsidR="00036ECD" w:rsidRDefault="00036ECD" w:rsidP="00036ECD">
      <w:pPr>
        <w:pStyle w:val="Normal1"/>
        <w:spacing w:before="0" w:line="360" w:lineRule="auto"/>
        <w:ind w:right="-180"/>
        <w:rPr>
          <w:rFonts w:ascii="Times New (W1)" w:hAnsi="Times New (W1)"/>
          <w:sz w:val="24"/>
          <w:rtl/>
          <w:lang w:eastAsia="en-US"/>
        </w:rPr>
      </w:pPr>
    </w:p>
    <w:p w:rsidR="00036ECD" w:rsidRDefault="00036ECD" w:rsidP="00036ECD">
      <w:pPr>
        <w:pStyle w:val="Normal1"/>
        <w:spacing w:before="0" w:line="360" w:lineRule="auto"/>
        <w:ind w:right="-180"/>
        <w:rPr>
          <w:rFonts w:ascii="Times New (W1)" w:hAnsi="Times New (W1)"/>
          <w:sz w:val="24"/>
          <w:rtl/>
          <w:lang w:eastAsia="en-US"/>
        </w:rPr>
      </w:pPr>
    </w:p>
    <w:p w:rsidR="009B3881" w:rsidRPr="009B3881" w:rsidRDefault="00DD4DD5">
      <w:pPr>
        <w:pStyle w:val="Normal1"/>
        <w:numPr>
          <w:ilvl w:val="0"/>
          <w:numId w:val="102"/>
        </w:numPr>
        <w:spacing w:before="0" w:line="360" w:lineRule="auto"/>
        <w:ind w:right="-180"/>
        <w:rPr>
          <w:rFonts w:ascii="David" w:hAnsi="David"/>
          <w:b/>
          <w:bCs/>
          <w:sz w:val="24"/>
          <w:u w:val="single"/>
          <w:lang w:eastAsia="en-US"/>
        </w:rPr>
      </w:pPr>
      <w:r w:rsidRPr="009B3881">
        <w:rPr>
          <w:rFonts w:ascii="David" w:hAnsi="David" w:hint="cs"/>
          <w:b/>
          <w:bCs/>
          <w:sz w:val="24"/>
          <w:u w:val="single"/>
          <w:rtl/>
          <w:lang w:eastAsia="en-US"/>
        </w:rPr>
        <w:t>שונות</w:t>
      </w:r>
    </w:p>
    <w:p w:rsidR="009B3881" w:rsidRPr="009B3881" w:rsidRDefault="00DD4DD5">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יש לבצע טיפול שוטף במערכת טיפול במים</w:t>
      </w:r>
      <w:r w:rsidRPr="009B3881">
        <w:rPr>
          <w:rFonts w:ascii="David" w:hAnsi="David"/>
          <w:sz w:val="24"/>
          <w:lang w:eastAsia="en-US"/>
        </w:rPr>
        <w:t>.</w:t>
      </w:r>
      <w:r w:rsidRPr="009B3881">
        <w:rPr>
          <w:rFonts w:ascii="David" w:hAnsi="David"/>
          <w:sz w:val="24"/>
          <w:lang w:eastAsia="en-US"/>
        </w:rPr>
        <w:tab/>
      </w:r>
    </w:p>
    <w:p w:rsidR="009B3881" w:rsidRPr="009B3881" w:rsidRDefault="00DD4DD5">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במרככי מים, יש למלא את מיכל התמלחת בסוג מלח התואם את הוראת היצרן/ספק. בנוסף, יש לוודא כי המרכך מבצע את השטיפות האוטומטיות בצורה תקינה</w:t>
      </w:r>
      <w:r w:rsidRPr="009B3881">
        <w:rPr>
          <w:rFonts w:ascii="David" w:hAnsi="David"/>
          <w:sz w:val="24"/>
          <w:lang w:eastAsia="en-US"/>
        </w:rPr>
        <w:t>.</w:t>
      </w:r>
      <w:r w:rsidRPr="009B3881">
        <w:rPr>
          <w:rFonts w:ascii="David" w:hAnsi="David"/>
          <w:sz w:val="24"/>
          <w:lang w:eastAsia="en-US"/>
        </w:rPr>
        <w:tab/>
      </w:r>
    </w:p>
    <w:p w:rsidR="009B3881" w:rsidRPr="009B3881" w:rsidRDefault="00DD4DD5">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במערכת אוסמוזה הפוכה, יש להחליף פילטרים בתדירות המוגדרת בהוראות היצרן</w:t>
      </w:r>
      <w:r w:rsidRPr="009B3881">
        <w:rPr>
          <w:rFonts w:ascii="David" w:hAnsi="David"/>
          <w:sz w:val="24"/>
          <w:lang w:eastAsia="en-US"/>
        </w:rPr>
        <w:t>.</w:t>
      </w:r>
      <w:r w:rsidRPr="009B3881">
        <w:rPr>
          <w:rFonts w:ascii="David" w:hAnsi="David"/>
          <w:sz w:val="24"/>
          <w:lang w:eastAsia="en-US"/>
        </w:rPr>
        <w:tab/>
      </w:r>
    </w:p>
    <w:p w:rsidR="009B3881" w:rsidRPr="009B3881" w:rsidRDefault="00DD4DD5">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יש להתקשר עם חברה מורשית המחזיקה בכל האישורים הנדרשים על פי חוק, לצורך שאיבה שוטפת של מפריד השומן</w:t>
      </w:r>
      <w:r w:rsidRPr="009B3881">
        <w:rPr>
          <w:rFonts w:ascii="David" w:hAnsi="David"/>
          <w:sz w:val="24"/>
          <w:lang w:eastAsia="en-US"/>
        </w:rPr>
        <w:t>.</w:t>
      </w:r>
      <w:r w:rsidRPr="009B3881">
        <w:rPr>
          <w:rFonts w:ascii="David" w:hAnsi="David"/>
          <w:sz w:val="24"/>
          <w:lang w:eastAsia="en-US"/>
        </w:rPr>
        <w:tab/>
      </w:r>
    </w:p>
    <w:p w:rsidR="009B3881" w:rsidRPr="009B3881" w:rsidRDefault="00DD4DD5">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כל פינוי של מפריד השומן יתועד במערכת הממוחשבת לניהול אחזקה</w:t>
      </w:r>
      <w:r w:rsidRPr="009B3881">
        <w:rPr>
          <w:rFonts w:ascii="David" w:hAnsi="David"/>
          <w:sz w:val="24"/>
          <w:lang w:eastAsia="en-US"/>
        </w:rPr>
        <w:t>.</w:t>
      </w:r>
      <w:r w:rsidRPr="009B3881">
        <w:rPr>
          <w:rFonts w:ascii="David" w:hAnsi="David"/>
          <w:sz w:val="24"/>
          <w:lang w:eastAsia="en-US"/>
        </w:rPr>
        <w:tab/>
      </w:r>
    </w:p>
    <w:p w:rsidR="009B3881" w:rsidRPr="009B3881" w:rsidRDefault="00DD4DD5">
      <w:pPr>
        <w:pStyle w:val="Normal1"/>
        <w:numPr>
          <w:ilvl w:val="1"/>
          <w:numId w:val="102"/>
        </w:numPr>
        <w:spacing w:before="0" w:line="360" w:lineRule="auto"/>
        <w:ind w:right="-180"/>
        <w:rPr>
          <w:rFonts w:ascii="David" w:hAnsi="David"/>
          <w:sz w:val="24"/>
          <w:lang w:eastAsia="en-US"/>
        </w:rPr>
      </w:pPr>
      <w:r w:rsidRPr="009B3881">
        <w:rPr>
          <w:rFonts w:ascii="David" w:hAnsi="David"/>
          <w:sz w:val="24"/>
          <w:rtl/>
          <w:lang w:eastAsia="en-US"/>
        </w:rPr>
        <w:t>קבלן ההסעדה יתקשר, על חשבונו, עם ספק מורשה של בלוני גז</w:t>
      </w:r>
      <w:r w:rsidRPr="009B3881">
        <w:rPr>
          <w:rFonts w:ascii="David" w:hAnsi="David"/>
          <w:sz w:val="24"/>
          <w:lang w:eastAsia="en-US"/>
        </w:rPr>
        <w:t xml:space="preserve"> CO2 </w:t>
      </w:r>
      <w:r w:rsidRPr="009B3881">
        <w:rPr>
          <w:rFonts w:ascii="David" w:hAnsi="David"/>
          <w:sz w:val="24"/>
          <w:rtl/>
          <w:lang w:eastAsia="en-US"/>
        </w:rPr>
        <w:t>המתאימים למתקני השתיה של המזמין. באחריות קבלן ההסעדה לדאוג למלאי בלונים התואם את היקף השימוש, לרבות מלאי ביטחון</w:t>
      </w:r>
      <w:r w:rsidRPr="009B3881">
        <w:rPr>
          <w:rFonts w:ascii="David" w:hAnsi="David"/>
          <w:sz w:val="24"/>
          <w:lang w:eastAsia="en-US"/>
        </w:rPr>
        <w:t>.</w:t>
      </w:r>
      <w:r w:rsidRPr="009B3881">
        <w:rPr>
          <w:rFonts w:ascii="David" w:hAnsi="David"/>
          <w:sz w:val="24"/>
          <w:lang w:eastAsia="en-US"/>
        </w:rPr>
        <w:tab/>
      </w:r>
    </w:p>
    <w:p w:rsidR="009B3881" w:rsidRPr="009B3881" w:rsidRDefault="00DD4DD5">
      <w:pPr>
        <w:pStyle w:val="Normal1"/>
        <w:numPr>
          <w:ilvl w:val="1"/>
          <w:numId w:val="102"/>
        </w:numPr>
        <w:spacing w:before="0" w:line="360" w:lineRule="auto"/>
        <w:ind w:right="-180"/>
        <w:rPr>
          <w:rFonts w:ascii="David" w:hAnsi="David"/>
          <w:b/>
          <w:bCs/>
          <w:sz w:val="24"/>
          <w:u w:val="single"/>
          <w:rtl/>
          <w:lang w:eastAsia="en-US"/>
        </w:rPr>
      </w:pPr>
      <w:r w:rsidRPr="009B3881">
        <w:rPr>
          <w:rFonts w:ascii="David" w:hAnsi="David"/>
          <w:sz w:val="24"/>
          <w:rtl/>
          <w:lang w:eastAsia="en-US"/>
        </w:rPr>
        <w:lastRenderedPageBreak/>
        <w:t>החלפה של בלוני גז</w:t>
      </w:r>
      <w:r w:rsidRPr="009B3881">
        <w:rPr>
          <w:rFonts w:ascii="David" w:hAnsi="David"/>
          <w:sz w:val="24"/>
          <w:lang w:eastAsia="en-US"/>
        </w:rPr>
        <w:t xml:space="preserve"> CO2 </w:t>
      </w:r>
      <w:r w:rsidRPr="009B3881">
        <w:rPr>
          <w:rFonts w:ascii="David" w:hAnsi="David"/>
          <w:sz w:val="24"/>
          <w:rtl/>
          <w:lang w:eastAsia="en-US"/>
        </w:rPr>
        <w:t>תתבצע על ידי קבלן האחזקה, על בסיס קריאה של קבלן ההסעדה ובהתאם להוראות של ממונה בטיחות מטעם המזמין</w:t>
      </w:r>
      <w:r w:rsidRPr="009B3881">
        <w:rPr>
          <w:rFonts w:ascii="David" w:hAnsi="David"/>
          <w:sz w:val="24"/>
          <w:lang w:eastAsia="en-US"/>
        </w:rPr>
        <w:t>.</w:t>
      </w:r>
      <w:r w:rsidRPr="009B3881">
        <w:rPr>
          <w:rFonts w:ascii="David" w:hAnsi="David"/>
          <w:sz w:val="24"/>
          <w:lang w:eastAsia="en-US"/>
        </w:rPr>
        <w:tab/>
      </w:r>
    </w:p>
    <w:p w:rsidR="00036ECD" w:rsidRPr="004575AB" w:rsidRDefault="00DD4DD5">
      <w:pPr>
        <w:pStyle w:val="Normal1"/>
        <w:numPr>
          <w:ilvl w:val="0"/>
          <w:numId w:val="102"/>
        </w:numPr>
        <w:spacing w:before="0" w:line="360" w:lineRule="auto"/>
        <w:ind w:right="-180"/>
        <w:rPr>
          <w:rFonts w:ascii="David" w:hAnsi="David"/>
          <w:b/>
          <w:bCs/>
          <w:sz w:val="24"/>
          <w:u w:val="single"/>
          <w:rtl/>
        </w:rPr>
      </w:pPr>
      <w:r>
        <w:rPr>
          <w:rFonts w:ascii="David" w:hAnsi="David" w:hint="cs"/>
          <w:b/>
          <w:bCs/>
          <w:sz w:val="24"/>
          <w:u w:val="single"/>
          <w:rtl/>
          <w:lang w:eastAsia="en-US"/>
        </w:rPr>
        <w:t>מפרטים תקופתיים:</w:t>
      </w:r>
    </w:p>
    <w:p w:rsidR="0063301F" w:rsidRDefault="0063301F" w:rsidP="0063301F">
      <w:pPr>
        <w:rPr>
          <w:rtl/>
        </w:rPr>
      </w:pPr>
    </w:p>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Pr="00404FFC" w:rsidRDefault="0063301F" w:rsidP="0063301F"/>
    <w:tbl>
      <w:tblPr>
        <w:tblW w:w="0" w:type="auto"/>
        <w:tblLayout w:type="fixed"/>
        <w:tblCellMar>
          <w:left w:w="10" w:type="dxa"/>
          <w:right w:w="10" w:type="dxa"/>
        </w:tblCellMar>
        <w:tblLook w:val="04A0" w:firstRow="1" w:lastRow="0" w:firstColumn="1" w:lastColumn="0" w:noHBand="0" w:noVBand="1"/>
      </w:tblPr>
      <w:tblGrid>
        <w:gridCol w:w="6950"/>
        <w:gridCol w:w="797"/>
        <w:gridCol w:w="672"/>
        <w:gridCol w:w="782"/>
      </w:tblGrid>
      <w:tr w:rsidR="00C8740F" w:rsidTr="00CA25C5">
        <w:trPr>
          <w:trHeight w:hRule="exact" w:val="317"/>
        </w:trPr>
        <w:tc>
          <w:tcPr>
            <w:tcW w:w="6950"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jc w:val="center"/>
            </w:pPr>
            <w:r>
              <w:rPr>
                <w:b/>
                <w:bCs/>
                <w:color w:val="000000"/>
                <w:rtl/>
                <w:lang w:val="he-IL" w:eastAsia="he-IL"/>
              </w:rPr>
              <w:t>מצב ציוד</w:t>
            </w:r>
          </w:p>
        </w:tc>
        <w:tc>
          <w:tcPr>
            <w:tcW w:w="672"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color w:val="000000"/>
                <w:rtl/>
                <w:lang w:val="he-IL" w:eastAsia="he-IL"/>
              </w:rPr>
              <w:t>תד׳</w:t>
            </w:r>
          </w:p>
        </w:tc>
        <w:tc>
          <w:tcPr>
            <w:tcW w:w="782"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color w:val="000000"/>
                <w:rtl/>
                <w:lang w:val="he-IL" w:eastAsia="he-IL"/>
              </w:rPr>
              <w:t>מסי</w:t>
            </w:r>
          </w:p>
        </w:tc>
      </w:tr>
      <w:tr w:rsidR="00C8740F" w:rsidTr="00CA25C5">
        <w:trPr>
          <w:trHeight w:hRule="exact" w:val="461"/>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color w:val="000000"/>
                <w:sz w:val="26"/>
                <w:szCs w:val="26"/>
                <w:rtl/>
                <w:lang w:val="he-IL" w:eastAsia="he-IL"/>
              </w:rPr>
              <w:t>ציוד כללי במטבח</w:t>
            </w:r>
          </w:p>
        </w:tc>
        <w:tc>
          <w:tcPr>
            <w:tcW w:w="797" w:type="dxa"/>
            <w:vMerge/>
            <w:tcBorders>
              <w:left w:val="single" w:sz="4" w:space="0" w:color="auto"/>
            </w:tcBorders>
            <w:shd w:val="clear" w:color="auto" w:fill="FFFFFF"/>
            <w:vAlign w:val="center"/>
          </w:tcPr>
          <w:p w:rsidR="0063301F" w:rsidRDefault="0063301F" w:rsidP="00CA25C5"/>
        </w:tc>
        <w:tc>
          <w:tcPr>
            <w:tcW w:w="672" w:type="dxa"/>
            <w:vMerge/>
            <w:tcBorders>
              <w:left w:val="single" w:sz="4" w:space="0" w:color="auto"/>
            </w:tcBorders>
            <w:shd w:val="clear" w:color="auto" w:fill="FFFFFF"/>
            <w:vAlign w:val="center"/>
          </w:tcPr>
          <w:p w:rsidR="0063301F" w:rsidRDefault="0063301F" w:rsidP="00CA25C5"/>
        </w:tc>
        <w:tc>
          <w:tcPr>
            <w:tcW w:w="782"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34"/>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rsidR="0063301F" w:rsidRDefault="0063301F" w:rsidP="00CA25C5"/>
        </w:tc>
        <w:tc>
          <w:tcPr>
            <w:tcW w:w="672" w:type="dxa"/>
            <w:vMerge/>
            <w:tcBorders>
              <w:left w:val="single" w:sz="4" w:space="0" w:color="auto"/>
            </w:tcBorders>
            <w:shd w:val="clear" w:color="auto" w:fill="FFFFFF"/>
            <w:vAlign w:val="center"/>
          </w:tcPr>
          <w:p w:rsidR="0063301F" w:rsidRDefault="0063301F" w:rsidP="00CA25C5"/>
        </w:tc>
        <w:tc>
          <w:tcPr>
            <w:tcW w:w="782"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כל סוללות הברזים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color w:val="000000"/>
                <w:rtl/>
                <w:lang w:val="he-IL" w:eastAsia="he-IL"/>
              </w:rPr>
              <w:t>ח</w:t>
            </w:r>
          </w:p>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jc w:val="center"/>
            </w:pPr>
            <w:r>
              <w:rPr>
                <w:color w:val="000000"/>
              </w:rPr>
              <w:t>.1</w:t>
            </w:r>
          </w:p>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כל הברזים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jc w:val="center"/>
            </w:pPr>
            <w:r>
              <w:rPr>
                <w:color w:val="000000"/>
              </w:rPr>
              <w:t>.2</w:t>
            </w:r>
          </w:p>
        </w:tc>
      </w:tr>
      <w:tr w:rsidR="00C8740F" w:rsidTr="00CA25C5">
        <w:trPr>
          <w:trHeight w:hRule="exact" w:val="293"/>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כל הארונות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center"/>
            </w:pPr>
            <w:r>
              <w:rPr>
                <w:color w:val="000000"/>
              </w:rPr>
              <w:t>.3</w:t>
            </w:r>
          </w:p>
        </w:tc>
      </w:tr>
      <w:tr w:rsidR="00C8740F" w:rsidTr="00CA25C5">
        <w:trPr>
          <w:trHeight w:hRule="exact" w:val="302"/>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כל המדפים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center"/>
            </w:pPr>
            <w:r>
              <w:rPr>
                <w:color w:val="000000"/>
              </w:rPr>
              <w:t>.4</w:t>
            </w:r>
          </w:p>
        </w:tc>
      </w:tr>
      <w:tr w:rsidR="00C8740F" w:rsidTr="00CA25C5">
        <w:trPr>
          <w:trHeight w:hRule="exact" w:val="293"/>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משטחי העבודה מנירוסטה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center"/>
            </w:pPr>
            <w:r>
              <w:rPr>
                <w:color w:val="000000"/>
              </w:rPr>
              <w:t>.5</w:t>
            </w:r>
          </w:p>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משטחי העבודה מעץ</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jc w:val="center"/>
            </w:pPr>
            <w:r>
              <w:rPr>
                <w:color w:val="000000"/>
              </w:rPr>
              <w:t>.6</w:t>
            </w:r>
          </w:p>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כל הכיורים והסיפונים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center"/>
            </w:pPr>
            <w:r>
              <w:rPr>
                <w:color w:val="000000"/>
              </w:rPr>
              <w:t>.7</w:t>
            </w:r>
          </w:p>
        </w:tc>
      </w:tr>
      <w:tr w:rsidR="00C8740F" w:rsidTr="00CA25C5">
        <w:trPr>
          <w:trHeight w:hRule="exact" w:val="293"/>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שלמות אסלות וכיורי חרסינה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jc w:val="center"/>
            </w:pPr>
            <w:r>
              <w:rPr>
                <w:color w:val="000000"/>
              </w:rPr>
              <w:t>.8</w:t>
            </w:r>
          </w:p>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כל המנורות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center"/>
            </w:pPr>
            <w:r>
              <w:rPr>
                <w:color w:val="000000"/>
              </w:rPr>
              <w:t>.9</w:t>
            </w:r>
          </w:p>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רשתות ברצפה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bidi/>
              <w:jc w:val="center"/>
            </w:pPr>
            <w:r>
              <w:rPr>
                <w:color w:val="000000"/>
              </w:rPr>
              <w:t>.10</w:t>
            </w:r>
          </w:p>
        </w:tc>
      </w:tr>
      <w:tr w:rsidR="00C8740F" w:rsidTr="00CA25C5">
        <w:trPr>
          <w:trHeight w:hRule="exact" w:val="293"/>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וודא שאין נזילות מצנרת קיטור ומים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bidi/>
              <w:jc w:val="center"/>
            </w:pPr>
            <w:r>
              <w:rPr>
                <w:color w:val="000000"/>
              </w:rPr>
              <w:t>.11</w:t>
            </w:r>
          </w:p>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שלמות ושקיעת מרצפות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bidi/>
              <w:jc w:val="center"/>
            </w:pPr>
            <w:r>
              <w:rPr>
                <w:color w:val="000000"/>
              </w:rPr>
              <w:t>.12</w:t>
            </w:r>
          </w:p>
        </w:tc>
      </w:tr>
      <w:tr w:rsidR="00C8740F" w:rsidTr="00CA25C5">
        <w:trPr>
          <w:trHeight w:hRule="exact" w:val="293"/>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שעון לחץ במטבח</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bidi/>
              <w:jc w:val="center"/>
            </w:pPr>
            <w:r>
              <w:rPr>
                <w:color w:val="000000"/>
              </w:rPr>
              <w:t>.13</w:t>
            </w:r>
          </w:p>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מזלפים וצינורות גמישים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bidi/>
              <w:jc w:val="center"/>
            </w:pPr>
            <w:r>
              <w:rPr>
                <w:color w:val="000000"/>
              </w:rPr>
              <w:t>.14</w:t>
            </w:r>
          </w:p>
        </w:tc>
      </w:tr>
      <w:tr w:rsidR="00C8740F" w:rsidTr="00CA25C5">
        <w:trPr>
          <w:trHeight w:hRule="exact" w:val="298"/>
        </w:trPr>
        <w:tc>
          <w:tcPr>
            <w:tcW w:w="695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שלמות מחסומי רצפה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bidi/>
              <w:jc w:val="center"/>
            </w:pPr>
            <w:r>
              <w:rPr>
                <w:color w:val="000000"/>
              </w:rPr>
              <w:t>.15</w:t>
            </w:r>
          </w:p>
        </w:tc>
      </w:tr>
      <w:tr w:rsidR="00C8740F" w:rsidTr="00CA25C5">
        <w:trPr>
          <w:trHeight w:hRule="exact" w:val="312"/>
        </w:trPr>
        <w:tc>
          <w:tcPr>
            <w:tcW w:w="695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שאל את מנהל המטבח על בעיות ותקלות מיוחדות</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ind w:firstLine="320"/>
            </w:pPr>
            <w:r>
              <w:rPr>
                <w:color w:val="000000"/>
                <w:rtl/>
                <w:lang w:val="he-IL" w:eastAsia="he-IL"/>
              </w:rPr>
              <w:t>פ</w:t>
            </w:r>
          </w:p>
        </w:tc>
        <w:tc>
          <w:tcPr>
            <w:tcW w:w="672" w:type="dxa"/>
            <w:vMerge/>
            <w:tcBorders>
              <w:left w:val="single" w:sz="4" w:space="0" w:color="auto"/>
              <w:bottom w:val="single" w:sz="4" w:space="0" w:color="auto"/>
            </w:tcBorders>
            <w:shd w:val="clear" w:color="auto" w:fill="FFFFFF"/>
          </w:tcPr>
          <w:p w:rsidR="0063301F" w:rsidRDefault="0063301F" w:rsidP="00CA25C5"/>
        </w:tc>
        <w:tc>
          <w:tcPr>
            <w:tcW w:w="782"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bidi/>
              <w:jc w:val="center"/>
            </w:pPr>
            <w:r>
              <w:rPr>
                <w:color w:val="000000"/>
              </w:rPr>
              <w:t>.16</w:t>
            </w:r>
          </w:p>
        </w:tc>
      </w:tr>
    </w:tbl>
    <w:p w:rsidR="0063301F" w:rsidRDefault="0063301F" w:rsidP="0063301F">
      <w:pPr>
        <w:rPr>
          <w:rtl/>
        </w:rPr>
      </w:pPr>
    </w:p>
    <w:p w:rsidR="0063301F" w:rsidRDefault="0063301F" w:rsidP="0063301F">
      <w:pPr>
        <w:rPr>
          <w:rtl/>
        </w:rPr>
      </w:pPr>
    </w:p>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Pr="004C04EB" w:rsidRDefault="0063301F" w:rsidP="0063301F"/>
    <w:p w:rsidR="0063301F" w:rsidRDefault="00DD4DD5" w:rsidP="0063301F">
      <w:r>
        <w:br w:type="page"/>
      </w:r>
    </w:p>
    <w:p w:rsidR="0063301F" w:rsidRDefault="0063301F" w:rsidP="0063301F"/>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C8740F" w:rsidTr="00CA25C5">
        <w:trPr>
          <w:trHeight w:hRule="exact" w:val="317"/>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ind w:firstLine="220"/>
            </w:pPr>
            <w:r>
              <w:rPr>
                <w:b/>
                <w:bCs/>
                <w:rtl/>
              </w:rPr>
              <w:t>מסי</w:t>
            </w:r>
          </w:p>
        </w:tc>
      </w:tr>
      <w:tr w:rsidR="00C8740F" w:rsidTr="00CA25C5">
        <w:trPr>
          <w:trHeight w:hRule="exact" w:val="451"/>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חדר</w:t>
            </w:r>
            <w:r>
              <w:rPr>
                <w:b/>
                <w:bCs/>
                <w:sz w:val="26"/>
                <w:szCs w:val="26"/>
              </w:rPr>
              <w:t xml:space="preserve"> </w:t>
            </w:r>
            <w:r>
              <w:rPr>
                <w:b/>
                <w:bCs/>
                <w:sz w:val="26"/>
                <w:szCs w:val="26"/>
                <w:rtl/>
              </w:rPr>
              <w:t>קור</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4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פעולות</w:t>
            </w:r>
            <w:r>
              <w:t xml:space="preserve"> </w:t>
            </w:r>
            <w:r>
              <w:rPr>
                <w:rtl/>
              </w:rPr>
              <w:t>מפזר׳</w:t>
            </w:r>
            <w:r>
              <w:t xml:space="preserve"> </w:t>
            </w:r>
            <w:r>
              <w:rPr>
                <w:rtl/>
              </w:rPr>
              <w:t>קור</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.1</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רעשים</w:t>
            </w:r>
            <w:r>
              <w:t xml:space="preserve"> </w:t>
            </w:r>
            <w:r>
              <w:rPr>
                <w:rtl/>
              </w:rPr>
              <w:t>ורעידות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.2</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יש</w:t>
            </w:r>
            <w:r>
              <w:t xml:space="preserve"> </w:t>
            </w:r>
            <w:r>
              <w:rPr>
                <w:rtl/>
              </w:rPr>
              <w:t>לנקות</w:t>
            </w:r>
            <w:r>
              <w:t xml:space="preserve"> </w:t>
            </w:r>
            <w:r>
              <w:rPr>
                <w:rtl/>
              </w:rPr>
              <w:t>את</w:t>
            </w:r>
            <w:r>
              <w:t xml:space="preserve"> </w:t>
            </w:r>
            <w:r>
              <w:rPr>
                <w:rtl/>
              </w:rPr>
              <w:t>מגש</w:t>
            </w:r>
            <w:r>
              <w:t xml:space="preserve"> </w:t>
            </w:r>
            <w:r>
              <w:rPr>
                <w:rtl/>
              </w:rPr>
              <w:t>הניקוז</w:t>
            </w:r>
            <w:r>
              <w:t xml:space="preserve"> </w:t>
            </w:r>
            <w:r>
              <w:rPr>
                <w:rtl/>
              </w:rPr>
              <w:t>וצינור</w:t>
            </w:r>
            <w:r>
              <w:t xml:space="preserve"> </w:t>
            </w:r>
            <w:r>
              <w:rPr>
                <w:rtl/>
              </w:rPr>
              <w:t>הניקוז</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.3</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פעמון</w:t>
            </w:r>
            <w:r>
              <w:t xml:space="preserve"> </w:t>
            </w:r>
            <w:r>
              <w:rPr>
                <w:rtl/>
              </w:rPr>
              <w:t>הפעלת</w:t>
            </w:r>
            <w:r>
              <w:t xml:space="preserve"> </w:t>
            </w:r>
            <w:r>
              <w:rPr>
                <w:rtl/>
              </w:rPr>
              <w:t>ופתיחת</w:t>
            </w:r>
            <w:r>
              <w:t xml:space="preserve"> </w:t>
            </w:r>
            <w:r>
              <w:rPr>
                <w:rtl/>
              </w:rPr>
              <w:t>הדלת</w:t>
            </w:r>
            <w:r>
              <w:t xml:space="preserve"> </w:t>
            </w:r>
            <w:r>
              <w:rPr>
                <w:rtl/>
              </w:rPr>
              <w:t>מבפנים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.4</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עבודת</w:t>
            </w:r>
            <w:r>
              <w:t xml:space="preserve"> </w:t>
            </w:r>
            <w:r>
              <w:rPr>
                <w:rtl/>
              </w:rPr>
              <w:t>המדחס</w:t>
            </w:r>
            <w:r>
              <w:t xml:space="preserve"> (</w:t>
            </w:r>
            <w:r>
              <w:rPr>
                <w:rtl/>
              </w:rPr>
              <w:t>רעשים</w:t>
            </w:r>
            <w:r>
              <w:t xml:space="preserve">, </w:t>
            </w:r>
            <w:r>
              <w:rPr>
                <w:rtl/>
              </w:rPr>
              <w:t>דליפות</w:t>
            </w:r>
            <w:r>
              <w:t xml:space="preserve">, </w:t>
            </w:r>
            <w:r>
              <w:rPr>
                <w:rtl/>
              </w:rPr>
              <w:t>גז</w:t>
            </w:r>
            <w:r>
              <w:t xml:space="preserve">, </w:t>
            </w:r>
            <w:r>
              <w:rPr>
                <w:rtl/>
              </w:rPr>
              <w:t>שמן</w:t>
            </w:r>
            <w:r>
              <w:t xml:space="preserve"> </w:t>
            </w:r>
            <w:r>
              <w:rPr>
                <w:rtl/>
              </w:rPr>
              <w:t>וכוי</w:t>
            </w:r>
            <w:r>
              <w:t>)</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.5</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דבוק</w:t>
            </w:r>
            <w:r>
              <w:t xml:space="preserve"> </w:t>
            </w:r>
            <w:r>
              <w:rPr>
                <w:rtl/>
              </w:rPr>
              <w:t>את</w:t>
            </w:r>
            <w:r>
              <w:t xml:space="preserve"> </w:t>
            </w:r>
            <w:r>
              <w:rPr>
                <w:rtl/>
              </w:rPr>
              <w:t>פעולת</w:t>
            </w:r>
            <w:r>
              <w:t xml:space="preserve"> </w:t>
            </w:r>
            <w:r>
              <w:rPr>
                <w:rtl/>
              </w:rPr>
              <w:t>עבודות</w:t>
            </w:r>
            <w:r>
              <w:t xml:space="preserve"> </w:t>
            </w:r>
            <w:r>
              <w:rPr>
                <w:rtl/>
              </w:rPr>
              <w:t>מחמם</w:t>
            </w:r>
            <w:r>
              <w:t xml:space="preserve"> </w:t>
            </w:r>
            <w:r>
              <w:rPr>
                <w:rtl/>
              </w:rPr>
              <w:t>אגן</w:t>
            </w:r>
            <w:r>
              <w:t xml:space="preserve"> </w:t>
            </w:r>
            <w:r>
              <w:rPr>
                <w:rtl/>
              </w:rPr>
              <w:t>השמן</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.6</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הפשרת</w:t>
            </w:r>
            <w:r>
              <w:t xml:space="preserve"> </w:t>
            </w:r>
            <w:r>
              <w:rPr>
                <w:rtl/>
              </w:rPr>
              <w:t>הקרח</w:t>
            </w:r>
            <w:r>
              <w:t xml:space="preserve"> </w:t>
            </w:r>
            <w:r>
              <w:rPr>
                <w:rtl/>
              </w:rPr>
              <w:t>במפזרי</w:t>
            </w:r>
            <w:r>
              <w:t xml:space="preserve"> </w:t>
            </w:r>
            <w:r>
              <w:rPr>
                <w:rtl/>
              </w:rPr>
              <w:t>הקור</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.7</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חימום</w:t>
            </w:r>
            <w:r>
              <w:t xml:space="preserve"> </w:t>
            </w:r>
            <w:r>
              <w:rPr>
                <w:rtl/>
              </w:rPr>
              <w:t>הדלת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.8</w:t>
            </w:r>
          </w:p>
        </w:tc>
      </w:tr>
      <w:tr w:rsidR="00C8740F" w:rsidTr="00CA25C5">
        <w:trPr>
          <w:trHeight w:hRule="exact" w:val="302"/>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מגש</w:t>
            </w:r>
            <w:r>
              <w:t xml:space="preserve"> </w:t>
            </w:r>
            <w:r>
              <w:rPr>
                <w:rtl/>
              </w:rPr>
              <w:t>הניקוז</w:t>
            </w:r>
            <w:r>
              <w:t xml:space="preserve"> </w:t>
            </w:r>
            <w:r>
              <w:rPr>
                <w:rtl/>
              </w:rPr>
              <w:t>וצינור</w:t>
            </w:r>
            <w:r>
              <w:t xml:space="preserve"> </w:t>
            </w:r>
            <w:r>
              <w:rPr>
                <w:rtl/>
              </w:rPr>
              <w:t>הניקוז</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.9</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ורשום</w:t>
            </w:r>
            <w:r>
              <w:t xml:space="preserve"> </w:t>
            </w:r>
            <w:r>
              <w:rPr>
                <w:rtl/>
              </w:rPr>
              <w:t>עומס</w:t>
            </w:r>
            <w:r>
              <w:t xml:space="preserve"> </w:t>
            </w:r>
            <w:r>
              <w:rPr>
                <w:rtl/>
              </w:rPr>
              <w:t>מנועים</w:t>
            </w:r>
            <w:r>
              <w:t xml:space="preserve"> </w:t>
            </w:r>
            <w:r>
              <w:rPr>
                <w:rtl/>
              </w:rPr>
              <w:t>של</w:t>
            </w:r>
            <w:r>
              <w:t xml:space="preserve"> </w:t>
            </w:r>
            <w:r>
              <w:rPr>
                <w:rtl/>
              </w:rPr>
              <w:t>מפזרי</w:t>
            </w:r>
            <w:r>
              <w:t xml:space="preserve"> </w:t>
            </w:r>
            <w:r>
              <w:rPr>
                <w:rtl/>
              </w:rPr>
              <w:t>הקור</w:t>
            </w:r>
            <w:r>
              <w:t xml:space="preserve"> </w:t>
            </w:r>
            <w:r>
              <w:rPr>
                <w:rtl/>
              </w:rPr>
              <w:t>והמעבים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מ</w:t>
            </w:r>
          </w:p>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.10</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ורשום</w:t>
            </w:r>
            <w:r>
              <w:t xml:space="preserve"> </w:t>
            </w:r>
            <w:r>
              <w:rPr>
                <w:rtl/>
              </w:rPr>
              <w:t>עומס</w:t>
            </w:r>
            <w:r>
              <w:t xml:space="preserve"> </w:t>
            </w:r>
            <w:r>
              <w:rPr>
                <w:rtl/>
              </w:rPr>
              <w:t>של</w:t>
            </w:r>
            <w:r>
              <w:t xml:space="preserve"> </w:t>
            </w:r>
            <w:r>
              <w:rPr>
                <w:rtl/>
              </w:rPr>
              <w:t>המדחסים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.11</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הגנות</w:t>
            </w:r>
            <w:r>
              <w:t xml:space="preserve"> </w:t>
            </w:r>
            <w:r>
              <w:rPr>
                <w:rtl/>
              </w:rPr>
              <w:t>ליתרת</w:t>
            </w:r>
            <w:r>
              <w:t xml:space="preserve"> </w:t>
            </w:r>
            <w:r>
              <w:rPr>
                <w:rtl/>
              </w:rPr>
              <w:t>זרם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.12</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חיזוק</w:t>
            </w:r>
            <w:r>
              <w:t xml:space="preserve"> </w:t>
            </w:r>
            <w:r>
              <w:rPr>
                <w:rtl/>
              </w:rPr>
              <w:t>כנף</w:t>
            </w:r>
            <w:r>
              <w:t xml:space="preserve"> </w:t>
            </w:r>
            <w:r>
              <w:rPr>
                <w:rtl/>
              </w:rPr>
              <w:t>לציר</w:t>
            </w:r>
            <w:r>
              <w:t xml:space="preserve"> </w:t>
            </w:r>
            <w:r>
              <w:rPr>
                <w:rtl/>
              </w:rPr>
              <w:t>המנוע</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jc w:val="both"/>
            </w:pPr>
            <w:r>
              <w:t>.13</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נזילות</w:t>
            </w:r>
            <w:r>
              <w:t xml:space="preserve"> </w:t>
            </w:r>
            <w:r>
              <w:rPr>
                <w:rtl/>
              </w:rPr>
              <w:t>גז</w:t>
            </w:r>
            <w:r>
              <w:t xml:space="preserve"> </w:t>
            </w:r>
            <w:r>
              <w:rPr>
                <w:rtl/>
              </w:rPr>
              <w:t>כללית</w:t>
            </w:r>
            <w:r>
              <w:t xml:space="preserve"> </w:t>
            </w:r>
            <w:r>
              <w:rPr>
                <w:rtl/>
              </w:rPr>
              <w:t>של</w:t>
            </w:r>
            <w:r>
              <w:t xml:space="preserve"> </w:t>
            </w:r>
            <w:r>
              <w:rPr>
                <w:rtl/>
              </w:rPr>
              <w:t>המערכת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jc w:val="both"/>
            </w:pPr>
            <w:r>
              <w:t>.14</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פעולת</w:t>
            </w:r>
            <w:r>
              <w:t xml:space="preserve"> </w:t>
            </w:r>
            <w:r>
              <w:rPr>
                <w:rtl/>
              </w:rPr>
              <w:t>גופי</w:t>
            </w:r>
            <w:r>
              <w:t xml:space="preserve"> </w:t>
            </w:r>
            <w:r>
              <w:rPr>
                <w:rtl/>
              </w:rPr>
              <w:t>החימום</w:t>
            </w:r>
            <w:r>
              <w:t xml:space="preserve"> </w:t>
            </w:r>
            <w:r>
              <w:rPr>
                <w:rtl/>
              </w:rPr>
              <w:t>של</w:t>
            </w:r>
            <w:r>
              <w:t xml:space="preserve"> </w:t>
            </w:r>
            <w:r>
              <w:rPr>
                <w:rtl/>
              </w:rPr>
              <w:t>הדלתות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jc w:val="both"/>
            </w:pPr>
            <w:r>
              <w:t>.15</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לוח</w:t>
            </w:r>
            <w:r>
              <w:t xml:space="preserve"> </w:t>
            </w:r>
            <w:r>
              <w:rPr>
                <w:rtl/>
              </w:rPr>
              <w:t>החשמל</w:t>
            </w:r>
            <w:r>
              <w:t xml:space="preserve"> </w:t>
            </w:r>
            <w:r>
              <w:rPr>
                <w:rtl/>
              </w:rPr>
              <w:t>וחזק</w:t>
            </w:r>
            <w:r>
              <w:t xml:space="preserve"> </w:t>
            </w:r>
            <w:r>
              <w:rPr>
                <w:rtl/>
              </w:rPr>
              <w:t>את</w:t>
            </w:r>
            <w:r>
              <w:t xml:space="preserve"> </w:t>
            </w:r>
            <w:r>
              <w:rPr>
                <w:rtl/>
              </w:rPr>
              <w:t>כל</w:t>
            </w:r>
            <w:r>
              <w:t xml:space="preserve"> </w:t>
            </w:r>
            <w:r>
              <w:rPr>
                <w:rtl/>
              </w:rPr>
              <w:t>הברגים</w:t>
            </w:r>
            <w:r>
              <w:t xml:space="preserve">, </w:t>
            </w:r>
            <w:r>
              <w:rPr>
                <w:rtl/>
              </w:rPr>
              <w:t>חיבורים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.16</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נקה</w:t>
            </w:r>
            <w:r>
              <w:t xml:space="preserve"> </w:t>
            </w:r>
            <w:r>
              <w:rPr>
                <w:rtl/>
              </w:rPr>
              <w:t>את</w:t>
            </w:r>
            <w:r>
              <w:t xml:space="preserve"> </w:t>
            </w:r>
            <w:r>
              <w:rPr>
                <w:rtl/>
              </w:rPr>
              <w:t>הלוח</w:t>
            </w:r>
            <w:r>
              <w:t xml:space="preserve"> </w:t>
            </w:r>
            <w:r>
              <w:rPr>
                <w:rtl/>
              </w:rPr>
              <w:t>ע״י</w:t>
            </w:r>
            <w:r>
              <w:t xml:space="preserve"> </w:t>
            </w:r>
            <w:r>
              <w:rPr>
                <w:rtl/>
              </w:rPr>
              <w:t>אויר</w:t>
            </w:r>
            <w:r>
              <w:t xml:space="preserve"> </w:t>
            </w:r>
            <w:r>
              <w:rPr>
                <w:rtl/>
              </w:rPr>
              <w:t>דחוס</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jc w:val="both"/>
            </w:pPr>
            <w:r>
              <w:t>.17</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פעולת</w:t>
            </w:r>
            <w:r>
              <w:t xml:space="preserve"> </w:t>
            </w:r>
            <w:r>
              <w:rPr>
                <w:rtl/>
              </w:rPr>
              <w:t>מגן</w:t>
            </w:r>
            <w:r>
              <w:t xml:space="preserve"> </w:t>
            </w:r>
            <w:r>
              <w:rPr>
                <w:rtl/>
              </w:rPr>
              <w:t>לחץ</w:t>
            </w:r>
            <w:r>
              <w:t xml:space="preserve"> </w:t>
            </w:r>
            <w:r>
              <w:rPr>
                <w:rtl/>
              </w:rPr>
              <w:t>גבוה</w:t>
            </w:r>
            <w:r>
              <w:t>/</w:t>
            </w:r>
            <w:r>
              <w:rPr>
                <w:rtl/>
              </w:rPr>
              <w:t>נמוך</w:t>
            </w:r>
            <w:r>
              <w:t xml:space="preserve"> </w:t>
            </w:r>
            <w:r>
              <w:rPr>
                <w:rtl/>
              </w:rPr>
              <w:t>ושמן</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.18</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פעולת</w:t>
            </w:r>
            <w:r>
              <w:t xml:space="preserve"> </w:t>
            </w:r>
            <w:r>
              <w:rPr>
                <w:rtl/>
              </w:rPr>
              <w:t>הטרמוסטט</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jc w:val="both"/>
            </w:pPr>
            <w:r>
              <w:t>.19</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תקינות</w:t>
            </w:r>
            <w:r>
              <w:t xml:space="preserve"> </w:t>
            </w:r>
            <w:r>
              <w:rPr>
                <w:rtl/>
              </w:rPr>
              <w:t>דלתות</w:t>
            </w:r>
            <w:r>
              <w:t xml:space="preserve">, </w:t>
            </w:r>
            <w:r>
              <w:rPr>
                <w:rtl/>
              </w:rPr>
              <w:t>צירים</w:t>
            </w:r>
            <w:r>
              <w:t xml:space="preserve">, </w:t>
            </w:r>
            <w:r>
              <w:rPr>
                <w:rtl/>
              </w:rPr>
              <w:t>ידיות</w:t>
            </w:r>
            <w:r>
              <w:t xml:space="preserve"> </w:t>
            </w:r>
            <w:r>
              <w:rPr>
                <w:rtl/>
              </w:rPr>
              <w:t>ומנעולים</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.20</w:t>
            </w:r>
          </w:p>
        </w:tc>
      </w:tr>
    </w:tbl>
    <w:p w:rsidR="0063301F" w:rsidRDefault="0063301F" w:rsidP="0063301F"/>
    <w:p w:rsidR="0063301F" w:rsidRDefault="0063301F" w:rsidP="0063301F"/>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p w:rsidR="0063301F" w:rsidRDefault="0063301F" w:rsidP="0063301F"/>
    <w:p w:rsidR="0063301F" w:rsidRDefault="0063301F" w:rsidP="0063301F"/>
    <w:p w:rsidR="0063301F" w:rsidRDefault="0063301F" w:rsidP="0063301F"/>
    <w:p w:rsidR="0063301F" w:rsidRDefault="0063301F" w:rsidP="0063301F"/>
    <w:p w:rsidR="0063301F" w:rsidRDefault="0063301F" w:rsidP="0063301F"/>
    <w:p w:rsidR="0063301F" w:rsidRDefault="0063301F" w:rsidP="0063301F"/>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C8740F" w:rsidTr="00CA25C5">
        <w:trPr>
          <w:trHeight w:hRule="exact" w:val="269"/>
        </w:trPr>
        <w:tc>
          <w:tcPr>
            <w:tcW w:w="6288"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rsidR="0063301F" w:rsidRDefault="0063301F" w:rsidP="00CA25C5">
            <w:pPr>
              <w:rPr>
                <w:sz w:val="10"/>
                <w:szCs w:val="10"/>
              </w:rPr>
            </w:pPr>
          </w:p>
        </w:tc>
      </w:tr>
      <w:tr w:rsidR="00C8740F" w:rsidTr="00CA25C5">
        <w:trPr>
          <w:trHeight w:hRule="exact" w:val="504"/>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מקרר</w:t>
            </w:r>
          </w:p>
        </w:tc>
        <w:tc>
          <w:tcPr>
            <w:tcW w:w="79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before="280"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tcPr>
          <w:p w:rsidR="0063301F" w:rsidRDefault="00DD4DD5" w:rsidP="00CA25C5">
            <w:pPr>
              <w:pStyle w:val="Other0"/>
              <w:shd w:val="clear" w:color="auto" w:fill="auto"/>
              <w:spacing w:before="280" w:after="0" w:line="240" w:lineRule="auto"/>
              <w:ind w:firstLine="220"/>
            </w:pPr>
            <w:r>
              <w:rPr>
                <w:b/>
                <w:bCs/>
                <w:rtl/>
              </w:rPr>
              <w:t>מסי</w:t>
            </w:r>
          </w:p>
        </w:tc>
      </w:tr>
      <w:tr w:rsidR="00C8740F" w:rsidTr="00CA25C5">
        <w:trPr>
          <w:trHeight w:hRule="exact" w:val="63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rsidR="0063301F" w:rsidRDefault="0063301F" w:rsidP="00CA25C5"/>
        </w:tc>
        <w:tc>
          <w:tcPr>
            <w:tcW w:w="667" w:type="dxa"/>
            <w:vMerge/>
            <w:tcBorders>
              <w:left w:val="single" w:sz="4" w:space="0" w:color="auto"/>
            </w:tcBorders>
            <w:shd w:val="clear" w:color="auto" w:fill="FFFFFF"/>
          </w:tcPr>
          <w:p w:rsidR="0063301F" w:rsidRDefault="0063301F" w:rsidP="00CA25C5"/>
        </w:tc>
        <w:tc>
          <w:tcPr>
            <w:tcW w:w="787" w:type="dxa"/>
            <w:vMerge/>
            <w:tcBorders>
              <w:left w:val="single" w:sz="4" w:space="0" w:color="auto"/>
              <w:right w:val="single" w:sz="4" w:space="0" w:color="auto"/>
            </w:tcBorders>
            <w:shd w:val="clear" w:color="auto" w:fill="FFFFFF"/>
          </w:tcPr>
          <w:p w:rsidR="0063301F" w:rsidRDefault="0063301F" w:rsidP="00CA25C5"/>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שלמות</w:t>
            </w:r>
            <w:r>
              <w:t xml:space="preserve"> </w:t>
            </w:r>
            <w:r>
              <w:rPr>
                <w:rtl/>
              </w:rPr>
              <w:t>המקרר</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.1</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המקרר</w:t>
            </w:r>
            <w:r>
              <w:t xml:space="preserve"> </w:t>
            </w:r>
            <w:r>
              <w:rPr>
                <w:rtl/>
              </w:rPr>
              <w:t>לפעולה</w:t>
            </w:r>
            <w:r>
              <w:t xml:space="preserve"> </w:t>
            </w:r>
            <w:r>
              <w:rPr>
                <w:rtl/>
              </w:rPr>
              <w:t>שקטה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.2</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הרצועות</w:t>
            </w:r>
            <w:r>
              <w:t xml:space="preserve"> </w:t>
            </w:r>
            <w:r>
              <w:rPr>
                <w:rtl/>
              </w:rPr>
              <w:t>למתיחות</w:t>
            </w:r>
            <w:r>
              <w:t xml:space="preserve"> </w:t>
            </w:r>
            <w:r>
              <w:rPr>
                <w:rtl/>
              </w:rPr>
              <w:t>ושלמות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.3</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האטם</w:t>
            </w:r>
            <w:r>
              <w:t xml:space="preserve"> </w:t>
            </w:r>
            <w:r>
              <w:rPr>
                <w:rtl/>
              </w:rPr>
              <w:t>לשלמות</w:t>
            </w:r>
            <w:r>
              <w:t xml:space="preserve"> </w:t>
            </w:r>
            <w:r>
              <w:rPr>
                <w:rtl/>
              </w:rPr>
              <w:t>ואטימה</w:t>
            </w:r>
            <w:r>
              <w:t xml:space="preserve"> </w:t>
            </w:r>
            <w:r>
              <w:rPr>
                <w:rtl/>
              </w:rPr>
              <w:t>נאותה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.4</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lastRenderedPageBreak/>
              <w:t>שמן</w:t>
            </w:r>
            <w:r>
              <w:t xml:space="preserve"> </w:t>
            </w:r>
            <w:r>
              <w:rPr>
                <w:rtl/>
              </w:rPr>
              <w:t>הסגר</w:t>
            </w:r>
            <w:r>
              <w:t xml:space="preserve"> </w:t>
            </w:r>
            <w:r>
              <w:rPr>
                <w:rtl/>
              </w:rPr>
              <w:t>וצירי</w:t>
            </w:r>
            <w:r>
              <w:t xml:space="preserve"> </w:t>
            </w:r>
            <w:r>
              <w:rPr>
                <w:rtl/>
              </w:rPr>
              <w:t>הדלת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.5</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תקינות</w:t>
            </w:r>
            <w:r>
              <w:t xml:space="preserve"> </w:t>
            </w:r>
            <w:r>
              <w:rPr>
                <w:rtl/>
              </w:rPr>
              <w:t>התאורה</w:t>
            </w:r>
            <w:r>
              <w:t xml:space="preserve"> </w:t>
            </w:r>
            <w:r>
              <w:rPr>
                <w:rtl/>
              </w:rPr>
              <w:t>הפנימית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.6</w:t>
            </w:r>
          </w:p>
        </w:tc>
      </w:tr>
      <w:tr w:rsidR="00C8740F" w:rsidTr="00CA25C5">
        <w:trPr>
          <w:trHeight w:hRule="exact" w:val="293"/>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שאל</w:t>
            </w:r>
            <w:r>
              <w:t xml:space="preserve"> </w:t>
            </w:r>
            <w:r>
              <w:rPr>
                <w:rtl/>
              </w:rPr>
              <w:t>את</w:t>
            </w:r>
            <w:r>
              <w:t xml:space="preserve"> </w:t>
            </w:r>
            <w:r>
              <w:rPr>
                <w:rtl/>
              </w:rPr>
              <w:t>האחראי</w:t>
            </w:r>
            <w:r>
              <w:t xml:space="preserve"> </w:t>
            </w:r>
            <w:r>
              <w:rPr>
                <w:rtl/>
              </w:rPr>
              <w:t>על</w:t>
            </w:r>
            <w:r>
              <w:t xml:space="preserve"> </w:t>
            </w:r>
            <w:r>
              <w:rPr>
                <w:rtl/>
              </w:rPr>
              <w:t>בעיות</w:t>
            </w:r>
            <w:r>
              <w:t xml:space="preserve"> </w:t>
            </w:r>
            <w:r>
              <w:rPr>
                <w:rtl/>
              </w:rPr>
              <w:t>בפעולת</w:t>
            </w:r>
            <w:r>
              <w:t xml:space="preserve"> </w:t>
            </w:r>
            <w:r>
              <w:rPr>
                <w:rtl/>
              </w:rPr>
              <w:t>המקרר</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.7</w:t>
            </w:r>
          </w:p>
        </w:tc>
      </w:tr>
      <w:tr w:rsidR="00C8740F" w:rsidTr="00CA25C5">
        <w:trPr>
          <w:trHeight w:hRule="exact" w:val="293"/>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נקה</w:t>
            </w:r>
            <w:r>
              <w:t xml:space="preserve"> </w:t>
            </w:r>
            <w:r>
              <w:rPr>
                <w:rtl/>
              </w:rPr>
              <w:t>את</w:t>
            </w:r>
            <w:r>
              <w:t xml:space="preserve"> </w:t>
            </w:r>
            <w:r>
              <w:rPr>
                <w:rtl/>
              </w:rPr>
              <w:t>צינור</w:t>
            </w:r>
            <w:r>
              <w:t xml:space="preserve"> </w:t>
            </w:r>
            <w:r>
              <w:rPr>
                <w:rtl/>
              </w:rPr>
              <w:t>ההפשרה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.8</w:t>
            </w:r>
          </w:p>
        </w:tc>
      </w:tr>
      <w:tr w:rsidR="00C8740F" w:rsidTr="00CA25C5">
        <w:trPr>
          <w:trHeight w:hRule="exact" w:val="317"/>
        </w:trPr>
        <w:tc>
          <w:tcPr>
            <w:tcW w:w="6288"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נקה</w:t>
            </w:r>
            <w:r>
              <w:t xml:space="preserve"> </w:t>
            </w:r>
            <w:r>
              <w:rPr>
                <w:rtl/>
              </w:rPr>
              <w:t>וצבע</w:t>
            </w:r>
            <w:r>
              <w:t xml:space="preserve"> </w:t>
            </w:r>
            <w:r>
              <w:rPr>
                <w:rtl/>
              </w:rPr>
              <w:t>לפי</w:t>
            </w:r>
            <w:r>
              <w:t xml:space="preserve"> </w:t>
            </w:r>
            <w:r>
              <w:rPr>
                <w:rtl/>
              </w:rPr>
              <w:t>הצורך</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.9</w:t>
            </w:r>
          </w:p>
        </w:tc>
      </w:tr>
    </w:tbl>
    <w:p w:rsidR="0063301F" w:rsidRDefault="0063301F" w:rsidP="0063301F"/>
    <w:p w:rsidR="0063301F" w:rsidRDefault="0063301F" w:rsidP="0063301F"/>
    <w:p w:rsidR="0063301F" w:rsidRDefault="0063301F" w:rsidP="0063301F"/>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C8740F" w:rsidTr="00CA25C5">
        <w:trPr>
          <w:trHeight w:hRule="exact" w:val="317"/>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color w:val="000000"/>
                <w:rtl/>
                <w:lang w:val="he-IL" w:eastAsia="he-IL"/>
              </w:rPr>
              <w:t>מצב ציוד</w:t>
            </w:r>
          </w:p>
        </w:tc>
        <w:tc>
          <w:tcPr>
            <w:tcW w:w="66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color w:val="000000"/>
                <w:rtl/>
                <w:lang w:val="he-IL" w:eastAsia="he-I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ind w:firstLine="220"/>
            </w:pPr>
            <w:r>
              <w:rPr>
                <w:b/>
                <w:bCs/>
                <w:color w:val="000000"/>
                <w:rtl/>
                <w:lang w:val="he-IL" w:eastAsia="he-IL"/>
              </w:rPr>
              <w:t>מסי</w:t>
            </w:r>
          </w:p>
        </w:tc>
      </w:tr>
      <w:tr w:rsidR="00C8740F" w:rsidTr="00CA25C5">
        <w:trPr>
          <w:trHeight w:hRule="exact" w:val="451"/>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color w:val="000000"/>
                <w:sz w:val="26"/>
                <w:szCs w:val="26"/>
                <w:rtl/>
                <w:lang w:val="he-IL" w:eastAsia="he-IL"/>
              </w:rPr>
              <w:t>מיחם חשמלי</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4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שלמות המיכל</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color w:val="000000"/>
                <w:rtl/>
                <w:lang w:val="he-IL" w:eastAsia="he-IL"/>
              </w:rPr>
              <w:t>ח</w:t>
            </w:r>
          </w:p>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rPr>
                <w:color w:val="000000"/>
              </w:rPr>
              <w:t>.1</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פעולת הטרמוסטט</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rPr>
                <w:color w:val="000000"/>
              </w:rPr>
              <w:t>.2</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לנזילות את הברזים והמיכל</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rPr>
                <w:color w:val="000000"/>
              </w:rPr>
              <w:t>.3</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שלמות המספק והחיבור החשמלי</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rPr>
                <w:color w:val="000000"/>
              </w:rPr>
              <w:t>.4</w:t>
            </w:r>
          </w:p>
        </w:tc>
      </w:tr>
    </w:tbl>
    <w:p w:rsidR="0063301F" w:rsidRDefault="0063301F" w:rsidP="0063301F"/>
    <w:p w:rsidR="0063301F" w:rsidRDefault="00DD4DD5" w:rsidP="0063301F">
      <w:r>
        <w:br w:type="page"/>
      </w:r>
    </w:p>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2"/>
        <w:gridCol w:w="677"/>
        <w:gridCol w:w="782"/>
      </w:tblGrid>
      <w:tr w:rsidR="00C8740F" w:rsidTr="00CA25C5">
        <w:trPr>
          <w:trHeight w:hRule="exact" w:val="317"/>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2"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color w:val="000000"/>
                <w:rtl/>
                <w:lang w:val="he-IL" w:eastAsia="he-IL"/>
              </w:rPr>
              <w:t>מצב ציוד</w:t>
            </w:r>
          </w:p>
        </w:tc>
        <w:tc>
          <w:tcPr>
            <w:tcW w:w="67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color w:val="000000"/>
                <w:rtl/>
                <w:lang w:val="he-IL" w:eastAsia="he-IL"/>
              </w:rPr>
              <w:t>תד'</w:t>
            </w:r>
          </w:p>
        </w:tc>
        <w:tc>
          <w:tcPr>
            <w:tcW w:w="782"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color w:val="000000"/>
                <w:rtl/>
                <w:lang w:val="he-IL" w:eastAsia="he-IL"/>
              </w:rPr>
              <w:t>מס'</w:t>
            </w:r>
          </w:p>
        </w:tc>
      </w:tr>
      <w:tr w:rsidR="00C8740F" w:rsidTr="00CA25C5">
        <w:trPr>
          <w:trHeight w:hRule="exact" w:val="451"/>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color w:val="000000"/>
                <w:sz w:val="26"/>
                <w:szCs w:val="26"/>
                <w:rtl/>
                <w:lang w:val="he-IL" w:eastAsia="he-IL"/>
              </w:rPr>
              <w:t>כיריים גז</w:t>
            </w:r>
          </w:p>
        </w:tc>
        <w:tc>
          <w:tcPr>
            <w:tcW w:w="792" w:type="dxa"/>
            <w:vMerge/>
            <w:tcBorders>
              <w:left w:val="single" w:sz="4" w:space="0" w:color="auto"/>
            </w:tcBorders>
            <w:shd w:val="clear" w:color="auto" w:fill="FFFFFF"/>
            <w:vAlign w:val="center"/>
          </w:tcPr>
          <w:p w:rsidR="0063301F" w:rsidRDefault="0063301F" w:rsidP="00CA25C5"/>
        </w:tc>
        <w:tc>
          <w:tcPr>
            <w:tcW w:w="677" w:type="dxa"/>
            <w:vMerge/>
            <w:tcBorders>
              <w:left w:val="single" w:sz="4" w:space="0" w:color="auto"/>
            </w:tcBorders>
            <w:shd w:val="clear" w:color="auto" w:fill="FFFFFF"/>
            <w:vAlign w:val="center"/>
          </w:tcPr>
          <w:p w:rsidR="0063301F" w:rsidRDefault="0063301F" w:rsidP="00CA25C5"/>
        </w:tc>
        <w:tc>
          <w:tcPr>
            <w:tcW w:w="782"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4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color w:val="000000"/>
                <w:rtl/>
                <w:lang w:val="he-IL" w:eastAsia="he-IL"/>
              </w:rPr>
              <w:t>הוראות לבצוע</w:t>
            </w:r>
          </w:p>
        </w:tc>
        <w:tc>
          <w:tcPr>
            <w:tcW w:w="792" w:type="dxa"/>
            <w:vMerge/>
            <w:tcBorders>
              <w:left w:val="single" w:sz="4" w:space="0" w:color="auto"/>
            </w:tcBorders>
            <w:shd w:val="clear" w:color="auto" w:fill="FFFFFF"/>
            <w:vAlign w:val="center"/>
          </w:tcPr>
          <w:p w:rsidR="0063301F" w:rsidRDefault="0063301F" w:rsidP="00CA25C5"/>
        </w:tc>
        <w:tc>
          <w:tcPr>
            <w:tcW w:w="677" w:type="dxa"/>
            <w:vMerge/>
            <w:tcBorders>
              <w:left w:val="single" w:sz="4" w:space="0" w:color="auto"/>
            </w:tcBorders>
            <w:shd w:val="clear" w:color="auto" w:fill="FFFFFF"/>
            <w:vAlign w:val="center"/>
          </w:tcPr>
          <w:p w:rsidR="0063301F" w:rsidRDefault="0063301F" w:rsidP="00CA25C5"/>
        </w:tc>
        <w:tc>
          <w:tcPr>
            <w:tcW w:w="782"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שלמות המתקן</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7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color w:val="000000"/>
                <w:rtl/>
                <w:lang w:val="he-IL" w:eastAsia="he-IL"/>
              </w:rPr>
              <w:t>ח</w:t>
            </w:r>
          </w:p>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pPr>
            <w:r>
              <w:rPr>
                <w:color w:val="000000"/>
              </w:rPr>
              <w:t>.1</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פעולת שסתום הגז הראשי</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pPr>
            <w:r>
              <w:rPr>
                <w:color w:val="000000"/>
              </w:rPr>
              <w:t>.2</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פעולת שסתומי הגז</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pPr>
            <w:r>
              <w:rPr>
                <w:color w:val="000000"/>
              </w:rPr>
              <w:t>.3</w:t>
            </w:r>
          </w:p>
        </w:tc>
      </w:tr>
      <w:tr w:rsidR="00C8740F" w:rsidTr="00CA25C5">
        <w:trPr>
          <w:trHeight w:hRule="exact" w:val="312"/>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שלמות צינור הגומי</w:t>
            </w:r>
          </w:p>
        </w:tc>
        <w:tc>
          <w:tcPr>
            <w:tcW w:w="792"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77" w:type="dxa"/>
            <w:vMerge/>
            <w:tcBorders>
              <w:left w:val="single" w:sz="4" w:space="0" w:color="auto"/>
              <w:bottom w:val="single" w:sz="4" w:space="0" w:color="auto"/>
            </w:tcBorders>
            <w:shd w:val="clear" w:color="auto" w:fill="FFFFFF"/>
          </w:tcPr>
          <w:p w:rsidR="0063301F" w:rsidRDefault="0063301F" w:rsidP="00CA25C5"/>
        </w:tc>
        <w:tc>
          <w:tcPr>
            <w:tcW w:w="782"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60"/>
            </w:pPr>
            <w:r>
              <w:rPr>
                <w:color w:val="000000"/>
              </w:rPr>
              <w:t>.4</w:t>
            </w:r>
          </w:p>
        </w:tc>
      </w:tr>
    </w:tbl>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C8740F" w:rsidTr="00CA25C5">
        <w:trPr>
          <w:trHeight w:hRule="exact" w:val="312"/>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color w:val="000000"/>
                <w:sz w:val="26"/>
                <w:szCs w:val="26"/>
                <w:rtl/>
                <w:lang w:val="he-IL" w:eastAsia="he-IL"/>
              </w:rPr>
              <w:t>דף 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color w:val="000000"/>
                <w:rtl/>
                <w:lang w:val="he-IL" w:eastAsia="he-IL"/>
              </w:rPr>
              <w:t>מצב ציוד</w:t>
            </w:r>
          </w:p>
        </w:tc>
        <w:tc>
          <w:tcPr>
            <w:tcW w:w="66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color w:val="000000"/>
                <w:rtl/>
                <w:lang w:val="he-IL" w:eastAsia="he-I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ind w:firstLine="220"/>
            </w:pPr>
            <w:r>
              <w:rPr>
                <w:b/>
                <w:bCs/>
                <w:color w:val="000000"/>
                <w:rtl/>
                <w:lang w:val="he-IL" w:eastAsia="he-IL"/>
              </w:rPr>
              <w:t>מס'</w:t>
            </w:r>
          </w:p>
        </w:tc>
      </w:tr>
      <w:tr w:rsidR="00C8740F" w:rsidTr="00CA25C5">
        <w:trPr>
          <w:trHeight w:hRule="exact" w:val="461"/>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color w:val="000000"/>
                <w:sz w:val="26"/>
                <w:szCs w:val="26"/>
                <w:rtl/>
                <w:lang w:val="he-IL" w:eastAsia="he-IL"/>
              </w:rPr>
              <w:t>מערבל מזון</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3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color w:val="000000"/>
                <w:rtl/>
                <w:lang w:val="he-IL" w:eastAsia="he-IL"/>
              </w:rPr>
              <w:t>הוראות לבצוע</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גובה שמן בחלון והוסף בהתאם לצורך</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color w:val="000000"/>
                <w:rtl/>
                <w:lang w:val="he-IL" w:eastAsia="he-IL"/>
              </w:rPr>
              <w:t>ח</w:t>
            </w:r>
          </w:p>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rPr>
                <w:color w:val="000000"/>
              </w:rPr>
              <w:t>.1</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שמן בנקודות שמון</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rPr>
                <w:color w:val="000000"/>
              </w:rPr>
              <w:t>.2</w:t>
            </w:r>
          </w:p>
        </w:tc>
      </w:tr>
      <w:tr w:rsidR="00C8740F" w:rsidTr="00CA25C5">
        <w:trPr>
          <w:trHeight w:hRule="exact" w:val="28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את תנועת מחזיק סיר הערבול</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rPr>
                <w:color w:val="000000"/>
              </w:rPr>
              <w:t>.3</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חיבורים ומפסקים חשמליים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rPr>
                <w:color w:val="000000"/>
              </w:rPr>
              <w:t>.4</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בדוק לתנועה קלה של החלקים הנעים</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color w:val="000000"/>
                <w:rtl/>
                <w:lang w:val="he-IL" w:eastAsia="he-I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rPr>
                <w:color w:val="000000"/>
              </w:rPr>
              <w:t>.5</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rPr>
                <w:color w:val="000000"/>
                <w:rtl/>
                <w:lang w:val="he-IL" w:eastAsia="he-IL"/>
              </w:rPr>
            </w:pPr>
            <w:r>
              <w:rPr>
                <w:color w:val="000000"/>
                <w:rtl/>
                <w:lang w:val="he-IL" w:eastAsia="he-IL"/>
              </w:rPr>
              <w:t>האזן לרעשים לא רגילים</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rPr>
                <w:color w:val="000000"/>
                <w:rtl/>
                <w:lang w:val="he-IL" w:eastAsia="he-IL"/>
              </w:rPr>
            </w:pPr>
            <w:r>
              <w:rPr>
                <w:color w:val="000000"/>
                <w:rtl/>
                <w:lang w:val="he-IL" w:eastAsia="he-IL"/>
              </w:rPr>
              <w:t>פ</w:t>
            </w:r>
          </w:p>
        </w:tc>
        <w:tc>
          <w:tcPr>
            <w:tcW w:w="667" w:type="dxa"/>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rPr>
                <w:color w:val="000000"/>
              </w:rPr>
            </w:pPr>
            <w:r>
              <w:rPr>
                <w:color w:val="000000"/>
              </w:rPr>
              <w:t>.6</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rPr>
                <w:color w:val="000000"/>
                <w:rtl/>
                <w:lang w:val="he-IL" w:eastAsia="he-IL"/>
              </w:rPr>
            </w:pPr>
            <w:r>
              <w:rPr>
                <w:color w:val="000000"/>
                <w:rtl/>
                <w:lang w:val="he-IL" w:eastAsia="he-IL"/>
              </w:rPr>
              <w:t>שאל את העובד על בעיות מיוחדות בהפעלת המערבל</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rPr>
                <w:color w:val="000000"/>
                <w:rtl/>
                <w:lang w:val="he-IL" w:eastAsia="he-IL"/>
              </w:rPr>
            </w:pPr>
            <w:r>
              <w:rPr>
                <w:color w:val="000000"/>
                <w:rtl/>
                <w:lang w:val="he-IL" w:eastAsia="he-IL"/>
              </w:rPr>
              <w:t>פ</w:t>
            </w:r>
          </w:p>
        </w:tc>
        <w:tc>
          <w:tcPr>
            <w:tcW w:w="667" w:type="dxa"/>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rPr>
                <w:color w:val="000000"/>
              </w:rPr>
            </w:pPr>
            <w:r>
              <w:rPr>
                <w:color w:val="000000"/>
              </w:rPr>
              <w:t>.7</w:t>
            </w:r>
          </w:p>
        </w:tc>
      </w:tr>
    </w:tbl>
    <w:p w:rsidR="0063301F" w:rsidRDefault="0063301F" w:rsidP="0063301F">
      <w:pPr>
        <w:rPr>
          <w:rtl/>
        </w:rPr>
      </w:pPr>
    </w:p>
    <w:p w:rsidR="0063301F" w:rsidRDefault="0063301F" w:rsidP="0063301F">
      <w:pPr>
        <w:rPr>
          <w:rtl/>
        </w:rPr>
      </w:pPr>
    </w:p>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Pr="00B85876" w:rsidRDefault="0063301F" w:rsidP="0063301F"/>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C8740F" w:rsidTr="00CA25C5">
        <w:trPr>
          <w:trHeight w:hRule="exact" w:val="269"/>
        </w:trPr>
        <w:tc>
          <w:tcPr>
            <w:tcW w:w="6288"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rsidR="0063301F" w:rsidRDefault="0063301F" w:rsidP="00CA25C5">
            <w:pPr>
              <w:rPr>
                <w:sz w:val="10"/>
                <w:szCs w:val="10"/>
              </w:rPr>
            </w:pPr>
          </w:p>
        </w:tc>
      </w:tr>
      <w:tr w:rsidR="00C8740F" w:rsidTr="00CA25C5">
        <w:trPr>
          <w:trHeight w:hRule="exact" w:val="504"/>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מחבת</w:t>
            </w:r>
            <w:r>
              <w:rPr>
                <w:b/>
                <w:bCs/>
                <w:sz w:val="26"/>
                <w:szCs w:val="26"/>
              </w:rPr>
              <w:t xml:space="preserve"> </w:t>
            </w:r>
            <w:r>
              <w:rPr>
                <w:b/>
                <w:bCs/>
                <w:sz w:val="26"/>
                <w:szCs w:val="26"/>
                <w:rtl/>
              </w:rPr>
              <w:t>טיגון</w:t>
            </w:r>
            <w:r>
              <w:rPr>
                <w:b/>
                <w:bCs/>
                <w:sz w:val="26"/>
                <w:szCs w:val="26"/>
              </w:rPr>
              <w:t xml:space="preserve"> / </w:t>
            </w:r>
            <w:r>
              <w:rPr>
                <w:b/>
                <w:bCs/>
                <w:sz w:val="26"/>
                <w:szCs w:val="26"/>
                <w:rtl/>
              </w:rPr>
              <w:t>צ׳יפס</w:t>
            </w:r>
          </w:p>
        </w:tc>
        <w:tc>
          <w:tcPr>
            <w:tcW w:w="79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before="280"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tcPr>
          <w:p w:rsidR="0063301F" w:rsidRDefault="00DD4DD5" w:rsidP="00CA25C5">
            <w:pPr>
              <w:pStyle w:val="Other0"/>
              <w:shd w:val="clear" w:color="auto" w:fill="auto"/>
              <w:spacing w:before="280" w:after="0" w:line="240" w:lineRule="auto"/>
              <w:ind w:firstLine="220"/>
            </w:pPr>
            <w:r>
              <w:rPr>
                <w:b/>
                <w:bCs/>
                <w:rtl/>
              </w:rPr>
              <w:t>מס׳</w:t>
            </w:r>
          </w:p>
        </w:tc>
      </w:tr>
      <w:tr w:rsidR="00C8740F" w:rsidTr="00CA25C5">
        <w:trPr>
          <w:trHeight w:hRule="exact" w:val="63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rsidR="0063301F" w:rsidRDefault="0063301F" w:rsidP="00CA25C5"/>
        </w:tc>
        <w:tc>
          <w:tcPr>
            <w:tcW w:w="667" w:type="dxa"/>
            <w:vMerge/>
            <w:tcBorders>
              <w:left w:val="single" w:sz="4" w:space="0" w:color="auto"/>
            </w:tcBorders>
            <w:shd w:val="clear" w:color="auto" w:fill="FFFFFF"/>
          </w:tcPr>
          <w:p w:rsidR="0063301F" w:rsidRDefault="0063301F" w:rsidP="00CA25C5"/>
        </w:tc>
        <w:tc>
          <w:tcPr>
            <w:tcW w:w="787" w:type="dxa"/>
            <w:vMerge/>
            <w:tcBorders>
              <w:left w:val="single" w:sz="4" w:space="0" w:color="auto"/>
              <w:right w:val="single" w:sz="4" w:space="0" w:color="auto"/>
            </w:tcBorders>
            <w:shd w:val="clear" w:color="auto" w:fill="FFFFFF"/>
          </w:tcPr>
          <w:p w:rsidR="0063301F" w:rsidRDefault="0063301F" w:rsidP="00CA25C5"/>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b/>
                <w:bCs/>
                <w:rtl/>
              </w:rPr>
              <w:t>מחבת</w:t>
            </w:r>
            <w:r>
              <w:rPr>
                <w:b/>
                <w:bCs/>
              </w:rPr>
              <w:t xml:space="preserve"> </w:t>
            </w:r>
            <w:r>
              <w:rPr>
                <w:b/>
                <w:bCs/>
                <w:rtl/>
              </w:rPr>
              <w:t>טיגון</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ind w:firstLine="180"/>
              <w:jc w:val="both"/>
            </w:pPr>
            <w:r>
              <w:t>.1</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המחבת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.2</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מנגנון</w:t>
            </w:r>
            <w:r>
              <w:t xml:space="preserve"> </w:t>
            </w:r>
            <w:r>
              <w:rPr>
                <w:rtl/>
              </w:rPr>
              <w:t>הצידוד</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.3</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w:t>
            </w:r>
            <w:r>
              <w:t xml:space="preserve"> </w:t>
            </w:r>
            <w:r>
              <w:rPr>
                <w:rtl/>
              </w:rPr>
              <w:t>החשמלי</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.4</w:t>
            </w:r>
          </w:p>
        </w:tc>
      </w:tr>
      <w:tr w:rsidR="00C8740F" w:rsidTr="00CA25C5">
        <w:trPr>
          <w:trHeight w:hRule="exact" w:val="293"/>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מנורת</w:t>
            </w:r>
            <w:r>
              <w:t xml:space="preserve"> </w:t>
            </w:r>
            <w:r>
              <w:rPr>
                <w:rtl/>
              </w:rPr>
              <w:t>הבקורת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.5</w:t>
            </w:r>
          </w:p>
        </w:tc>
      </w:tr>
      <w:tr w:rsidR="00C8740F" w:rsidTr="00CA25C5">
        <w:trPr>
          <w:trHeight w:hRule="exact" w:val="293"/>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המחבת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.6</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ind w:firstLine="180"/>
              <w:jc w:val="both"/>
            </w:pPr>
            <w:r>
              <w:t>.7</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b/>
                <w:bCs/>
                <w:rtl/>
              </w:rPr>
              <w:t>מחבת</w:t>
            </w:r>
            <w:r>
              <w:rPr>
                <w:b/>
                <w:bCs/>
              </w:rPr>
              <w:t xml:space="preserve"> </w:t>
            </w:r>
            <w:r>
              <w:rPr>
                <w:b/>
                <w:bCs/>
                <w:rtl/>
              </w:rPr>
              <w:t>צ׳יפס</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ind w:firstLine="180"/>
              <w:jc w:val="both"/>
            </w:pPr>
            <w:r>
              <w:t>.8</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המתקן</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.9</w:t>
            </w:r>
          </w:p>
        </w:tc>
      </w:tr>
      <w:tr w:rsidR="00C8740F" w:rsidTr="00CA25C5">
        <w:trPr>
          <w:trHeight w:hRule="exact" w:val="293"/>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האמאיל</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.10</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הטיימר</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.11</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.12</w:t>
            </w:r>
          </w:p>
        </w:tc>
      </w:tr>
      <w:tr w:rsidR="00C8740F" w:rsidTr="00CA25C5">
        <w:trPr>
          <w:trHeight w:hRule="exact" w:val="293"/>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מנורות</w:t>
            </w:r>
            <w:r>
              <w:t xml:space="preserve"> </w:t>
            </w:r>
            <w:r>
              <w:rPr>
                <w:rtl/>
              </w:rPr>
              <w:t>הבקורת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jc w:val="both"/>
            </w:pPr>
            <w:r>
              <w:t>.13</w:t>
            </w:r>
          </w:p>
        </w:tc>
      </w:tr>
      <w:tr w:rsidR="00C8740F" w:rsidTr="00CA25C5">
        <w:trPr>
          <w:trHeight w:hRule="exact" w:val="312"/>
        </w:trPr>
        <w:tc>
          <w:tcPr>
            <w:tcW w:w="6288"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lastRenderedPageBreak/>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המחבת</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jc w:val="both"/>
            </w:pPr>
            <w:r>
              <w:t>.14</w:t>
            </w:r>
          </w:p>
        </w:tc>
      </w:tr>
    </w:tbl>
    <w:p w:rsidR="0063301F" w:rsidRDefault="0063301F" w:rsidP="0063301F">
      <w:pPr>
        <w:rPr>
          <w:rtl/>
        </w:rPr>
      </w:pPr>
    </w:p>
    <w:p w:rsidR="0063301F" w:rsidRDefault="0063301F" w:rsidP="0063301F">
      <w:pPr>
        <w:rPr>
          <w:rtl/>
        </w:rPr>
      </w:pPr>
    </w:p>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C8740F" w:rsidTr="00CA25C5">
        <w:trPr>
          <w:trHeight w:hRule="exact" w:val="317"/>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ind w:firstLine="220"/>
            </w:pPr>
            <w:r>
              <w:rPr>
                <w:b/>
                <w:bCs/>
                <w:rtl/>
              </w:rPr>
              <w:t>מס׳</w:t>
            </w:r>
          </w:p>
        </w:tc>
      </w:tr>
      <w:tr w:rsidR="00C8740F" w:rsidTr="00CA25C5">
        <w:trPr>
          <w:trHeight w:hRule="exact" w:val="456"/>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מכונות</w:t>
            </w:r>
            <w:r>
              <w:rPr>
                <w:b/>
                <w:bCs/>
                <w:sz w:val="26"/>
                <w:szCs w:val="26"/>
              </w:rPr>
              <w:t xml:space="preserve"> </w:t>
            </w:r>
            <w:r>
              <w:rPr>
                <w:b/>
                <w:bCs/>
                <w:sz w:val="26"/>
                <w:szCs w:val="26"/>
                <w:rtl/>
              </w:rPr>
              <w:t>קילוף</w:t>
            </w:r>
            <w:r>
              <w:rPr>
                <w:b/>
                <w:bCs/>
                <w:sz w:val="26"/>
                <w:szCs w:val="26"/>
              </w:rPr>
              <w:t xml:space="preserve"> </w:t>
            </w:r>
            <w:r>
              <w:rPr>
                <w:b/>
                <w:bCs/>
                <w:sz w:val="26"/>
                <w:szCs w:val="26"/>
                <w:rtl/>
              </w:rPr>
              <w:t>וקיצוץ</w:t>
            </w:r>
            <w:r>
              <w:rPr>
                <w:b/>
                <w:bCs/>
                <w:sz w:val="26"/>
                <w:szCs w:val="26"/>
              </w:rPr>
              <w:t xml:space="preserve"> </w:t>
            </w:r>
            <w:r>
              <w:rPr>
                <w:b/>
                <w:bCs/>
                <w:sz w:val="26"/>
                <w:szCs w:val="26"/>
                <w:rtl/>
              </w:rPr>
              <w:t>ירקות</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3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b/>
                <w:bCs/>
                <w:rtl/>
              </w:rPr>
              <w:t>מכונות</w:t>
            </w:r>
            <w:r>
              <w:rPr>
                <w:b/>
                <w:bCs/>
              </w:rPr>
              <w:t xml:space="preserve"> </w:t>
            </w:r>
            <w:r>
              <w:rPr>
                <w:b/>
                <w:bCs/>
                <w:rtl/>
              </w:rPr>
              <w:t>קילוף</w:t>
            </w:r>
            <w:r>
              <w:rPr>
                <w:b/>
                <w:bCs/>
              </w:rPr>
              <w:t xml:space="preserve"> </w:t>
            </w:r>
            <w:r>
              <w:rPr>
                <w:b/>
                <w:bCs/>
                <w:rtl/>
              </w:rPr>
              <w:t>ירקות</w:t>
            </w:r>
            <w:r>
              <w:rPr>
                <w:b/>
                <w:bCs/>
              </w:rPr>
              <w:t xml:space="preserve"> </w:t>
            </w:r>
            <w:r>
              <w:rPr>
                <w:b/>
                <w:bCs/>
                <w:rtl/>
              </w:rPr>
              <w:t>ותפ״א</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ind w:firstLine="180"/>
              <w:jc w:val="both"/>
            </w:pPr>
            <w:r>
              <w:t>.1</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המכונה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.2</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המגרד</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.3</w:t>
            </w:r>
          </w:p>
        </w:tc>
      </w:tr>
      <w:tr w:rsidR="00C8740F" w:rsidTr="00CA25C5">
        <w:trPr>
          <w:trHeight w:hRule="exact" w:val="302"/>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ברז</w:t>
            </w:r>
            <w:r>
              <w:t xml:space="preserve"> </w:t>
            </w:r>
            <w:r>
              <w:rPr>
                <w:rtl/>
              </w:rPr>
              <w:t>המים</w:t>
            </w:r>
            <w:r>
              <w:t xml:space="preserve"> </w:t>
            </w:r>
            <w:r>
              <w:rPr>
                <w:rtl/>
              </w:rPr>
              <w:t>לאטימות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.4</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הרשת</w:t>
            </w:r>
            <w:r>
              <w:t xml:space="preserve"> </w:t>
            </w:r>
            <w:r>
              <w:rPr>
                <w:rtl/>
              </w:rPr>
              <w:t>לקליטת</w:t>
            </w:r>
            <w:r>
              <w:t xml:space="preserve"> </w:t>
            </w:r>
            <w:r>
              <w:rPr>
                <w:rtl/>
              </w:rPr>
              <w:t>הפסולת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.5</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שמן</w:t>
            </w:r>
            <w:r>
              <w:t xml:space="preserve"> </w:t>
            </w:r>
            <w:r>
              <w:rPr>
                <w:rtl/>
              </w:rPr>
              <w:t>את</w:t>
            </w:r>
            <w:r>
              <w:t xml:space="preserve"> </w:t>
            </w:r>
            <w:r>
              <w:rPr>
                <w:rtl/>
              </w:rPr>
              <w:t>החלקים</w:t>
            </w:r>
            <w:r>
              <w:t xml:space="preserve"> </w:t>
            </w:r>
            <w:r>
              <w:rPr>
                <w:rtl/>
              </w:rPr>
              <w:t>הנעים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.6</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המכונות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.7</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החיבור</w:t>
            </w:r>
            <w:r>
              <w:t xml:space="preserve"> </w:t>
            </w:r>
            <w:r>
              <w:rPr>
                <w:rtl/>
              </w:rPr>
              <w:t>והמפסק</w:t>
            </w:r>
            <w:r>
              <w:t xml:space="preserve"> </w:t>
            </w:r>
            <w:r>
              <w:rPr>
                <w:rtl/>
              </w:rPr>
              <w:t>החשמלי</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.8</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vAlign w:val="center"/>
          </w:tcPr>
          <w:p w:rsidR="0063301F" w:rsidRPr="00385EB2" w:rsidRDefault="00DD4DD5" w:rsidP="00CA25C5">
            <w:pPr>
              <w:pStyle w:val="Other0"/>
              <w:shd w:val="clear" w:color="auto" w:fill="auto"/>
              <w:spacing w:after="0" w:line="240" w:lineRule="auto"/>
              <w:rPr>
                <w:b/>
                <w:bCs/>
              </w:rPr>
            </w:pPr>
            <w:r w:rsidRPr="00385EB2">
              <w:rPr>
                <w:b/>
                <w:bCs/>
                <w:rtl/>
              </w:rPr>
              <w:t>מכונות</w:t>
            </w:r>
            <w:r w:rsidRPr="00385EB2">
              <w:rPr>
                <w:b/>
                <w:bCs/>
              </w:rPr>
              <w:t xml:space="preserve"> </w:t>
            </w:r>
            <w:r w:rsidRPr="00385EB2">
              <w:rPr>
                <w:b/>
                <w:bCs/>
                <w:rtl/>
              </w:rPr>
              <w:t>קיצוץ</w:t>
            </w:r>
            <w:r w:rsidRPr="00385EB2">
              <w:rPr>
                <w:b/>
                <w:bCs/>
              </w:rPr>
              <w:t xml:space="preserve"> </w:t>
            </w:r>
            <w:r w:rsidRPr="00385EB2">
              <w:rPr>
                <w:b/>
                <w:bCs/>
                <w:rtl/>
              </w:rPr>
              <w:t>ירקות</w:t>
            </w:r>
          </w:p>
        </w:tc>
        <w:tc>
          <w:tcPr>
            <w:tcW w:w="797" w:type="dxa"/>
            <w:tcBorders>
              <w:top w:val="single" w:sz="4" w:space="0" w:color="auto"/>
              <w:left w:val="single" w:sz="4" w:space="0" w:color="auto"/>
              <w:bottom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bottom"/>
          </w:tcPr>
          <w:p w:rsidR="0063301F" w:rsidRDefault="00DD4DD5" w:rsidP="00CA25C5">
            <w:pPr>
              <w:pStyle w:val="Other20"/>
              <w:shd w:val="clear" w:color="auto" w:fill="auto"/>
              <w:ind w:firstLine="180"/>
              <w:jc w:val="both"/>
            </w:pPr>
            <w:r>
              <w:t>.9</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.10</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שמן</w:t>
            </w:r>
            <w:r>
              <w:t xml:space="preserve"> </w:t>
            </w:r>
            <w:r>
              <w:rPr>
                <w:rtl/>
              </w:rPr>
              <w:t>את</w:t>
            </w:r>
            <w:r>
              <w:t xml:space="preserve"> </w:t>
            </w:r>
            <w:r>
              <w:rPr>
                <w:rtl/>
              </w:rPr>
              <w:t>החלקים</w:t>
            </w:r>
            <w:r>
              <w:t xml:space="preserve"> </w:t>
            </w:r>
            <w:r>
              <w:rPr>
                <w:rtl/>
              </w:rPr>
              <w:t>הנעים</w:t>
            </w:r>
          </w:p>
        </w:tc>
        <w:tc>
          <w:tcPr>
            <w:tcW w:w="797"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.11</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.12</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החיבור</w:t>
            </w:r>
            <w:r>
              <w:t xml:space="preserve"> </w:t>
            </w:r>
            <w:r>
              <w:rPr>
                <w:rtl/>
              </w:rPr>
              <w:t>והמפסק</w:t>
            </w:r>
            <w:r>
              <w:t xml:space="preserve"> </w:t>
            </w:r>
            <w:r>
              <w:rPr>
                <w:rtl/>
              </w:rPr>
              <w:t>החשמלי</w:t>
            </w:r>
          </w:p>
        </w:tc>
        <w:tc>
          <w:tcPr>
            <w:tcW w:w="797"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jc w:val="both"/>
            </w:pPr>
            <w:r>
              <w:t xml:space="preserve">     13  </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בדוק</w:t>
            </w:r>
            <w:r>
              <w:t xml:space="preserve"> </w:t>
            </w:r>
            <w:r>
              <w:rPr>
                <w:rtl/>
              </w:rPr>
              <w:t>נקיון</w:t>
            </w:r>
            <w:r>
              <w:t xml:space="preserve"> </w:t>
            </w:r>
            <w:r>
              <w:rPr>
                <w:rtl/>
              </w:rPr>
              <w:t>המכונה</w:t>
            </w:r>
            <w:r>
              <w:t xml:space="preserve">, </w:t>
            </w:r>
            <w:r>
              <w:rPr>
                <w:rtl/>
              </w:rPr>
              <w:t>פעל</w:t>
            </w:r>
            <w:r>
              <w:t xml:space="preserve"> </w:t>
            </w:r>
            <w:r>
              <w:rPr>
                <w:rtl/>
              </w:rPr>
              <w:t>בהתאם</w:t>
            </w:r>
            <w:r>
              <w:t xml:space="preserve"> </w:t>
            </w:r>
            <w:r>
              <w:rPr>
                <w:rtl/>
              </w:rPr>
              <w:t>להוראות</w:t>
            </w:r>
            <w:r>
              <w:t xml:space="preserve"> </w:t>
            </w:r>
            <w:r>
              <w:rPr>
                <w:rtl/>
              </w:rPr>
              <w:t>היצרן</w:t>
            </w:r>
          </w:p>
        </w:tc>
        <w:tc>
          <w:tcPr>
            <w:tcW w:w="797"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ס</w:t>
            </w:r>
          </w:p>
        </w:tc>
        <w:tc>
          <w:tcPr>
            <w:tcW w:w="667" w:type="dxa"/>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.14</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המפסק</w:t>
            </w:r>
            <w:r>
              <w:t xml:space="preserve"> </w:t>
            </w:r>
            <w:r>
              <w:rPr>
                <w:rtl/>
              </w:rPr>
              <w:t>האוטומטי</w:t>
            </w:r>
            <w:r>
              <w:t xml:space="preserve"> </w:t>
            </w:r>
            <w:r>
              <w:rPr>
                <w:rtl/>
              </w:rPr>
              <w:t>ע״י</w:t>
            </w:r>
            <w:r>
              <w:t xml:space="preserve"> </w:t>
            </w:r>
            <w:r>
              <w:rPr>
                <w:rtl/>
              </w:rPr>
              <w:t>הסרת</w:t>
            </w:r>
            <w:r>
              <w:t xml:space="preserve"> </w:t>
            </w:r>
            <w:r>
              <w:rPr>
                <w:rtl/>
              </w:rPr>
              <w:t>בית</w:t>
            </w:r>
            <w:r>
              <w:t xml:space="preserve"> </w:t>
            </w:r>
            <w:r>
              <w:rPr>
                <w:rtl/>
              </w:rPr>
              <w:t>הגלילים</w:t>
            </w:r>
          </w:p>
        </w:tc>
        <w:tc>
          <w:tcPr>
            <w:tcW w:w="797" w:type="dxa"/>
            <w:tcBorders>
              <w:top w:val="single" w:sz="4" w:space="0" w:color="auto"/>
              <w:left w:val="single" w:sz="4" w:space="0" w:color="auto"/>
              <w:bottom w:val="single" w:sz="4" w:space="0" w:color="auto"/>
            </w:tcBorders>
            <w:shd w:val="clear" w:color="auto" w:fill="FFFFFF"/>
          </w:tcPr>
          <w:p w:rsidR="0063301F" w:rsidRPr="00385EB2" w:rsidRDefault="00DD4DD5" w:rsidP="00CA25C5">
            <w:pPr>
              <w:pStyle w:val="Other0"/>
              <w:shd w:val="clear" w:color="auto" w:fill="auto"/>
              <w:spacing w:after="0" w:line="240" w:lineRule="auto"/>
            </w:pPr>
            <w:r>
              <w:rPr>
                <w:rtl/>
              </w:rPr>
              <w:t>פ</w:t>
            </w:r>
          </w:p>
        </w:tc>
        <w:tc>
          <w:tcPr>
            <w:tcW w:w="667" w:type="dxa"/>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.15</w:t>
            </w:r>
          </w:p>
        </w:tc>
      </w:tr>
    </w:tbl>
    <w:p w:rsidR="0063301F" w:rsidRDefault="0063301F" w:rsidP="0063301F"/>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C8740F" w:rsidTr="00CA25C5">
        <w:trPr>
          <w:trHeight w:hRule="exact" w:val="317"/>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jc w:val="center"/>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ind w:firstLine="220"/>
            </w:pPr>
            <w:r>
              <w:rPr>
                <w:b/>
                <w:bCs/>
                <w:rtl/>
              </w:rPr>
              <w:t>מסי</w:t>
            </w:r>
          </w:p>
        </w:tc>
      </w:tr>
      <w:tr w:rsidR="00C8740F" w:rsidTr="00CA25C5">
        <w:trPr>
          <w:trHeight w:hRule="exact" w:val="456"/>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מכונת</w:t>
            </w:r>
            <w:r>
              <w:rPr>
                <w:b/>
                <w:bCs/>
                <w:sz w:val="26"/>
                <w:szCs w:val="26"/>
              </w:rPr>
              <w:t xml:space="preserve"> </w:t>
            </w:r>
            <w:r>
              <w:rPr>
                <w:b/>
                <w:bCs/>
                <w:sz w:val="26"/>
                <w:szCs w:val="26"/>
                <w:rtl/>
              </w:rPr>
              <w:t>הדחת</w:t>
            </w:r>
            <w:r>
              <w:rPr>
                <w:b/>
                <w:bCs/>
                <w:sz w:val="26"/>
                <w:szCs w:val="26"/>
              </w:rPr>
              <w:t xml:space="preserve"> </w:t>
            </w:r>
            <w:r>
              <w:rPr>
                <w:b/>
                <w:bCs/>
                <w:sz w:val="26"/>
                <w:szCs w:val="26"/>
                <w:rtl/>
              </w:rPr>
              <w:t>כלים</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3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וודא</w:t>
            </w:r>
            <w:r>
              <w:t xml:space="preserve"> </w:t>
            </w:r>
            <w:r>
              <w:rPr>
                <w:rtl/>
              </w:rPr>
              <w:t>פעולות</w:t>
            </w:r>
            <w:r>
              <w:t xml:space="preserve"> </w:t>
            </w:r>
            <w:r>
              <w:rPr>
                <w:rtl/>
              </w:rPr>
              <w:t>חום</w:t>
            </w:r>
            <w:r>
              <w:t xml:space="preserve"> </w:t>
            </w:r>
            <w:r>
              <w:rPr>
                <w:rtl/>
              </w:rPr>
              <w:t>בתחנות</w:t>
            </w:r>
            <w:r>
              <w:t xml:space="preserve"> </w:t>
            </w:r>
            <w:r>
              <w:rPr>
                <w:rtl/>
              </w:rPr>
              <w:t>הר״מ</w:t>
            </w:r>
            <w:r>
              <w:t xml:space="preserve"> :</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ind w:firstLine="180"/>
              <w:jc w:val="both"/>
            </w:pPr>
            <w:r>
              <w:t>.1</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הדחה</w:t>
            </w:r>
            <w:r>
              <w:t xml:space="preserve"> </w:t>
            </w:r>
            <w:r>
              <w:rPr>
                <w:rtl/>
              </w:rPr>
              <w:t>ראשונה</w:t>
            </w:r>
            <w:r>
              <w:t xml:space="preserve"> </w:t>
            </w:r>
            <w:r>
              <w:rPr>
                <w:rtl/>
              </w:rPr>
              <w:t>ושניה</w:t>
            </w:r>
            <w:r>
              <w:t xml:space="preserve"> </w:t>
            </w:r>
            <w:r>
              <w:rPr>
                <w:lang w:bidi="en-US"/>
              </w:rPr>
              <w:t>40-50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ש</w:t>
            </w:r>
          </w:p>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ind w:firstLine="180"/>
              <w:jc w:val="both"/>
            </w:pPr>
            <w:r>
              <w:t>.2</w:t>
            </w:r>
          </w:p>
        </w:tc>
      </w:tr>
      <w:tr w:rsidR="00C8740F" w:rsidTr="00CA25C5">
        <w:trPr>
          <w:trHeight w:hRule="exact" w:val="302"/>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הדחה</w:t>
            </w:r>
            <w:r>
              <w:t xml:space="preserve"> </w:t>
            </w:r>
            <w:r>
              <w:rPr>
                <w:rtl/>
              </w:rPr>
              <w:t>שניה</w:t>
            </w:r>
            <w:r>
              <w:t xml:space="preserve"> </w:t>
            </w:r>
            <w:r>
              <w:rPr>
                <w:rtl/>
              </w:rPr>
              <w:t>ושלישית</w:t>
            </w:r>
            <w:r>
              <w:t xml:space="preserve"> </w:t>
            </w:r>
            <w:r>
              <w:rPr>
                <w:lang w:bidi="en-US"/>
              </w:rPr>
              <w:t>50-60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.3</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שטיפה</w:t>
            </w:r>
            <w:r>
              <w:t xml:space="preserve"> </w:t>
            </w:r>
            <w:r>
              <w:rPr>
                <w:lang w:bidi="en-US"/>
              </w:rPr>
              <w:t>70-80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.4</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שטיפה</w:t>
            </w:r>
            <w:r>
              <w:t xml:space="preserve"> </w:t>
            </w:r>
            <w:r>
              <w:rPr>
                <w:rtl/>
              </w:rPr>
              <w:t>סופית</w:t>
            </w:r>
            <w:r>
              <w:t xml:space="preserve"> </w:t>
            </w:r>
            <w:r>
              <w:rPr>
                <w:lang w:bidi="en-US"/>
              </w:rPr>
              <w:t>85-90</w:t>
            </w:r>
            <w:r>
              <w:t xml:space="preserve"> </w:t>
            </w:r>
            <w:r>
              <w:rPr>
                <w:rtl/>
              </w:rPr>
              <w:t>מעלות</w:t>
            </w:r>
            <w:r>
              <w:t xml:space="preserve"> </w:t>
            </w:r>
            <w:r>
              <w:rPr>
                <w:rtl/>
              </w:rPr>
              <w:t>צלזיוס</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.5</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וודא</w:t>
            </w:r>
            <w:r>
              <w:t xml:space="preserve"> </w:t>
            </w:r>
            <w:r>
              <w:rPr>
                <w:rtl/>
              </w:rPr>
              <w:t>מינון</w:t>
            </w:r>
            <w:r>
              <w:t xml:space="preserve"> </w:t>
            </w:r>
            <w:r>
              <w:rPr>
                <w:rtl/>
              </w:rPr>
              <w:t>נכון</w:t>
            </w:r>
            <w:r>
              <w:t xml:space="preserve"> </w:t>
            </w:r>
            <w:r>
              <w:rPr>
                <w:rtl/>
              </w:rPr>
              <w:t>של</w:t>
            </w:r>
            <w:r>
              <w:t xml:space="preserve"> </w:t>
            </w:r>
            <w:r>
              <w:rPr>
                <w:rtl/>
              </w:rPr>
              <w:t>סבון</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ind w:firstLine="180"/>
              <w:jc w:val="both"/>
            </w:pPr>
            <w:r>
              <w:t>.6</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נקה</w:t>
            </w:r>
            <w:r>
              <w:t xml:space="preserve"> </w:t>
            </w:r>
            <w:r>
              <w:rPr>
                <w:rtl/>
              </w:rPr>
              <w:t>ביסודיות</w:t>
            </w:r>
            <w:r>
              <w:t xml:space="preserve"> </w:t>
            </w:r>
            <w:r>
              <w:rPr>
                <w:rtl/>
              </w:rPr>
              <w:t>את</w:t>
            </w:r>
            <w:r>
              <w:t xml:space="preserve"> </w:t>
            </w:r>
            <w:r>
              <w:rPr>
                <w:rtl/>
              </w:rPr>
              <w:t>תחתית</w:t>
            </w:r>
            <w:r>
              <w:t xml:space="preserve"> </w:t>
            </w:r>
            <w:r>
              <w:rPr>
                <w:rtl/>
              </w:rPr>
              <w:t>תאי</w:t>
            </w:r>
            <w:r>
              <w:t xml:space="preserve"> </w:t>
            </w:r>
            <w:r>
              <w:rPr>
                <w:rtl/>
              </w:rPr>
              <w:t>ההדחה</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.7</w:t>
            </w:r>
          </w:p>
        </w:tc>
      </w:tr>
      <w:tr w:rsidR="00C8740F" w:rsidTr="00CA25C5">
        <w:trPr>
          <w:trHeight w:hRule="exact" w:val="298"/>
        </w:trPr>
        <w:tc>
          <w:tcPr>
            <w:tcW w:w="6230" w:type="dxa"/>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pPr>
            <w:r>
              <w:rPr>
                <w:rtl/>
              </w:rPr>
              <w:t>מערכת</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אתר</w:t>
            </w:r>
            <w:r>
              <w:t xml:space="preserve"> </w:t>
            </w:r>
            <w:r>
              <w:rPr>
                <w:rtl/>
              </w:rPr>
              <w:t>ותקן</w:t>
            </w:r>
            <w:r>
              <w:t xml:space="preserve"> </w:t>
            </w:r>
            <w:r>
              <w:rPr>
                <w:rtl/>
              </w:rPr>
              <w:t>מיד</w:t>
            </w:r>
            <w:r>
              <w:t xml:space="preserve"> </w:t>
            </w:r>
            <w:r>
              <w:rPr>
                <w:rtl/>
              </w:rPr>
              <w:t>נזילות</w:t>
            </w:r>
            <w:r>
              <w:t xml:space="preserve"> </w:t>
            </w:r>
            <w:r>
              <w:rPr>
                <w:rtl/>
              </w:rPr>
              <w:t>של</w:t>
            </w:r>
            <w:r>
              <w:t xml:space="preserve"> </w:t>
            </w:r>
            <w:r>
              <w:rPr>
                <w:rtl/>
              </w:rPr>
              <w:t>מים</w:t>
            </w:r>
            <w:r>
              <w:t xml:space="preserve"> </w:t>
            </w:r>
            <w:r>
              <w:rPr>
                <w:rtl/>
              </w:rPr>
              <w:t>וקיטור</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.8</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פרק</w:t>
            </w:r>
            <w:r>
              <w:t xml:space="preserve"> </w:t>
            </w:r>
            <w:r>
              <w:rPr>
                <w:rtl/>
              </w:rPr>
              <w:t>את</w:t>
            </w:r>
            <w:r>
              <w:t xml:space="preserve"> </w:t>
            </w:r>
            <w:r>
              <w:rPr>
                <w:rtl/>
              </w:rPr>
              <w:t>כל</w:t>
            </w:r>
            <w:r>
              <w:t xml:space="preserve"> </w:t>
            </w:r>
            <w:r>
              <w:rPr>
                <w:rtl/>
              </w:rPr>
              <w:t>מכסי</w:t>
            </w:r>
            <w:r>
              <w:t xml:space="preserve"> </w:t>
            </w:r>
            <w:r>
              <w:rPr>
                <w:rtl/>
              </w:rPr>
              <w:t>המים</w:t>
            </w:r>
            <w:r>
              <w:t xml:space="preserve"> </w:t>
            </w:r>
            <w:r>
              <w:rPr>
                <w:rtl/>
              </w:rPr>
              <w:t>ונקה</w:t>
            </w:r>
            <w:r>
              <w:t xml:space="preserve"> </w:t>
            </w:r>
            <w:r>
              <w:rPr>
                <w:rtl/>
              </w:rPr>
              <w:t>ביסודיות</w:t>
            </w:r>
            <w:r>
              <w:t xml:space="preserve">, </w:t>
            </w:r>
            <w:r>
              <w:rPr>
                <w:rtl/>
              </w:rPr>
              <w:t>בדוק</w:t>
            </w:r>
            <w:r>
              <w:t xml:space="preserve"> </w:t>
            </w:r>
            <w:r>
              <w:rPr>
                <w:rtl/>
              </w:rPr>
              <w:t>תקינות</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.9</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תושבות</w:t>
            </w:r>
            <w:r>
              <w:t xml:space="preserve"> </w:t>
            </w:r>
            <w:r>
              <w:rPr>
                <w:rtl/>
              </w:rPr>
              <w:t>מרססי</w:t>
            </w:r>
            <w:r>
              <w:t xml:space="preserve"> </w:t>
            </w:r>
            <w:r>
              <w:rPr>
                <w:rtl/>
              </w:rPr>
              <w:t>המים</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.10</w:t>
            </w:r>
          </w:p>
        </w:tc>
      </w:tr>
      <w:tr w:rsidR="00C8740F" w:rsidTr="00CA25C5">
        <w:trPr>
          <w:trHeight w:hRule="exact" w:val="298"/>
        </w:trPr>
        <w:tc>
          <w:tcPr>
            <w:tcW w:w="6230"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pPr>
            <w:r>
              <w:rPr>
                <w:rtl/>
              </w:rPr>
              <w:t>שרשרת</w:t>
            </w:r>
            <w:r>
              <w:t xml:space="preserve"> </w:t>
            </w:r>
            <w:r>
              <w:rPr>
                <w:rtl/>
              </w:rPr>
              <w:t>מובילה</w:t>
            </w:r>
            <w:r>
              <w:t xml:space="preserve"> </w:t>
            </w:r>
            <w:r>
              <w:rPr>
                <w:rFonts w:ascii="Times New Roman" w:eastAsia="Times New Roman" w:hAnsi="Times New Roman" w:cs="Times New Roman"/>
              </w:rPr>
              <w:t xml:space="preserve">- </w:t>
            </w:r>
            <w:r>
              <w:rPr>
                <w:rtl/>
              </w:rPr>
              <w:t>מתקן</w:t>
            </w:r>
            <w:r>
              <w:t xml:space="preserve"> </w:t>
            </w:r>
            <w:r>
              <w:rPr>
                <w:rtl/>
              </w:rPr>
              <w:t>הנעה</w:t>
            </w:r>
            <w:r>
              <w:t xml:space="preserve"> </w:t>
            </w:r>
            <w:r>
              <w:rPr>
                <w:rFonts w:ascii="Times New Roman" w:eastAsia="Times New Roman" w:hAnsi="Times New Roman" w:cs="Times New Roman"/>
              </w:rPr>
              <w:t xml:space="preserve">- </w:t>
            </w:r>
            <w:r>
              <w:rPr>
                <w:rtl/>
              </w:rPr>
              <w:t>מצמד</w:t>
            </w:r>
            <w:r>
              <w:t xml:space="preserve"> </w:t>
            </w:r>
            <w:r>
              <w:rPr>
                <w:rtl/>
              </w:rPr>
              <w:t>בטחון</w:t>
            </w:r>
            <w:r>
              <w:t xml:space="preserve"> </w:t>
            </w:r>
            <w:r>
              <w:rPr>
                <w:rFonts w:ascii="Times New Roman" w:eastAsia="Times New Roman" w:hAnsi="Times New Roman" w:cs="Times New Roman"/>
              </w:rPr>
              <w:t xml:space="preserve">- </w:t>
            </w:r>
            <w:r>
              <w:rPr>
                <w:rtl/>
              </w:rPr>
              <w:t>ווסת</w:t>
            </w:r>
            <w:r>
              <w:t xml:space="preserve"> </w:t>
            </w:r>
            <w:r>
              <w:rPr>
                <w:rtl/>
              </w:rPr>
              <w:t>החלקות</w:t>
            </w:r>
            <w:r>
              <w:t xml:space="preserve"> </w:t>
            </w:r>
            <w:r>
              <w:rPr>
                <w:rtl/>
              </w:rPr>
              <w:t>המצמד</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.11</w:t>
            </w:r>
          </w:p>
        </w:tc>
      </w:tr>
      <w:tr w:rsidR="00C8740F" w:rsidTr="00CA25C5">
        <w:trPr>
          <w:trHeight w:hRule="exact" w:val="298"/>
        </w:trPr>
        <w:tc>
          <w:tcPr>
            <w:tcW w:w="6230" w:type="dxa"/>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pPr>
            <w:r>
              <w:rPr>
                <w:rtl/>
              </w:rPr>
              <w:t>מערכת</w:t>
            </w:r>
            <w:r>
              <w:t xml:space="preserve"> </w:t>
            </w:r>
            <w:r>
              <w:rPr>
                <w:rtl/>
              </w:rPr>
              <w:t>חימום</w:t>
            </w:r>
            <w:r>
              <w:t xml:space="preserve"> </w:t>
            </w:r>
            <w:r>
              <w:rPr>
                <w:rtl/>
              </w:rPr>
              <w:t>וקיטור</w:t>
            </w:r>
            <w:r>
              <w:t xml:space="preserve"> </w:t>
            </w:r>
            <w:r>
              <w:rPr>
                <w:rtl/>
              </w:rPr>
              <w:t>מים</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ת</w:t>
            </w:r>
          </w:p>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.12</w:t>
            </w:r>
          </w:p>
        </w:tc>
      </w:tr>
      <w:tr w:rsidR="00C8740F" w:rsidTr="00CA25C5">
        <w:trPr>
          <w:trHeight w:hRule="exact" w:val="293"/>
        </w:trPr>
        <w:tc>
          <w:tcPr>
            <w:tcW w:w="6230"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pPr>
            <w:r>
              <w:rPr>
                <w:rtl/>
              </w:rPr>
              <w:t>מסנני</w:t>
            </w:r>
            <w:r>
              <w:t xml:space="preserve"> </w:t>
            </w:r>
            <w:r>
              <w:rPr>
                <w:rtl/>
              </w:rPr>
              <w:t>קיטור</w:t>
            </w:r>
            <w:r>
              <w:t xml:space="preserve"> </w:t>
            </w:r>
            <w:r>
              <w:rPr>
                <w:rFonts w:ascii="Times New Roman" w:eastAsia="Times New Roman" w:hAnsi="Times New Roman" w:cs="Times New Roman"/>
              </w:rPr>
              <w:t xml:space="preserve">- </w:t>
            </w:r>
            <w:r>
              <w:rPr>
                <w:rtl/>
              </w:rPr>
              <w:t>החלף</w:t>
            </w:r>
            <w:r>
              <w:t xml:space="preserve"> </w:t>
            </w:r>
            <w:r>
              <w:rPr>
                <w:rtl/>
              </w:rPr>
              <w:t>או</w:t>
            </w:r>
            <w:r>
              <w:t xml:space="preserve"> </w:t>
            </w:r>
            <w:r>
              <w:rPr>
                <w:rtl/>
              </w:rPr>
              <w:t>פרק</w:t>
            </w:r>
            <w:r>
              <w:t xml:space="preserve"> </w:t>
            </w:r>
            <w:r>
              <w:rPr>
                <w:rtl/>
              </w:rPr>
              <w:t>ונקה</w:t>
            </w:r>
            <w:r>
              <w:t xml:space="preserve"> </w:t>
            </w:r>
            <w:r>
              <w:rPr>
                <w:rtl/>
              </w:rPr>
              <w:t>בכל</w:t>
            </w:r>
            <w:r>
              <w:t xml:space="preserve"> </w:t>
            </w:r>
            <w:r>
              <w:rPr>
                <w:rtl/>
              </w:rPr>
              <w:t>חלקי</w:t>
            </w:r>
            <w:r>
              <w:t xml:space="preserve"> </w:t>
            </w:r>
            <w:r>
              <w:rPr>
                <w:rtl/>
              </w:rPr>
              <w:t>המערכת</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.13</w:t>
            </w:r>
          </w:p>
        </w:tc>
      </w:tr>
      <w:tr w:rsidR="00C8740F" w:rsidTr="00CA25C5">
        <w:trPr>
          <w:trHeight w:hRule="exact" w:val="298"/>
        </w:trPr>
        <w:tc>
          <w:tcPr>
            <w:tcW w:w="6230"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pPr>
            <w:r>
              <w:rPr>
                <w:rtl/>
              </w:rPr>
              <w:lastRenderedPageBreak/>
              <w:t>מסנני</w:t>
            </w:r>
            <w:r>
              <w:t xml:space="preserve"> </w:t>
            </w:r>
            <w:r>
              <w:rPr>
                <w:rtl/>
              </w:rPr>
              <w:t>מים</w:t>
            </w:r>
            <w:r>
              <w:t xml:space="preserve"> </w:t>
            </w:r>
            <w:r>
              <w:rPr>
                <w:rFonts w:ascii="Times New Roman" w:eastAsia="Times New Roman" w:hAnsi="Times New Roman" w:cs="Times New Roman"/>
              </w:rPr>
              <w:t xml:space="preserve">- </w:t>
            </w:r>
            <w:r>
              <w:rPr>
                <w:rtl/>
              </w:rPr>
              <w:t>החלף</w:t>
            </w:r>
            <w:r>
              <w:t xml:space="preserve"> </w:t>
            </w:r>
            <w:r>
              <w:rPr>
                <w:rtl/>
              </w:rPr>
              <w:t>או</w:t>
            </w:r>
            <w:r>
              <w:t xml:space="preserve"> </w:t>
            </w:r>
            <w:r>
              <w:rPr>
                <w:rtl/>
              </w:rPr>
              <w:t>פרק</w:t>
            </w:r>
            <w:r>
              <w:t xml:space="preserve"> </w:t>
            </w:r>
            <w:r>
              <w:rPr>
                <w:rtl/>
              </w:rPr>
              <w:t>פרק</w:t>
            </w:r>
            <w:r>
              <w:t xml:space="preserve"> </w:t>
            </w:r>
            <w:r>
              <w:rPr>
                <w:rtl/>
              </w:rPr>
              <w:t>ונקה</w:t>
            </w:r>
            <w:r>
              <w:t xml:space="preserve"> </w:t>
            </w:r>
            <w:r>
              <w:rPr>
                <w:rtl/>
              </w:rPr>
              <w:t>בכל</w:t>
            </w:r>
            <w:r>
              <w:t xml:space="preserve"> </w:t>
            </w:r>
            <w:r>
              <w:rPr>
                <w:rtl/>
              </w:rPr>
              <w:t>חלקי</w:t>
            </w:r>
            <w:r>
              <w:t xml:space="preserve"> </w:t>
            </w:r>
            <w:r>
              <w:rPr>
                <w:rtl/>
              </w:rPr>
              <w:t>המערכת</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.14</w:t>
            </w:r>
          </w:p>
        </w:tc>
      </w:tr>
      <w:tr w:rsidR="00C8740F" w:rsidTr="00CA25C5">
        <w:trPr>
          <w:trHeight w:hRule="exact" w:val="293"/>
        </w:trPr>
        <w:tc>
          <w:tcPr>
            <w:tcW w:w="6230"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pPr>
            <w:r>
              <w:rPr>
                <w:rtl/>
              </w:rPr>
              <w:t>מלכודות</w:t>
            </w:r>
            <w:r>
              <w:t xml:space="preserve"> </w:t>
            </w:r>
            <w:r>
              <w:rPr>
                <w:rtl/>
              </w:rPr>
              <w:t>קיטור</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פרק</w:t>
            </w:r>
            <w:r>
              <w:t xml:space="preserve"> </w:t>
            </w:r>
            <w:r>
              <w:rPr>
                <w:rtl/>
              </w:rPr>
              <w:t>ונקה</w:t>
            </w:r>
            <w:r>
              <w:t>/</w:t>
            </w:r>
            <w:r>
              <w:rPr>
                <w:rtl/>
              </w:rPr>
              <w:t>החלף</w:t>
            </w:r>
            <w:r>
              <w:t xml:space="preserve"> </w:t>
            </w:r>
            <w:r>
              <w:rPr>
                <w:rtl/>
              </w:rPr>
              <w:t>לפי</w:t>
            </w:r>
            <w:r>
              <w:t xml:space="preserve"> </w:t>
            </w:r>
            <w:r>
              <w:rPr>
                <w:rtl/>
              </w:rPr>
              <w:t>הצורך</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נ</w:t>
            </w:r>
          </w:p>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.15</w:t>
            </w:r>
          </w:p>
        </w:tc>
      </w:tr>
      <w:tr w:rsidR="00C8740F" w:rsidTr="00CA25C5">
        <w:trPr>
          <w:trHeight w:hRule="exact" w:val="298"/>
        </w:trPr>
        <w:tc>
          <w:tcPr>
            <w:tcW w:w="6230" w:type="dxa"/>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pPr>
            <w:r>
              <w:rPr>
                <w:rtl/>
              </w:rPr>
              <w:t>שסתומים</w:t>
            </w:r>
            <w:r>
              <w:t xml:space="preserve"> </w:t>
            </w:r>
            <w:r>
              <w:rPr>
                <w:rtl/>
              </w:rPr>
              <w:t>אל</w:t>
            </w:r>
            <w:r>
              <w:t xml:space="preserve"> </w:t>
            </w:r>
            <w:r>
              <w:rPr>
                <w:rtl/>
              </w:rPr>
              <w:t>חוזרים</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סרק</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.16</w:t>
            </w:r>
          </w:p>
        </w:tc>
      </w:tr>
      <w:tr w:rsidR="00C8740F" w:rsidTr="00CA25C5">
        <w:trPr>
          <w:trHeight w:hRule="exact" w:val="302"/>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ונקה</w:t>
            </w:r>
            <w:r>
              <w:t>/</w:t>
            </w:r>
            <w:r>
              <w:rPr>
                <w:rtl/>
              </w:rPr>
              <w:t>החלףלפי</w:t>
            </w:r>
            <w:r>
              <w:t xml:space="preserve"> </w:t>
            </w:r>
            <w:r>
              <w:rPr>
                <w:rtl/>
              </w:rPr>
              <w:t>הצורך</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jc w:val="both"/>
            </w:pPr>
            <w:r>
              <w:t>.17</w:t>
            </w:r>
          </w:p>
        </w:tc>
      </w:tr>
      <w:tr w:rsidR="00C8740F" w:rsidTr="00CA25C5">
        <w:trPr>
          <w:trHeight w:hRule="exact" w:val="288"/>
        </w:trPr>
        <w:tc>
          <w:tcPr>
            <w:tcW w:w="6230"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pPr>
            <w:r>
              <w:rPr>
                <w:rtl/>
              </w:rPr>
              <w:t>ברזי</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וודא</w:t>
            </w:r>
            <w:r>
              <w:t xml:space="preserve"> </w:t>
            </w:r>
            <w:r>
              <w:rPr>
                <w:rtl/>
              </w:rPr>
              <w:t>פעולה</w:t>
            </w:r>
            <w:r>
              <w:t xml:space="preserve"> </w:t>
            </w:r>
            <w:r>
              <w:rPr>
                <w:rtl/>
              </w:rPr>
              <w:t>תקינה</w:t>
            </w:r>
            <w:r>
              <w:t xml:space="preserve"> </w:t>
            </w:r>
            <w:r>
              <w:rPr>
                <w:rFonts w:ascii="Times New Roman" w:eastAsia="Times New Roman" w:hAnsi="Times New Roman" w:cs="Times New Roman"/>
              </w:rPr>
              <w:t xml:space="preserve">- </w:t>
            </w:r>
            <w:r>
              <w:rPr>
                <w:rtl/>
              </w:rPr>
              <w:t>פרק</w:t>
            </w:r>
            <w:r>
              <w:t xml:space="preserve"> </w:t>
            </w:r>
            <w:r>
              <w:rPr>
                <w:rtl/>
              </w:rPr>
              <w:t>ונקה</w:t>
            </w:r>
            <w:r>
              <w:t>/</w:t>
            </w:r>
            <w:r>
              <w:rPr>
                <w:rtl/>
              </w:rPr>
              <w:t>החלף</w:t>
            </w:r>
            <w:r>
              <w:t xml:space="preserve"> </w:t>
            </w:r>
            <w:r>
              <w:rPr>
                <w:rtl/>
              </w:rPr>
              <w:t>לפי</w:t>
            </w:r>
            <w:r>
              <w:t xml:space="preserve"> </w:t>
            </w:r>
            <w:r>
              <w:rPr>
                <w:rtl/>
              </w:rPr>
              <w:t>הצורך</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.18</w:t>
            </w:r>
          </w:p>
        </w:tc>
      </w:tr>
      <w:tr w:rsidR="00C8740F" w:rsidTr="00CA25C5">
        <w:trPr>
          <w:trHeight w:hRule="exact" w:val="298"/>
        </w:trPr>
        <w:tc>
          <w:tcPr>
            <w:tcW w:w="6230"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pPr>
            <w:r>
              <w:rPr>
                <w:rtl/>
              </w:rPr>
              <w:t>צנרת</w:t>
            </w:r>
            <w:r>
              <w:t xml:space="preserve"> </w:t>
            </w:r>
            <w:r>
              <w:rPr>
                <w:rtl/>
              </w:rPr>
              <w:t>קיטור</w:t>
            </w:r>
            <w:r>
              <w:t xml:space="preserve"> </w:t>
            </w:r>
            <w:r>
              <w:rPr>
                <w:rtl/>
              </w:rPr>
              <w:t>ומים</w:t>
            </w:r>
            <w:r>
              <w:t xml:space="preserve"> </w:t>
            </w:r>
            <w:r>
              <w:rPr>
                <w:rFonts w:ascii="Times New Roman" w:eastAsia="Times New Roman" w:hAnsi="Times New Roman" w:cs="Times New Roman"/>
              </w:rPr>
              <w:t xml:space="preserve">- </w:t>
            </w:r>
            <w:r>
              <w:rPr>
                <w:rtl/>
              </w:rPr>
              <w:t>תקן</w:t>
            </w:r>
            <w:r>
              <w:t xml:space="preserve"> </w:t>
            </w:r>
            <w:r>
              <w:rPr>
                <w:rtl/>
              </w:rPr>
              <w:t>פגיעות</w:t>
            </w:r>
            <w:r>
              <w:t xml:space="preserve"> </w:t>
            </w:r>
            <w:r>
              <w:rPr>
                <w:rtl/>
              </w:rPr>
              <w:t>בבדוד</w:t>
            </w:r>
            <w:r>
              <w:t xml:space="preserve"> </w:t>
            </w:r>
            <w:r>
              <w:rPr>
                <w:rtl/>
              </w:rPr>
              <w:t>הצנרת</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.19</w:t>
            </w:r>
          </w:p>
        </w:tc>
      </w:tr>
      <w:tr w:rsidR="00C8740F" w:rsidTr="00CA25C5">
        <w:trPr>
          <w:trHeight w:hRule="exact" w:val="302"/>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כבלים</w:t>
            </w:r>
            <w:r>
              <w:t xml:space="preserve"> </w:t>
            </w:r>
            <w:r>
              <w:rPr>
                <w:rtl/>
              </w:rPr>
              <w:t>וחזוקים</w:t>
            </w:r>
            <w:r>
              <w:t xml:space="preserve">, </w:t>
            </w:r>
            <w:r>
              <w:rPr>
                <w:rtl/>
              </w:rPr>
              <w:t>חזק</w:t>
            </w:r>
            <w:r>
              <w:t xml:space="preserve"> </w:t>
            </w:r>
            <w:r>
              <w:rPr>
                <w:rtl/>
              </w:rPr>
              <w:t>מהדקים</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.20</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במגר</w:t>
            </w:r>
            <w:r>
              <w:t xml:space="preserve"> </w:t>
            </w:r>
            <w:r>
              <w:rPr>
                <w:rtl/>
              </w:rPr>
              <w:t>בדוד</w:t>
            </w:r>
            <w:r>
              <w:t xml:space="preserve"> </w:t>
            </w:r>
            <w:r>
              <w:rPr>
                <w:rtl/>
              </w:rPr>
              <w:t>הכבלים</w:t>
            </w:r>
            <w:r>
              <w:t xml:space="preserve"> </w:t>
            </w:r>
            <w:r>
              <w:rPr>
                <w:rtl/>
              </w:rPr>
              <w:t>והמנועים</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bottom"/>
          </w:tcPr>
          <w:p w:rsidR="0063301F" w:rsidRDefault="00DD4DD5" w:rsidP="00CA25C5">
            <w:pPr>
              <w:pStyle w:val="Other20"/>
              <w:shd w:val="clear" w:color="auto" w:fill="auto"/>
              <w:jc w:val="both"/>
            </w:pPr>
            <w:r>
              <w:t>.21</w:t>
            </w:r>
          </w:p>
        </w:tc>
      </w:tr>
      <w:tr w:rsidR="00C8740F" w:rsidTr="00CA25C5">
        <w:trPr>
          <w:trHeight w:hRule="exact" w:val="312"/>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רציפות</w:t>
            </w:r>
            <w:r>
              <w:t xml:space="preserve"> </w:t>
            </w:r>
            <w:r>
              <w:rPr>
                <w:rtl/>
              </w:rPr>
              <w:t>הארקה</w:t>
            </w:r>
          </w:p>
        </w:tc>
        <w:tc>
          <w:tcPr>
            <w:tcW w:w="797" w:type="dxa"/>
            <w:tcBorders>
              <w:top w:val="single" w:sz="4" w:space="0" w:color="auto"/>
              <w:left w:val="single" w:sz="4" w:space="0" w:color="auto"/>
              <w:bottom w:val="single" w:sz="4" w:space="0" w:color="auto"/>
            </w:tcBorders>
            <w:shd w:val="clear" w:color="auto" w:fill="FFFFFF"/>
          </w:tcPr>
          <w:p w:rsidR="0063301F" w:rsidRDefault="0063301F" w:rsidP="00CA25C5">
            <w:pPr>
              <w:rPr>
                <w:sz w:val="10"/>
                <w:szCs w:val="10"/>
              </w:rPr>
            </w:pP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.22</w:t>
            </w:r>
          </w:p>
        </w:tc>
      </w:tr>
    </w:tbl>
    <w:p w:rsidR="0063301F" w:rsidRDefault="0063301F" w:rsidP="0063301F"/>
    <w:p w:rsidR="0063301F" w:rsidRDefault="0063301F" w:rsidP="0063301F"/>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p w:rsidR="0063301F" w:rsidRDefault="0063301F" w:rsidP="0063301F"/>
    <w:p w:rsidR="0063301F" w:rsidRDefault="0063301F" w:rsidP="0063301F"/>
    <w:p w:rsidR="0063301F" w:rsidRDefault="0063301F" w:rsidP="0063301F"/>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2"/>
        <w:gridCol w:w="677"/>
        <w:gridCol w:w="782"/>
      </w:tblGrid>
      <w:tr w:rsidR="00C8740F" w:rsidTr="00CA25C5">
        <w:trPr>
          <w:trHeight w:hRule="exact" w:val="317"/>
        </w:trPr>
        <w:tc>
          <w:tcPr>
            <w:tcW w:w="6230"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2"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7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rtl/>
              </w:rPr>
              <w:t>תד</w:t>
            </w:r>
            <w:r>
              <w:rPr>
                <w:b/>
                <w:bCs/>
              </w:rPr>
              <w:t>'</w:t>
            </w:r>
          </w:p>
        </w:tc>
        <w:tc>
          <w:tcPr>
            <w:tcW w:w="782"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rtl/>
              </w:rPr>
              <w:t>מס</w:t>
            </w:r>
            <w:r>
              <w:rPr>
                <w:b/>
                <w:bCs/>
              </w:rPr>
              <w:t>'</w:t>
            </w:r>
          </w:p>
        </w:tc>
      </w:tr>
      <w:tr w:rsidR="00C8740F" w:rsidTr="00CA25C5">
        <w:trPr>
          <w:trHeight w:hRule="exact" w:val="456"/>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סיר</w:t>
            </w:r>
            <w:r>
              <w:rPr>
                <w:b/>
                <w:bCs/>
                <w:sz w:val="26"/>
                <w:szCs w:val="26"/>
              </w:rPr>
              <w:t xml:space="preserve"> </w:t>
            </w:r>
            <w:r>
              <w:rPr>
                <w:b/>
                <w:bCs/>
                <w:sz w:val="26"/>
                <w:szCs w:val="26"/>
                <w:rtl/>
              </w:rPr>
              <w:t>מתהפך</w:t>
            </w:r>
          </w:p>
        </w:tc>
        <w:tc>
          <w:tcPr>
            <w:tcW w:w="792" w:type="dxa"/>
            <w:vMerge/>
            <w:tcBorders>
              <w:left w:val="single" w:sz="4" w:space="0" w:color="auto"/>
            </w:tcBorders>
            <w:shd w:val="clear" w:color="auto" w:fill="FFFFFF"/>
            <w:vAlign w:val="center"/>
          </w:tcPr>
          <w:p w:rsidR="0063301F" w:rsidRDefault="0063301F" w:rsidP="00CA25C5"/>
        </w:tc>
        <w:tc>
          <w:tcPr>
            <w:tcW w:w="677" w:type="dxa"/>
            <w:vMerge/>
            <w:tcBorders>
              <w:left w:val="single" w:sz="4" w:space="0" w:color="auto"/>
            </w:tcBorders>
            <w:shd w:val="clear" w:color="auto" w:fill="FFFFFF"/>
            <w:vAlign w:val="center"/>
          </w:tcPr>
          <w:p w:rsidR="0063301F" w:rsidRDefault="0063301F" w:rsidP="00CA25C5"/>
        </w:tc>
        <w:tc>
          <w:tcPr>
            <w:tcW w:w="782"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3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2" w:type="dxa"/>
            <w:vMerge/>
            <w:tcBorders>
              <w:left w:val="single" w:sz="4" w:space="0" w:color="auto"/>
            </w:tcBorders>
            <w:shd w:val="clear" w:color="auto" w:fill="FFFFFF"/>
            <w:vAlign w:val="center"/>
          </w:tcPr>
          <w:p w:rsidR="0063301F" w:rsidRDefault="0063301F" w:rsidP="00CA25C5"/>
        </w:tc>
        <w:tc>
          <w:tcPr>
            <w:tcW w:w="677" w:type="dxa"/>
            <w:vMerge/>
            <w:tcBorders>
              <w:left w:val="single" w:sz="4" w:space="0" w:color="auto"/>
            </w:tcBorders>
            <w:shd w:val="clear" w:color="auto" w:fill="FFFFFF"/>
            <w:vAlign w:val="center"/>
          </w:tcPr>
          <w:p w:rsidR="0063301F" w:rsidRDefault="0063301F" w:rsidP="00CA25C5"/>
        </w:tc>
        <w:tc>
          <w:tcPr>
            <w:tcW w:w="782"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שלמות</w:t>
            </w:r>
            <w:r>
              <w:t xml:space="preserve"> </w:t>
            </w:r>
            <w:r>
              <w:rPr>
                <w:rtl/>
              </w:rPr>
              <w:t>גוף</w:t>
            </w:r>
            <w:r>
              <w:t xml:space="preserve"> </w:t>
            </w:r>
            <w:r>
              <w:rPr>
                <w:rtl/>
              </w:rPr>
              <w:t>הסיר</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7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ח</w:t>
            </w:r>
          </w:p>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jc w:val="both"/>
            </w:pPr>
            <w:r>
              <w:t>.1</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אטימות</w:t>
            </w:r>
            <w:r>
              <w:t xml:space="preserve"> </w:t>
            </w:r>
            <w:r>
              <w:rPr>
                <w:rtl/>
              </w:rPr>
              <w:t>השסתומים</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jc w:val="both"/>
            </w:pPr>
            <w:r>
              <w:t>.2</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קלות</w:t>
            </w:r>
            <w:r>
              <w:t xml:space="preserve"> </w:t>
            </w:r>
            <w:r>
              <w:rPr>
                <w:rtl/>
              </w:rPr>
              <w:t>הפעלת</w:t>
            </w:r>
            <w:r>
              <w:t xml:space="preserve"> </w:t>
            </w:r>
            <w:r>
              <w:rPr>
                <w:rtl/>
              </w:rPr>
              <w:t>השסתומים</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both"/>
            </w:pPr>
            <w:r>
              <w:t>.3</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שחרר</w:t>
            </w:r>
            <w:r>
              <w:t xml:space="preserve"> </w:t>
            </w:r>
            <w:r>
              <w:rPr>
                <w:rtl/>
              </w:rPr>
              <w:t>שסתום</w:t>
            </w:r>
            <w:r>
              <w:t xml:space="preserve"> </w:t>
            </w:r>
            <w:r>
              <w:rPr>
                <w:rtl/>
              </w:rPr>
              <w:t>בטחון</w:t>
            </w:r>
            <w:r>
              <w:t xml:space="preserve"> </w:t>
            </w:r>
            <w:r>
              <w:rPr>
                <w:rtl/>
              </w:rPr>
              <w:t>ביד</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both"/>
            </w:pPr>
            <w:r>
              <w:t>.4</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דליפות</w:t>
            </w:r>
            <w:r>
              <w:t xml:space="preserve"> </w:t>
            </w:r>
            <w:r>
              <w:rPr>
                <w:rtl/>
              </w:rPr>
              <w:t>קיטור</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both"/>
            </w:pPr>
            <w:r>
              <w:t>.5</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התמסורת</w:t>
            </w:r>
            <w:r>
              <w:t xml:space="preserve"> </w:t>
            </w:r>
            <w:r>
              <w:rPr>
                <w:rtl/>
              </w:rPr>
              <w:t>החלזונית</w:t>
            </w:r>
            <w:r>
              <w:t xml:space="preserve"> (</w:t>
            </w:r>
            <w:r>
              <w:rPr>
                <w:rtl/>
              </w:rPr>
              <w:t>ע״י</w:t>
            </w:r>
            <w:r>
              <w:t xml:space="preserve"> </w:t>
            </w:r>
            <w:r>
              <w:rPr>
                <w:rtl/>
              </w:rPr>
              <w:t>הנעת</w:t>
            </w:r>
            <w:r>
              <w:t xml:space="preserve"> </w:t>
            </w:r>
            <w:r>
              <w:rPr>
                <w:rtl/>
              </w:rPr>
              <w:t>הסיר</w:t>
            </w:r>
            <w:r>
              <w:t xml:space="preserve"> </w:t>
            </w:r>
            <w:r>
              <w:rPr>
                <w:rtl/>
              </w:rPr>
              <w:t>קדימה</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jc w:val="both"/>
            </w:pPr>
            <w:r>
              <w:t>.6</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ואחורה</w:t>
            </w:r>
            <w:r>
              <w:t>)</w:t>
            </w:r>
          </w:p>
        </w:tc>
        <w:tc>
          <w:tcPr>
            <w:tcW w:w="792"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60"/>
              <w:jc w:val="both"/>
            </w:pPr>
            <w:r>
              <w:t>.7</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פעולת</w:t>
            </w:r>
            <w:r>
              <w:t xml:space="preserve"> </w:t>
            </w:r>
            <w:r>
              <w:rPr>
                <w:rtl/>
              </w:rPr>
              <w:t>סיר</w:t>
            </w:r>
            <w:r>
              <w:t xml:space="preserve"> </w:t>
            </w:r>
            <w:r>
              <w:rPr>
                <w:rtl/>
              </w:rPr>
              <w:t>הקונדנס</w:t>
            </w:r>
          </w:p>
        </w:tc>
        <w:tc>
          <w:tcPr>
            <w:tcW w:w="792"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77" w:type="dxa"/>
            <w:vMerge/>
            <w:tcBorders>
              <w:left w:val="single" w:sz="4" w:space="0" w:color="auto"/>
            </w:tcBorders>
            <w:shd w:val="clear" w:color="auto" w:fill="FFFFFF"/>
          </w:tcPr>
          <w:p w:rsidR="0063301F" w:rsidRDefault="0063301F" w:rsidP="00CA25C5"/>
        </w:tc>
        <w:tc>
          <w:tcPr>
            <w:tcW w:w="782"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60"/>
              <w:jc w:val="both"/>
            </w:pPr>
            <w:r>
              <w:t>.8</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מיוחדות</w:t>
            </w:r>
            <w:r>
              <w:t xml:space="preserve"> </w:t>
            </w:r>
            <w:r>
              <w:rPr>
                <w:rtl/>
              </w:rPr>
              <w:t>בהפעלת</w:t>
            </w:r>
            <w:r>
              <w:t xml:space="preserve"> </w:t>
            </w:r>
            <w:r>
              <w:rPr>
                <w:rtl/>
              </w:rPr>
              <w:t>הסיר</w:t>
            </w:r>
          </w:p>
        </w:tc>
        <w:tc>
          <w:tcPr>
            <w:tcW w:w="792"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77" w:type="dxa"/>
            <w:vMerge/>
            <w:tcBorders>
              <w:left w:val="single" w:sz="4" w:space="0" w:color="auto"/>
              <w:bottom w:val="single" w:sz="4" w:space="0" w:color="auto"/>
            </w:tcBorders>
            <w:shd w:val="clear" w:color="auto" w:fill="FFFFFF"/>
          </w:tcPr>
          <w:p w:rsidR="0063301F" w:rsidRDefault="0063301F" w:rsidP="00CA25C5"/>
        </w:tc>
        <w:tc>
          <w:tcPr>
            <w:tcW w:w="782"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60"/>
              <w:jc w:val="both"/>
            </w:pPr>
            <w:r>
              <w:t>.9</w:t>
            </w:r>
          </w:p>
        </w:tc>
      </w:tr>
    </w:tbl>
    <w:p w:rsidR="0063301F" w:rsidRDefault="0063301F" w:rsidP="0063301F"/>
    <w:p w:rsidR="0063301F" w:rsidRDefault="0063301F" w:rsidP="0063301F"/>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p w:rsidR="0063301F" w:rsidRDefault="0063301F" w:rsidP="0063301F"/>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C8740F" w:rsidTr="00CA25C5">
        <w:trPr>
          <w:trHeight w:hRule="exact" w:val="317"/>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rtl/>
              </w:rPr>
              <w:t>תד</w:t>
            </w:r>
            <w:r>
              <w:rPr>
                <w:b/>
                <w:bCs/>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ind w:firstLine="220"/>
            </w:pPr>
            <w:r>
              <w:rPr>
                <w:b/>
                <w:bCs/>
                <w:rtl/>
              </w:rPr>
              <w:t>מס</w:t>
            </w:r>
            <w:r>
              <w:rPr>
                <w:b/>
                <w:bCs/>
              </w:rPr>
              <w:t>'</w:t>
            </w:r>
          </w:p>
        </w:tc>
      </w:tr>
      <w:tr w:rsidR="00C8740F" w:rsidTr="00CA25C5">
        <w:trPr>
          <w:trHeight w:hRule="exact" w:val="451"/>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תנור</w:t>
            </w:r>
            <w:r>
              <w:rPr>
                <w:b/>
                <w:bCs/>
                <w:sz w:val="26"/>
                <w:szCs w:val="26"/>
              </w:rPr>
              <w:t xml:space="preserve"> </w:t>
            </w:r>
            <w:r>
              <w:rPr>
                <w:b/>
                <w:bCs/>
                <w:sz w:val="26"/>
                <w:szCs w:val="26"/>
                <w:rtl/>
              </w:rPr>
              <w:t>אפיה</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4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230" w:type="dxa"/>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pPr>
            <w:r>
              <w:rPr>
                <w:rtl/>
              </w:rPr>
              <w:t>נקיון</w:t>
            </w:r>
            <w:r>
              <w:t xml:space="preserve"> </w:t>
            </w:r>
            <w:r>
              <w:rPr>
                <w:rFonts w:ascii="Times New Roman" w:eastAsia="Times New Roman" w:hAnsi="Times New Roman" w:cs="Times New Roman"/>
              </w:rPr>
              <w:t xml:space="preserve">- </w:t>
            </w:r>
            <w:r>
              <w:rPr>
                <w:rtl/>
              </w:rPr>
              <w:t>וודא</w:t>
            </w:r>
            <w:r>
              <w:t xml:space="preserve"> </w:t>
            </w:r>
            <w:r>
              <w:rPr>
                <w:rtl/>
              </w:rPr>
              <w:t>נקיון</w:t>
            </w:r>
            <w:r>
              <w:t xml:space="preserve"> </w:t>
            </w:r>
            <w:r>
              <w:rPr>
                <w:rtl/>
              </w:rPr>
              <w:t>התנור</w:t>
            </w:r>
            <w:r>
              <w:t xml:space="preserve"> </w:t>
            </w:r>
            <w:r>
              <w:rPr>
                <w:rtl/>
              </w:rPr>
              <w:t>פנים</w:t>
            </w:r>
            <w:r>
              <w:t>/</w:t>
            </w:r>
            <w:r>
              <w:rPr>
                <w:rtl/>
              </w:rPr>
              <w:t>חוץ</w:t>
            </w:r>
            <w:r>
              <w:t xml:space="preserve"> </w:t>
            </w:r>
            <w:r>
              <w:rPr>
                <w:rtl/>
              </w:rPr>
              <w:t>ע</w:t>
            </w:r>
            <w:r>
              <w:t>"</w:t>
            </w:r>
            <w:r>
              <w:rPr>
                <w:rtl/>
              </w:rPr>
              <w:t>׳</w:t>
            </w:r>
            <w:r>
              <w:t xml:space="preserve"> </w:t>
            </w:r>
            <w:r>
              <w:rPr>
                <w:rtl/>
              </w:rPr>
              <w:t>עובדי</w:t>
            </w:r>
            <w:r>
              <w:t xml:space="preserve"> </w:t>
            </w:r>
            <w:r>
              <w:rPr>
                <w:rtl/>
              </w:rPr>
              <w:t>המטבח</w:t>
            </w:r>
          </w:p>
        </w:tc>
        <w:tc>
          <w:tcPr>
            <w:tcW w:w="797" w:type="dxa"/>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pPr>
            <w:r>
              <w:rPr>
                <w:rtl/>
              </w:rPr>
              <w:t>ס</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.1</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מסננת</w:t>
            </w:r>
            <w:r>
              <w:t xml:space="preserve"> </w:t>
            </w:r>
            <w:r>
              <w:rPr>
                <w:rtl/>
              </w:rPr>
              <w:t>מים</w:t>
            </w:r>
            <w:r>
              <w:t xml:space="preserve"> </w:t>
            </w:r>
            <w:r>
              <w:rPr>
                <w:rFonts w:ascii="Times New Roman" w:eastAsia="Times New Roman" w:hAnsi="Times New Roman" w:cs="Times New Roman"/>
              </w:rPr>
              <w:t xml:space="preserve">- </w:t>
            </w:r>
            <w:r>
              <w:rPr>
                <w:rtl/>
              </w:rPr>
              <w:t>פרק</w:t>
            </w:r>
            <w:r>
              <w:t xml:space="preserve"> </w:t>
            </w:r>
            <w:r>
              <w:rPr>
                <w:rtl/>
              </w:rPr>
              <w:t>ונקה</w:t>
            </w:r>
            <w:r>
              <w:t xml:space="preserve"> </w:t>
            </w:r>
            <w:r>
              <w:rPr>
                <w:rtl/>
              </w:rPr>
              <w:t>את</w:t>
            </w:r>
            <w:r>
              <w:t xml:space="preserve"> </w:t>
            </w:r>
            <w:r>
              <w:rPr>
                <w:rtl/>
              </w:rPr>
              <w:t>אלמנט</w:t>
            </w:r>
            <w:r>
              <w:t xml:space="preserve"> </w:t>
            </w:r>
            <w:r>
              <w:rPr>
                <w:rtl/>
              </w:rPr>
              <w:t>הסנון</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.2</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נחירי</w:t>
            </w:r>
            <w:r>
              <w:t xml:space="preserve"> </w:t>
            </w:r>
            <w:r>
              <w:rPr>
                <w:rtl/>
              </w:rPr>
              <w:t>התזת</w:t>
            </w:r>
            <w:r>
              <w:t xml:space="preserve"> </w:t>
            </w:r>
            <w:r>
              <w:rPr>
                <w:rtl/>
              </w:rPr>
              <w:t>מים</w:t>
            </w:r>
            <w:r>
              <w:t>-</w:t>
            </w:r>
            <w:r>
              <w:rPr>
                <w:rtl/>
              </w:rPr>
              <w:t>פרק</w:t>
            </w:r>
            <w:r>
              <w:t xml:space="preserve"> </w:t>
            </w:r>
            <w:r>
              <w:rPr>
                <w:rtl/>
              </w:rPr>
              <w:t>ונקה</w:t>
            </w:r>
            <w:r>
              <w:t xml:space="preserve">, </w:t>
            </w:r>
            <w:r>
              <w:rPr>
                <w:rtl/>
              </w:rPr>
              <w:t>העזר</w:t>
            </w:r>
            <w:r>
              <w:t xml:space="preserve"> </w:t>
            </w:r>
            <w:r>
              <w:rPr>
                <w:rtl/>
              </w:rPr>
              <w:t>במחט</w:t>
            </w:r>
            <w:r>
              <w:t xml:space="preserve"> </w:t>
            </w:r>
            <w:r>
              <w:rPr>
                <w:rtl/>
              </w:rPr>
              <w:t>מתאימה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.3</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קולב</w:t>
            </w:r>
            <w:r>
              <w:t xml:space="preserve"> </w:t>
            </w:r>
            <w:r>
              <w:rPr>
                <w:rtl/>
              </w:rPr>
              <w:t>תליה</w:t>
            </w:r>
            <w:r>
              <w:t xml:space="preserve"> </w:t>
            </w:r>
            <w:r>
              <w:rPr>
                <w:rFonts w:ascii="Times New Roman" w:eastAsia="Times New Roman" w:hAnsi="Times New Roman" w:cs="Times New Roman"/>
              </w:rPr>
              <w:t xml:space="preserve">- </w:t>
            </w:r>
            <w:r>
              <w:rPr>
                <w:rtl/>
              </w:rPr>
              <w:t>גרג</w:t>
            </w:r>
            <w:r>
              <w:t xml:space="preserve"> </w:t>
            </w:r>
            <w:r>
              <w:rPr>
                <w:rtl/>
              </w:rPr>
              <w:t>מיסב</w:t>
            </w:r>
            <w:r>
              <w:t xml:space="preserve"> </w:t>
            </w:r>
            <w:r>
              <w:rPr>
                <w:rtl/>
              </w:rPr>
              <w:t>הציר</w:t>
            </w:r>
            <w:r>
              <w:t xml:space="preserve"> (</w:t>
            </w:r>
            <w:r>
              <w:rPr>
                <w:rtl/>
              </w:rPr>
              <w:t>גריז</w:t>
            </w:r>
            <w:r>
              <w:t xml:space="preserve"> </w:t>
            </w:r>
            <w:r>
              <w:rPr>
                <w:rtl/>
              </w:rPr>
              <w:t>סיליקון</w:t>
            </w:r>
            <w:r>
              <w:t xml:space="preserve"> </w:t>
            </w:r>
            <w:r>
              <w:rPr>
                <w:lang w:bidi="en-US"/>
              </w:rPr>
              <w:t>42</w:t>
            </w:r>
            <w:r>
              <w:t>)</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.4</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lastRenderedPageBreak/>
              <w:t>ודא</w:t>
            </w:r>
            <w:r>
              <w:t xml:space="preserve"> </w:t>
            </w:r>
            <w:r>
              <w:rPr>
                <w:rtl/>
              </w:rPr>
              <w:t>שלמות</w:t>
            </w:r>
            <w:r>
              <w:t xml:space="preserve"> </w:t>
            </w:r>
            <w:r>
              <w:rPr>
                <w:rtl/>
              </w:rPr>
              <w:t>גוף</w:t>
            </w:r>
            <w:r>
              <w:t xml:space="preserve"> </w:t>
            </w:r>
            <w:r>
              <w:rPr>
                <w:rtl/>
              </w:rPr>
              <w:t>התנור</w:t>
            </w:r>
            <w:r>
              <w:t xml:space="preserve"> </w:t>
            </w:r>
            <w:r>
              <w:rPr>
                <w:rtl/>
              </w:rPr>
              <w:t>ודלתות</w:t>
            </w:r>
            <w:r>
              <w:t xml:space="preserve"> </w:t>
            </w:r>
            <w:r>
              <w:rPr>
                <w:rtl/>
              </w:rPr>
              <w:t>הסגירה</w:t>
            </w:r>
            <w:r>
              <w:t xml:space="preserve"> </w:t>
            </w:r>
            <w:r>
              <w:rPr>
                <w:rtl/>
              </w:rPr>
              <w:t>כולל</w:t>
            </w:r>
            <w:r>
              <w:t xml:space="preserve"> </w:t>
            </w:r>
            <w:r>
              <w:rPr>
                <w:rtl/>
              </w:rPr>
              <w:t>אטמים</w:t>
            </w:r>
            <w:r>
              <w:t xml:space="preserve"> </w:t>
            </w:r>
            <w:r>
              <w:rPr>
                <w:rtl/>
              </w:rPr>
              <w:t>וידיות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.5</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נעילה</w:t>
            </w:r>
            <w:r>
              <w:t xml:space="preserve">. </w:t>
            </w:r>
            <w:r>
              <w:rPr>
                <w:rtl/>
              </w:rPr>
              <w:t>וודא</w:t>
            </w:r>
            <w:r>
              <w:t xml:space="preserve"> </w:t>
            </w:r>
            <w:r>
              <w:rPr>
                <w:rtl/>
              </w:rPr>
              <w:t>כי</w:t>
            </w:r>
            <w:r>
              <w:t xml:space="preserve"> </w:t>
            </w:r>
            <w:r>
              <w:rPr>
                <w:rtl/>
              </w:rPr>
              <w:t>אין</w:t>
            </w:r>
            <w:r>
              <w:t xml:space="preserve"> </w:t>
            </w:r>
            <w:r>
              <w:rPr>
                <w:rtl/>
              </w:rPr>
              <w:t>חלקים</w:t>
            </w:r>
            <w:r>
              <w:t xml:space="preserve"> </w:t>
            </w:r>
            <w:r>
              <w:rPr>
                <w:rtl/>
              </w:rPr>
              <w:t>חלודים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.6</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מצב</w:t>
            </w:r>
            <w:r>
              <w:t xml:space="preserve"> </w:t>
            </w:r>
            <w:r>
              <w:rPr>
                <w:rtl/>
              </w:rPr>
              <w:t>גופי</w:t>
            </w:r>
            <w:r>
              <w:t xml:space="preserve"> </w:t>
            </w:r>
            <w:r>
              <w:rPr>
                <w:rtl/>
              </w:rPr>
              <w:t>החימום</w:t>
            </w:r>
            <w:r>
              <w:t xml:space="preserve">, </w:t>
            </w:r>
            <w:r>
              <w:rPr>
                <w:rtl/>
              </w:rPr>
              <w:t>שלמותם</w:t>
            </w:r>
            <w:r>
              <w:t xml:space="preserve"> </w:t>
            </w:r>
            <w:r>
              <w:rPr>
                <w:rtl/>
              </w:rPr>
              <w:t>ותקינותם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.7</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ביות</w:t>
            </w:r>
            <w:r>
              <w:t xml:space="preserve"> </w:t>
            </w:r>
            <w:r>
              <w:rPr>
                <w:rtl/>
              </w:rPr>
              <w:t>בהפעלת</w:t>
            </w:r>
            <w:r>
              <w:t xml:space="preserve"> </w:t>
            </w:r>
            <w:r>
              <w:rPr>
                <w:rtl/>
              </w:rPr>
              <w:t>התנור</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.8</w:t>
            </w:r>
          </w:p>
        </w:tc>
      </w:tr>
    </w:tbl>
    <w:p w:rsidR="0063301F" w:rsidRDefault="0063301F" w:rsidP="0063301F"/>
    <w:p w:rsidR="0063301F" w:rsidRDefault="0063301F" w:rsidP="0063301F"/>
    <w:p w:rsidR="0063301F" w:rsidRDefault="0063301F" w:rsidP="0063301F"/>
    <w:p w:rsidR="0063301F" w:rsidRDefault="0063301F" w:rsidP="0063301F"/>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C8740F" w:rsidTr="00CA25C5">
        <w:trPr>
          <w:trHeight w:hRule="exact" w:val="312"/>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rtl/>
              </w:rPr>
              <w:t>תד</w:t>
            </w:r>
            <w:r>
              <w:rPr>
                <w:b/>
                <w:bCs/>
              </w:rPr>
              <w:t>'</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ind w:firstLine="220"/>
            </w:pPr>
            <w:r>
              <w:rPr>
                <w:b/>
                <w:bCs/>
                <w:rtl/>
              </w:rPr>
              <w:t>מס</w:t>
            </w:r>
            <w:r>
              <w:rPr>
                <w:b/>
                <w:bCs/>
              </w:rPr>
              <w:t>'</w:t>
            </w:r>
          </w:p>
        </w:tc>
      </w:tr>
      <w:tr w:rsidR="00C8740F" w:rsidTr="00CA25C5">
        <w:trPr>
          <w:trHeight w:hRule="exact" w:val="461"/>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מערבל</w:t>
            </w:r>
            <w:r>
              <w:rPr>
                <w:b/>
                <w:bCs/>
                <w:sz w:val="26"/>
                <w:szCs w:val="26"/>
              </w:rPr>
              <w:t xml:space="preserve"> </w:t>
            </w:r>
            <w:r>
              <w:rPr>
                <w:b/>
                <w:bCs/>
                <w:sz w:val="26"/>
                <w:szCs w:val="26"/>
                <w:rtl/>
              </w:rPr>
              <w:t>הידראולי</w:t>
            </w:r>
            <w:r>
              <w:rPr>
                <w:b/>
                <w:bCs/>
                <w:sz w:val="26"/>
                <w:szCs w:val="26"/>
              </w:rPr>
              <w:t xml:space="preserve"> - </w:t>
            </w:r>
            <w:r>
              <w:rPr>
                <w:b/>
                <w:bCs/>
                <w:sz w:val="26"/>
                <w:szCs w:val="26"/>
                <w:rtl/>
              </w:rPr>
              <w:t>הוברט</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4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גובה</w:t>
            </w:r>
            <w:r>
              <w:t xml:space="preserve"> </w:t>
            </w:r>
            <w:r>
              <w:rPr>
                <w:rtl/>
              </w:rPr>
              <w:t>שמן</w:t>
            </w:r>
            <w:r>
              <w:t xml:space="preserve"> </w:t>
            </w:r>
            <w:r>
              <w:rPr>
                <w:rtl/>
              </w:rPr>
              <w:t>בחלון</w:t>
            </w:r>
            <w:r>
              <w:t xml:space="preserve"> </w:t>
            </w:r>
            <w:r>
              <w:rPr>
                <w:rtl/>
              </w:rPr>
              <w:t>והוסף</w:t>
            </w:r>
            <w:r>
              <w:t xml:space="preserve"> </w:t>
            </w:r>
            <w:r>
              <w:rPr>
                <w:rtl/>
              </w:rPr>
              <w:t>בהתאם</w:t>
            </w:r>
            <w:r>
              <w:t xml:space="preserve"> </w:t>
            </w:r>
            <w:r>
              <w:rPr>
                <w:rtl/>
              </w:rPr>
              <w:t>לצורך</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ind w:firstLine="240"/>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center"/>
            </w:pPr>
            <w:r>
              <w:t>.1</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שמן</w:t>
            </w:r>
            <w:r>
              <w:t xml:space="preserve"> </w:t>
            </w:r>
            <w:r>
              <w:rPr>
                <w:rtl/>
              </w:rPr>
              <w:t>בנקודות</w:t>
            </w:r>
            <w:r>
              <w:t xml:space="preserve"> </w:t>
            </w:r>
            <w:r>
              <w:rPr>
                <w:rtl/>
              </w:rPr>
              <w:t>השימון</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center"/>
            </w:pPr>
            <w:r>
              <w:t>.2</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כמות</w:t>
            </w:r>
            <w:r>
              <w:t xml:space="preserve"> </w:t>
            </w:r>
            <w:r>
              <w:rPr>
                <w:rtl/>
              </w:rPr>
              <w:t>הנוזל</w:t>
            </w:r>
            <w:r>
              <w:t xml:space="preserve"> </w:t>
            </w:r>
            <w:r>
              <w:rPr>
                <w:rtl/>
              </w:rPr>
              <w:t>ההידראולי</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center"/>
            </w:pPr>
            <w:r>
              <w:t>.3</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וודא</w:t>
            </w:r>
            <w:r>
              <w:t xml:space="preserve"> </w:t>
            </w:r>
            <w:r>
              <w:rPr>
                <w:rtl/>
              </w:rPr>
              <w:t>אטימות</w:t>
            </w:r>
            <w:r>
              <w:t xml:space="preserve"> </w:t>
            </w:r>
            <w:r>
              <w:rPr>
                <w:rtl/>
              </w:rPr>
              <w:t>ופעולה</w:t>
            </w:r>
            <w:r>
              <w:t xml:space="preserve"> </w:t>
            </w:r>
            <w:r>
              <w:rPr>
                <w:rtl/>
              </w:rPr>
              <w:t>תקינה</w:t>
            </w:r>
            <w:r>
              <w:t xml:space="preserve"> </w:t>
            </w:r>
            <w:r>
              <w:rPr>
                <w:rtl/>
              </w:rPr>
              <w:t>של</w:t>
            </w:r>
            <w:r>
              <w:t xml:space="preserve"> </w:t>
            </w:r>
            <w:r>
              <w:rPr>
                <w:rtl/>
              </w:rPr>
              <w:t>המערכת</w:t>
            </w:r>
            <w:r>
              <w:t xml:space="preserve"> </w:t>
            </w:r>
            <w:r>
              <w:rPr>
                <w:rtl/>
              </w:rPr>
              <w:t>ההידראולית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center"/>
            </w:pPr>
            <w:r>
              <w:t>.4</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וודא</w:t>
            </w:r>
            <w:r>
              <w:t xml:space="preserve"> </w:t>
            </w:r>
            <w:r>
              <w:rPr>
                <w:rtl/>
              </w:rPr>
              <w:t>שלמות</w:t>
            </w:r>
            <w:r>
              <w:t xml:space="preserve"> </w:t>
            </w:r>
            <w:r>
              <w:rPr>
                <w:rtl/>
              </w:rPr>
              <w:t>המערכת</w:t>
            </w:r>
            <w:r>
              <w:t xml:space="preserve"> </w:t>
            </w:r>
            <w:r>
              <w:rPr>
                <w:rtl/>
              </w:rPr>
              <w:t>הידראולית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center"/>
            </w:pPr>
            <w:r>
              <w:t>.5</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לתנועה</w:t>
            </w:r>
            <w:r>
              <w:t xml:space="preserve"> </w:t>
            </w:r>
            <w:r>
              <w:rPr>
                <w:rtl/>
              </w:rPr>
              <w:t>קלה</w:t>
            </w:r>
            <w:r>
              <w:t xml:space="preserve"> </w:t>
            </w:r>
            <w:r>
              <w:rPr>
                <w:rtl/>
              </w:rPr>
              <w:t>של</w:t>
            </w:r>
            <w:r>
              <w:t xml:space="preserve"> </w:t>
            </w:r>
            <w:r>
              <w:rPr>
                <w:rtl/>
              </w:rPr>
              <w:t>החלקים</w:t>
            </w:r>
            <w:r>
              <w:t xml:space="preserve"> </w:t>
            </w:r>
            <w:r>
              <w:rPr>
                <w:rtl/>
              </w:rPr>
              <w:t>הנעים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center"/>
            </w:pPr>
            <w:r>
              <w:t>.6</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האזן</w:t>
            </w:r>
            <w:r>
              <w:t xml:space="preserve"> </w:t>
            </w:r>
            <w:r>
              <w:rPr>
                <w:rtl/>
              </w:rPr>
              <w:t>לרעשים</w:t>
            </w:r>
            <w:r>
              <w:t xml:space="preserve"> </w:t>
            </w:r>
            <w:r>
              <w:rPr>
                <w:rtl/>
              </w:rPr>
              <w:t>לא</w:t>
            </w:r>
            <w:r>
              <w:t xml:space="preserve"> </w:t>
            </w:r>
            <w:r>
              <w:rPr>
                <w:rtl/>
              </w:rPr>
              <w:t>רגילים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center"/>
            </w:pPr>
            <w:r>
              <w:t>.7</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לבעיות</w:t>
            </w:r>
            <w:r>
              <w:t xml:space="preserve"> </w:t>
            </w:r>
            <w:r>
              <w:rPr>
                <w:rtl/>
              </w:rPr>
              <w:t>מיוחדות</w:t>
            </w:r>
            <w:r>
              <w:t xml:space="preserve"> </w:t>
            </w:r>
            <w:r>
              <w:rPr>
                <w:rtl/>
              </w:rPr>
              <w:t>בהפעלת</w:t>
            </w:r>
            <w:r>
              <w:t xml:space="preserve"> </w:t>
            </w:r>
            <w:r>
              <w:rPr>
                <w:rtl/>
              </w:rPr>
              <w:t>המערבל</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center"/>
            </w:pPr>
            <w:r>
              <w:t>.8</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המפסיקים</w:t>
            </w:r>
            <w:r>
              <w:t xml:space="preserve"> </w:t>
            </w:r>
            <w:r>
              <w:rPr>
                <w:rtl/>
              </w:rPr>
              <w:t>וחיבורי</w:t>
            </w:r>
            <w:r>
              <w:t xml:space="preserve"> </w:t>
            </w:r>
            <w:r>
              <w:rPr>
                <w:rtl/>
              </w:rPr>
              <w:t>החשמל</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center"/>
            </w:pPr>
            <w:r>
              <w:t>.9</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המפסקים</w:t>
            </w:r>
            <w:r>
              <w:t xml:space="preserve"> </w:t>
            </w:r>
            <w:r>
              <w:rPr>
                <w:rtl/>
              </w:rPr>
              <w:t>והחיבור</w:t>
            </w:r>
            <w:r>
              <w:t xml:space="preserve"> </w:t>
            </w:r>
            <w:r>
              <w:rPr>
                <w:rtl/>
              </w:rPr>
              <w:t>החשמלי</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jc w:val="center"/>
            </w:pPr>
            <w:r>
              <w:t>.10</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נקיון</w:t>
            </w:r>
            <w:r>
              <w:t xml:space="preserve"> </w:t>
            </w:r>
            <w:r>
              <w:rPr>
                <w:rtl/>
              </w:rPr>
              <w:t>המכונה</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jc w:val="center"/>
            </w:pPr>
            <w:r>
              <w:t>.11</w:t>
            </w:r>
          </w:p>
        </w:tc>
      </w:tr>
    </w:tbl>
    <w:p w:rsidR="0063301F" w:rsidRDefault="0063301F" w:rsidP="0063301F">
      <w:pPr>
        <w:rPr>
          <w:rtl/>
        </w:rPr>
      </w:pPr>
    </w:p>
    <w:p w:rsidR="0063301F" w:rsidRDefault="0063301F" w:rsidP="0063301F">
      <w:pPr>
        <w:rPr>
          <w:rtl/>
        </w:rPr>
      </w:pPr>
    </w:p>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Pr="001F4010"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30"/>
        <w:gridCol w:w="797"/>
        <w:gridCol w:w="667"/>
        <w:gridCol w:w="787"/>
      </w:tblGrid>
      <w:tr w:rsidR="00C8740F" w:rsidTr="00CA25C5">
        <w:trPr>
          <w:trHeight w:hRule="exact" w:val="312"/>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vAlign w:val="center"/>
          </w:tcPr>
          <w:p w:rsidR="0063301F" w:rsidRDefault="00DD4DD5" w:rsidP="00CA25C5">
            <w:pPr>
              <w:pStyle w:val="Other0"/>
              <w:shd w:val="clear" w:color="auto" w:fill="auto"/>
              <w:spacing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0"/>
              <w:shd w:val="clear" w:color="auto" w:fill="auto"/>
              <w:spacing w:after="0" w:line="240" w:lineRule="auto"/>
              <w:ind w:firstLine="220"/>
            </w:pPr>
            <w:r>
              <w:rPr>
                <w:b/>
                <w:bCs/>
                <w:rtl/>
              </w:rPr>
              <w:t>מס׳</w:t>
            </w:r>
          </w:p>
        </w:tc>
      </w:tr>
      <w:tr w:rsidR="00C8740F" w:rsidTr="00CA25C5">
        <w:trPr>
          <w:trHeight w:hRule="exact" w:val="461"/>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מקפיא</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63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vAlign w:val="center"/>
          </w:tcPr>
          <w:p w:rsidR="0063301F" w:rsidRDefault="0063301F" w:rsidP="00CA25C5"/>
        </w:tc>
        <w:tc>
          <w:tcPr>
            <w:tcW w:w="667" w:type="dxa"/>
            <w:vMerge/>
            <w:tcBorders>
              <w:left w:val="single" w:sz="4" w:space="0" w:color="auto"/>
            </w:tcBorders>
            <w:shd w:val="clear" w:color="auto" w:fill="FFFFFF"/>
            <w:vAlign w:val="center"/>
          </w:tcPr>
          <w:p w:rsidR="0063301F" w:rsidRDefault="0063301F" w:rsidP="00CA25C5"/>
        </w:tc>
        <w:tc>
          <w:tcPr>
            <w:tcW w:w="787" w:type="dxa"/>
            <w:vMerge/>
            <w:tcBorders>
              <w:left w:val="single" w:sz="4" w:space="0" w:color="auto"/>
              <w:right w:val="single" w:sz="4" w:space="0" w:color="auto"/>
            </w:tcBorders>
            <w:shd w:val="clear" w:color="auto" w:fill="FFFFFF"/>
            <w:vAlign w:val="center"/>
          </w:tcPr>
          <w:p w:rsidR="0063301F" w:rsidRDefault="0063301F" w:rsidP="00CA25C5"/>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סגירה</w:t>
            </w:r>
            <w:r>
              <w:t xml:space="preserve"> </w:t>
            </w:r>
            <w:r>
              <w:rPr>
                <w:rtl/>
              </w:rPr>
              <w:t>ואטימה</w:t>
            </w:r>
            <w:r>
              <w:t xml:space="preserve"> </w:t>
            </w:r>
            <w:r>
              <w:rPr>
                <w:rtl/>
              </w:rPr>
              <w:t>תקינים</w:t>
            </w:r>
            <w:r>
              <w:t xml:space="preserve"> </w:t>
            </w:r>
            <w:r>
              <w:rPr>
                <w:rtl/>
              </w:rPr>
              <w:t>של</w:t>
            </w:r>
            <w:r>
              <w:t xml:space="preserve"> </w:t>
            </w:r>
            <w:r>
              <w:rPr>
                <w:rtl/>
              </w:rPr>
              <w:t>הדלתות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rtl/>
              </w:rPr>
              <w:t>ח</w:t>
            </w:r>
          </w:p>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.1</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שלמות</w:t>
            </w:r>
            <w:r>
              <w:t xml:space="preserve"> </w:t>
            </w:r>
            <w:r>
              <w:rPr>
                <w:rtl/>
              </w:rPr>
              <w:t>הידיות</w:t>
            </w:r>
            <w:r>
              <w:t xml:space="preserve"> </w:t>
            </w:r>
            <w:r>
              <w:rPr>
                <w:rtl/>
              </w:rPr>
              <w:t>והצירים</w:t>
            </w:r>
            <w:r>
              <w:t xml:space="preserve">, </w:t>
            </w:r>
            <w:r>
              <w:rPr>
                <w:rtl/>
              </w:rPr>
              <w:t>הדק</w:t>
            </w:r>
            <w:r>
              <w:t xml:space="preserve"> </w:t>
            </w:r>
            <w:r>
              <w:rPr>
                <w:rtl/>
              </w:rPr>
              <w:t>ברגים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.2</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שלמות</w:t>
            </w:r>
            <w:r>
              <w:t xml:space="preserve"> </w:t>
            </w:r>
            <w:r>
              <w:rPr>
                <w:rtl/>
              </w:rPr>
              <w:t>ותקינות</w:t>
            </w:r>
            <w:r>
              <w:t xml:space="preserve"> </w:t>
            </w:r>
            <w:r>
              <w:rPr>
                <w:rtl/>
              </w:rPr>
              <w:t>המדפים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.3</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ודא</w:t>
            </w:r>
            <w:r>
              <w:t xml:space="preserve"> </w:t>
            </w:r>
            <w:r>
              <w:rPr>
                <w:rtl/>
              </w:rPr>
              <w:t>ניקוז</w:t>
            </w:r>
            <w:r>
              <w:t xml:space="preserve"> </w:t>
            </w:r>
            <w:r>
              <w:rPr>
                <w:rtl/>
              </w:rPr>
              <w:t>תקין</w:t>
            </w:r>
            <w:r>
              <w:t xml:space="preserve"> </w:t>
            </w:r>
            <w:r>
              <w:rPr>
                <w:rtl/>
              </w:rPr>
              <w:t>של</w:t>
            </w:r>
            <w:r>
              <w:t xml:space="preserve"> </w:t>
            </w:r>
            <w:r>
              <w:rPr>
                <w:rtl/>
              </w:rPr>
              <w:t>מי</w:t>
            </w:r>
            <w:r>
              <w:t xml:space="preserve"> </w:t>
            </w:r>
            <w:r>
              <w:rPr>
                <w:rtl/>
              </w:rPr>
              <w:t>ההפשרה</w:t>
            </w:r>
            <w:r>
              <w:t xml:space="preserve"> </w:t>
            </w:r>
            <w:r>
              <w:rPr>
                <w:rtl/>
              </w:rPr>
              <w:t>מתוך</w:t>
            </w:r>
            <w:r>
              <w:t xml:space="preserve"> </w:t>
            </w:r>
            <w:r>
              <w:rPr>
                <w:rtl/>
              </w:rPr>
              <w:t>המקרר</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.4</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שלמות</w:t>
            </w:r>
            <w:r>
              <w:t xml:space="preserve"> </w:t>
            </w:r>
            <w:r>
              <w:rPr>
                <w:rtl/>
              </w:rPr>
              <w:t>כבל</w:t>
            </w:r>
            <w:r>
              <w:t xml:space="preserve"> </w:t>
            </w:r>
            <w:r>
              <w:rPr>
                <w:rtl/>
              </w:rPr>
              <w:t>חשמל</w:t>
            </w:r>
            <w:r>
              <w:t xml:space="preserve"> </w:t>
            </w:r>
            <w:r>
              <w:rPr>
                <w:rtl/>
              </w:rPr>
              <w:t>והתקע</w:t>
            </w:r>
            <w:r>
              <w:t xml:space="preserve"> </w:t>
            </w:r>
            <w:r>
              <w:rPr>
                <w:rtl/>
              </w:rPr>
              <w:t>החשמלי</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.5</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תקינות</w:t>
            </w:r>
            <w:r>
              <w:t xml:space="preserve"> </w:t>
            </w:r>
            <w:r>
              <w:rPr>
                <w:rtl/>
              </w:rPr>
              <w:t>הארקה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.6</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הטרמוסטט</w:t>
            </w:r>
            <w:r>
              <w:t xml:space="preserve"> </w:t>
            </w:r>
            <w:r>
              <w:rPr>
                <w:rtl/>
              </w:rPr>
              <w:t>לפעולה</w:t>
            </w:r>
            <w:r>
              <w:t xml:space="preserve"> </w:t>
            </w:r>
            <w:r>
              <w:rPr>
                <w:rtl/>
              </w:rPr>
              <w:t>תקינה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.7</w:t>
            </w:r>
          </w:p>
        </w:tc>
      </w:tr>
      <w:tr w:rsidR="00C8740F" w:rsidTr="00CA25C5">
        <w:trPr>
          <w:trHeight w:hRule="exact" w:val="298"/>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מד</w:t>
            </w:r>
            <w:r>
              <w:t xml:space="preserve"> </w:t>
            </w:r>
            <w:r>
              <w:rPr>
                <w:rtl/>
              </w:rPr>
              <w:t>הטמפרטורה</w:t>
            </w:r>
            <w:r>
              <w:t xml:space="preserve"> </w:t>
            </w:r>
            <w:r>
              <w:rPr>
                <w:rtl/>
              </w:rPr>
              <w:t>לכיול</w:t>
            </w:r>
            <w:r>
              <w:t xml:space="preserve"> </w:t>
            </w:r>
            <w:r>
              <w:rPr>
                <w:rtl/>
              </w:rPr>
              <w:t>נכון</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.8</w:t>
            </w:r>
          </w:p>
        </w:tc>
      </w:tr>
      <w:tr w:rsidR="00C8740F" w:rsidTr="00CA25C5">
        <w:trPr>
          <w:trHeight w:hRule="exact" w:val="293"/>
        </w:trPr>
        <w:tc>
          <w:tcPr>
            <w:tcW w:w="6230"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פעולה</w:t>
            </w:r>
            <w:r>
              <w:t xml:space="preserve"> </w:t>
            </w:r>
            <w:r>
              <w:rPr>
                <w:rtl/>
              </w:rPr>
              <w:t>תקינה</w:t>
            </w:r>
            <w:r>
              <w:t xml:space="preserve"> </w:t>
            </w:r>
            <w:r>
              <w:rPr>
                <w:rtl/>
              </w:rPr>
              <w:t>של</w:t>
            </w:r>
            <w:r>
              <w:t xml:space="preserve"> </w:t>
            </w:r>
            <w:r>
              <w:rPr>
                <w:rtl/>
              </w:rPr>
              <w:t>הרשם</w:t>
            </w:r>
            <w:r>
              <w:t xml:space="preserve"> </w:t>
            </w:r>
            <w:r>
              <w:rPr>
                <w:rtl/>
              </w:rPr>
              <w:t>ומערכת</w:t>
            </w:r>
            <w:r>
              <w:t xml:space="preserve"> </w:t>
            </w:r>
            <w:r>
              <w:rPr>
                <w:rtl/>
              </w:rPr>
              <w:t>האזעקה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.9</w:t>
            </w:r>
          </w:p>
        </w:tc>
      </w:tr>
      <w:tr w:rsidR="00C8740F" w:rsidTr="00CA25C5">
        <w:trPr>
          <w:trHeight w:hRule="exact" w:val="317"/>
        </w:trPr>
        <w:tc>
          <w:tcPr>
            <w:tcW w:w="6230"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ודא</w:t>
            </w:r>
            <w:r>
              <w:t xml:space="preserve"> </w:t>
            </w:r>
            <w:r>
              <w:rPr>
                <w:rtl/>
              </w:rPr>
              <w:t>שרגלי</w:t>
            </w:r>
            <w:r>
              <w:t xml:space="preserve"> </w:t>
            </w:r>
            <w:r>
              <w:rPr>
                <w:rtl/>
              </w:rPr>
              <w:t>המקרר</w:t>
            </w:r>
            <w:r>
              <w:t xml:space="preserve"> </w:t>
            </w:r>
            <w:r>
              <w:rPr>
                <w:rtl/>
              </w:rPr>
              <w:t>במצב</w:t>
            </w:r>
            <w:r>
              <w:t xml:space="preserve"> </w:t>
            </w:r>
            <w:r>
              <w:rPr>
                <w:rtl/>
              </w:rPr>
              <w:t>תקין</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ס</w:t>
            </w: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vAlign w:val="center"/>
          </w:tcPr>
          <w:p w:rsidR="0063301F" w:rsidRDefault="00DD4DD5" w:rsidP="00CA25C5">
            <w:pPr>
              <w:pStyle w:val="Other20"/>
              <w:shd w:val="clear" w:color="auto" w:fill="auto"/>
              <w:jc w:val="both"/>
            </w:pPr>
            <w:r>
              <w:t>.10</w:t>
            </w:r>
          </w:p>
        </w:tc>
      </w:tr>
    </w:tbl>
    <w:p w:rsidR="0063301F" w:rsidRDefault="0063301F" w:rsidP="0063301F"/>
    <w:p w:rsidR="0063301F" w:rsidRDefault="0063301F" w:rsidP="0063301F"/>
    <w:p w:rsidR="0063301F" w:rsidRDefault="0063301F" w:rsidP="0063301F"/>
    <w:p w:rsidR="0063301F" w:rsidRDefault="00DD4DD5" w:rsidP="0063301F">
      <w:pPr>
        <w:pStyle w:val="af5"/>
        <w:spacing w:line="372" w:lineRule="auto"/>
        <w:ind w:left="160" w:firstLine="20"/>
      </w:pPr>
      <w:r>
        <w:rPr>
          <w:rFonts w:cs="Times New Roman"/>
          <w:szCs w:val="20"/>
          <w:rtl/>
        </w:rPr>
        <w:lastRenderedPageBreak/>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p w:rsidR="0063301F" w:rsidRDefault="0063301F" w:rsidP="0063301F"/>
    <w:p w:rsidR="0063301F" w:rsidRDefault="0063301F" w:rsidP="0063301F"/>
    <w:p w:rsidR="0063301F" w:rsidRDefault="0063301F" w:rsidP="0063301F"/>
    <w:tbl>
      <w:tblPr>
        <w:tblW w:w="0" w:type="auto"/>
        <w:tblLayout w:type="fixed"/>
        <w:tblCellMar>
          <w:left w:w="10" w:type="dxa"/>
          <w:right w:w="10" w:type="dxa"/>
        </w:tblCellMar>
        <w:tblLook w:val="04A0" w:firstRow="1" w:lastRow="0" w:firstColumn="1" w:lastColumn="0" w:noHBand="0" w:noVBand="1"/>
      </w:tblPr>
      <w:tblGrid>
        <w:gridCol w:w="6288"/>
        <w:gridCol w:w="797"/>
        <w:gridCol w:w="667"/>
        <w:gridCol w:w="787"/>
      </w:tblGrid>
      <w:tr w:rsidR="00C8740F" w:rsidTr="00CA25C5">
        <w:trPr>
          <w:trHeight w:hRule="exact" w:val="269"/>
        </w:trPr>
        <w:tc>
          <w:tcPr>
            <w:tcW w:w="6288" w:type="dxa"/>
            <w:tcBorders>
              <w:top w:val="single" w:sz="4" w:space="0" w:color="auto"/>
              <w:left w:val="single" w:sz="4" w:space="0" w:color="auto"/>
            </w:tcBorders>
            <w:shd w:val="clear" w:color="auto" w:fill="FFFFFF"/>
            <w:vAlign w:val="bottom"/>
          </w:tcPr>
          <w:p w:rsidR="0063301F" w:rsidRDefault="00DD4DD5" w:rsidP="00CA25C5">
            <w:pPr>
              <w:pStyle w:val="Other0"/>
              <w:shd w:val="clear" w:color="auto" w:fill="auto"/>
              <w:spacing w:after="0" w:line="240" w:lineRule="auto"/>
              <w:jc w:val="center"/>
              <w:rPr>
                <w:sz w:val="26"/>
                <w:szCs w:val="26"/>
              </w:rPr>
            </w:pPr>
            <w:r>
              <w:rPr>
                <w:b/>
                <w:bCs/>
                <w:sz w:val="26"/>
                <w:szCs w:val="26"/>
                <w:rtl/>
              </w:rPr>
              <w:t>דף</w:t>
            </w:r>
            <w:r>
              <w:rPr>
                <w:b/>
                <w:bCs/>
                <w:sz w:val="26"/>
                <w:szCs w:val="26"/>
              </w:rPr>
              <w:t xml:space="preserve"> </w:t>
            </w:r>
            <w:r>
              <w:rPr>
                <w:b/>
                <w:bCs/>
                <w:sz w:val="26"/>
                <w:szCs w:val="26"/>
                <w:rtl/>
              </w:rPr>
              <w:t>טיפולים</w:t>
            </w:r>
          </w:p>
        </w:tc>
        <w:tc>
          <w:tcPr>
            <w:tcW w:w="79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667" w:type="dxa"/>
            <w:tcBorders>
              <w:top w:val="single" w:sz="4" w:space="0" w:color="auto"/>
              <w:left w:val="single" w:sz="4" w:space="0" w:color="auto"/>
            </w:tcBorders>
            <w:shd w:val="clear" w:color="auto" w:fill="FFFFFF"/>
          </w:tcPr>
          <w:p w:rsidR="0063301F" w:rsidRDefault="0063301F" w:rsidP="00CA25C5">
            <w:pPr>
              <w:rPr>
                <w:sz w:val="10"/>
                <w:szCs w:val="10"/>
              </w:rPr>
            </w:pPr>
          </w:p>
        </w:tc>
        <w:tc>
          <w:tcPr>
            <w:tcW w:w="787" w:type="dxa"/>
            <w:tcBorders>
              <w:top w:val="single" w:sz="4" w:space="0" w:color="auto"/>
              <w:left w:val="single" w:sz="4" w:space="0" w:color="auto"/>
              <w:right w:val="single" w:sz="4" w:space="0" w:color="auto"/>
            </w:tcBorders>
            <w:shd w:val="clear" w:color="auto" w:fill="FFFFFF"/>
          </w:tcPr>
          <w:p w:rsidR="0063301F" w:rsidRDefault="0063301F" w:rsidP="00CA25C5">
            <w:pPr>
              <w:rPr>
                <w:sz w:val="10"/>
                <w:szCs w:val="10"/>
              </w:rPr>
            </w:pPr>
          </w:p>
        </w:tc>
      </w:tr>
      <w:tr w:rsidR="00C8740F" w:rsidTr="00CA25C5">
        <w:trPr>
          <w:trHeight w:hRule="exact" w:val="504"/>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rPr>
                <w:sz w:val="26"/>
                <w:szCs w:val="26"/>
              </w:rPr>
            </w:pPr>
            <w:r>
              <w:rPr>
                <w:b/>
                <w:bCs/>
                <w:sz w:val="26"/>
                <w:szCs w:val="26"/>
                <w:rtl/>
              </w:rPr>
              <w:t>קונבקטומט</w:t>
            </w:r>
          </w:p>
        </w:tc>
        <w:tc>
          <w:tcPr>
            <w:tcW w:w="79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before="120" w:after="0" w:line="360" w:lineRule="auto"/>
              <w:ind w:left="180" w:firstLine="20"/>
            </w:pPr>
            <w:r>
              <w:rPr>
                <w:b/>
                <w:bCs/>
                <w:rtl/>
              </w:rPr>
              <w:t>מצב</w:t>
            </w:r>
            <w:r>
              <w:rPr>
                <w:b/>
                <w:bCs/>
              </w:rPr>
              <w:t xml:space="preserve"> </w:t>
            </w:r>
            <w:r>
              <w:rPr>
                <w:b/>
                <w:bCs/>
                <w:rtl/>
              </w:rPr>
              <w:t>ציוד</w:t>
            </w:r>
          </w:p>
        </w:tc>
        <w:tc>
          <w:tcPr>
            <w:tcW w:w="667" w:type="dxa"/>
            <w:vMerge w:val="restart"/>
            <w:tcBorders>
              <w:top w:val="single" w:sz="4" w:space="0" w:color="auto"/>
              <w:left w:val="single" w:sz="4" w:space="0" w:color="auto"/>
            </w:tcBorders>
            <w:shd w:val="clear" w:color="auto" w:fill="FFFFFF"/>
          </w:tcPr>
          <w:p w:rsidR="0063301F" w:rsidRDefault="00DD4DD5" w:rsidP="00CA25C5">
            <w:pPr>
              <w:pStyle w:val="Other0"/>
              <w:shd w:val="clear" w:color="auto" w:fill="auto"/>
              <w:spacing w:before="280" w:after="0" w:line="240" w:lineRule="auto"/>
              <w:jc w:val="center"/>
            </w:pPr>
            <w:r>
              <w:rPr>
                <w:b/>
                <w:bCs/>
                <w:rtl/>
              </w:rPr>
              <w:t>תד׳</w:t>
            </w:r>
          </w:p>
        </w:tc>
        <w:tc>
          <w:tcPr>
            <w:tcW w:w="787" w:type="dxa"/>
            <w:vMerge w:val="restart"/>
            <w:tcBorders>
              <w:top w:val="single" w:sz="4" w:space="0" w:color="auto"/>
              <w:left w:val="single" w:sz="4" w:space="0" w:color="auto"/>
              <w:right w:val="single" w:sz="4" w:space="0" w:color="auto"/>
            </w:tcBorders>
            <w:shd w:val="clear" w:color="auto" w:fill="FFFFFF"/>
          </w:tcPr>
          <w:p w:rsidR="0063301F" w:rsidRDefault="00DD4DD5" w:rsidP="00CA25C5">
            <w:pPr>
              <w:pStyle w:val="Other0"/>
              <w:shd w:val="clear" w:color="auto" w:fill="auto"/>
              <w:spacing w:before="280" w:after="0" w:line="240" w:lineRule="auto"/>
              <w:ind w:firstLine="220"/>
            </w:pPr>
            <w:r>
              <w:rPr>
                <w:b/>
                <w:bCs/>
                <w:rtl/>
              </w:rPr>
              <w:t>מסי</w:t>
            </w:r>
          </w:p>
        </w:tc>
      </w:tr>
      <w:tr w:rsidR="00C8740F" w:rsidTr="00CA25C5">
        <w:trPr>
          <w:trHeight w:hRule="exact" w:val="63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jc w:val="center"/>
            </w:pPr>
            <w:r>
              <w:rPr>
                <w:b/>
                <w:bCs/>
                <w:rtl/>
              </w:rPr>
              <w:t>הוראות</w:t>
            </w:r>
            <w:r>
              <w:rPr>
                <w:b/>
                <w:bCs/>
              </w:rPr>
              <w:t xml:space="preserve"> </w:t>
            </w:r>
            <w:r>
              <w:rPr>
                <w:b/>
                <w:bCs/>
                <w:rtl/>
              </w:rPr>
              <w:t>לבצוע</w:t>
            </w:r>
          </w:p>
        </w:tc>
        <w:tc>
          <w:tcPr>
            <w:tcW w:w="797" w:type="dxa"/>
            <w:vMerge/>
            <w:tcBorders>
              <w:left w:val="single" w:sz="4" w:space="0" w:color="auto"/>
            </w:tcBorders>
            <w:shd w:val="clear" w:color="auto" w:fill="FFFFFF"/>
          </w:tcPr>
          <w:p w:rsidR="0063301F" w:rsidRDefault="0063301F" w:rsidP="00CA25C5"/>
        </w:tc>
        <w:tc>
          <w:tcPr>
            <w:tcW w:w="667" w:type="dxa"/>
            <w:vMerge/>
            <w:tcBorders>
              <w:left w:val="single" w:sz="4" w:space="0" w:color="auto"/>
            </w:tcBorders>
            <w:shd w:val="clear" w:color="auto" w:fill="FFFFFF"/>
          </w:tcPr>
          <w:p w:rsidR="0063301F" w:rsidRDefault="0063301F" w:rsidP="00CA25C5"/>
        </w:tc>
        <w:tc>
          <w:tcPr>
            <w:tcW w:w="787" w:type="dxa"/>
            <w:vMerge/>
            <w:tcBorders>
              <w:left w:val="single" w:sz="4" w:space="0" w:color="auto"/>
              <w:right w:val="single" w:sz="4" w:space="0" w:color="auto"/>
            </w:tcBorders>
            <w:shd w:val="clear" w:color="auto" w:fill="FFFFFF"/>
          </w:tcPr>
          <w:p w:rsidR="0063301F" w:rsidRDefault="0063301F" w:rsidP="00CA25C5"/>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התנור</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.1</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אטימות</w:t>
            </w:r>
            <w:r>
              <w:t xml:space="preserve"> </w:t>
            </w:r>
            <w:r>
              <w:rPr>
                <w:rtl/>
              </w:rPr>
              <w:t>הדלת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.2</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ידית</w:t>
            </w:r>
            <w:r>
              <w:t xml:space="preserve"> </w:t>
            </w:r>
            <w:r>
              <w:rPr>
                <w:rtl/>
              </w:rPr>
              <w:t>הסגירה</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.3</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אטימות</w:t>
            </w:r>
            <w:r>
              <w:t xml:space="preserve"> </w:t>
            </w:r>
            <w:r>
              <w:rPr>
                <w:rtl/>
              </w:rPr>
              <w:t>שסתום</w:t>
            </w:r>
            <w:r>
              <w:t xml:space="preserve"> </w:t>
            </w:r>
            <w:r>
              <w:rPr>
                <w:rtl/>
              </w:rPr>
              <w:t>הגז</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.4</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קלות</w:t>
            </w:r>
            <w:r>
              <w:t xml:space="preserve"> </w:t>
            </w:r>
            <w:r>
              <w:rPr>
                <w:rtl/>
              </w:rPr>
              <w:t>תנועת</w:t>
            </w:r>
            <w:r>
              <w:t xml:space="preserve"> </w:t>
            </w:r>
            <w:r>
              <w:rPr>
                <w:rtl/>
              </w:rPr>
              <w:t>המפסקים</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.5</w:t>
            </w:r>
          </w:p>
        </w:tc>
      </w:tr>
      <w:tr w:rsidR="00C8740F" w:rsidTr="00CA25C5">
        <w:trPr>
          <w:trHeight w:hRule="exact" w:val="293"/>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מנורת</w:t>
            </w:r>
            <w:r>
              <w:t xml:space="preserve"> </w:t>
            </w:r>
            <w:r>
              <w:rPr>
                <w:rtl/>
              </w:rPr>
              <w:t>הביקורת</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.6</w:t>
            </w:r>
          </w:p>
        </w:tc>
      </w:tr>
      <w:tr w:rsidR="00C8740F" w:rsidTr="00CA25C5">
        <w:trPr>
          <w:trHeight w:hRule="exact" w:val="293"/>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פעולת</w:t>
            </w:r>
            <w:r>
              <w:t xml:space="preserve"> </w:t>
            </w:r>
            <w:r>
              <w:rPr>
                <w:rtl/>
              </w:rPr>
              <w:t>הטיימר</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.7</w:t>
            </w:r>
          </w:p>
        </w:tc>
      </w:tr>
      <w:tr w:rsidR="00C8740F" w:rsidTr="00CA25C5">
        <w:trPr>
          <w:trHeight w:hRule="exact" w:val="298"/>
        </w:trPr>
        <w:tc>
          <w:tcPr>
            <w:tcW w:w="6288"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בדוק</w:t>
            </w:r>
            <w:r>
              <w:t xml:space="preserve"> </w:t>
            </w:r>
            <w:r>
              <w:rPr>
                <w:rtl/>
              </w:rPr>
              <w:t>את</w:t>
            </w:r>
            <w:r>
              <w:t xml:space="preserve"> </w:t>
            </w:r>
            <w:r>
              <w:rPr>
                <w:rtl/>
              </w:rPr>
              <w:t>שלמות</w:t>
            </w:r>
            <w:r>
              <w:t xml:space="preserve"> </w:t>
            </w:r>
            <w:r>
              <w:rPr>
                <w:rtl/>
              </w:rPr>
              <w:t>החיבור</w:t>
            </w:r>
            <w:r>
              <w:t xml:space="preserve"> </w:t>
            </w:r>
            <w:r>
              <w:rPr>
                <w:rtl/>
              </w:rPr>
              <w:t>החשמלי</w:t>
            </w:r>
          </w:p>
        </w:tc>
        <w:tc>
          <w:tcPr>
            <w:tcW w:w="797" w:type="dxa"/>
            <w:tcBorders>
              <w:top w:val="single" w:sz="4" w:space="0" w:color="auto"/>
              <w:left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tcBorders>
            <w:shd w:val="clear" w:color="auto" w:fill="FFFFFF"/>
          </w:tcPr>
          <w:p w:rsidR="0063301F" w:rsidRDefault="0063301F" w:rsidP="00CA25C5"/>
        </w:tc>
        <w:tc>
          <w:tcPr>
            <w:tcW w:w="787" w:type="dxa"/>
            <w:tcBorders>
              <w:top w:val="single" w:sz="4" w:space="0" w:color="auto"/>
              <w:left w:val="single" w:sz="4" w:space="0" w:color="auto"/>
              <w:right w:val="single" w:sz="4" w:space="0" w:color="auto"/>
            </w:tcBorders>
            <w:shd w:val="clear" w:color="auto" w:fill="FFFFFF"/>
            <w:vAlign w:val="center"/>
          </w:tcPr>
          <w:p w:rsidR="0063301F" w:rsidRDefault="00DD4DD5" w:rsidP="00CA25C5">
            <w:pPr>
              <w:pStyle w:val="Other20"/>
              <w:shd w:val="clear" w:color="auto" w:fill="auto"/>
              <w:ind w:firstLine="180"/>
              <w:jc w:val="both"/>
            </w:pPr>
            <w:r>
              <w:t>.8</w:t>
            </w:r>
          </w:p>
        </w:tc>
      </w:tr>
      <w:tr w:rsidR="00C8740F" w:rsidTr="00CA25C5">
        <w:trPr>
          <w:trHeight w:hRule="exact" w:val="312"/>
        </w:trPr>
        <w:tc>
          <w:tcPr>
            <w:tcW w:w="6288"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שאל</w:t>
            </w:r>
            <w:r>
              <w:t xml:space="preserve"> </w:t>
            </w:r>
            <w:r>
              <w:rPr>
                <w:rtl/>
              </w:rPr>
              <w:t>את</w:t>
            </w:r>
            <w:r>
              <w:t xml:space="preserve"> </w:t>
            </w:r>
            <w:r>
              <w:rPr>
                <w:rtl/>
              </w:rPr>
              <w:t>העובד</w:t>
            </w:r>
            <w:r>
              <w:t xml:space="preserve"> </w:t>
            </w:r>
            <w:r>
              <w:rPr>
                <w:rtl/>
              </w:rPr>
              <w:t>על</w:t>
            </w:r>
            <w:r>
              <w:t xml:space="preserve"> </w:t>
            </w:r>
            <w:r>
              <w:rPr>
                <w:rtl/>
              </w:rPr>
              <w:t>בעיות</w:t>
            </w:r>
            <w:r>
              <w:t xml:space="preserve"> </w:t>
            </w:r>
            <w:r>
              <w:rPr>
                <w:rtl/>
              </w:rPr>
              <w:t>בהפעלת</w:t>
            </w:r>
            <w:r>
              <w:t xml:space="preserve"> </w:t>
            </w:r>
            <w:r>
              <w:rPr>
                <w:rtl/>
              </w:rPr>
              <w:t>הקונבקטומט</w:t>
            </w:r>
          </w:p>
        </w:tc>
        <w:tc>
          <w:tcPr>
            <w:tcW w:w="797" w:type="dxa"/>
            <w:tcBorders>
              <w:top w:val="single" w:sz="4" w:space="0" w:color="auto"/>
              <w:left w:val="single" w:sz="4" w:space="0" w:color="auto"/>
              <w:bottom w:val="single" w:sz="4" w:space="0" w:color="auto"/>
            </w:tcBorders>
            <w:shd w:val="clear" w:color="auto" w:fill="FFFFFF"/>
          </w:tcPr>
          <w:p w:rsidR="0063301F" w:rsidRDefault="00DD4DD5" w:rsidP="00CA25C5">
            <w:pPr>
              <w:pStyle w:val="Other0"/>
              <w:shd w:val="clear" w:color="auto" w:fill="auto"/>
              <w:spacing w:after="0" w:line="240" w:lineRule="auto"/>
            </w:pPr>
            <w:r>
              <w:rPr>
                <w:rtl/>
              </w:rPr>
              <w:t>פ</w:t>
            </w:r>
          </w:p>
        </w:tc>
        <w:tc>
          <w:tcPr>
            <w:tcW w:w="667" w:type="dxa"/>
            <w:vMerge/>
            <w:tcBorders>
              <w:left w:val="single" w:sz="4" w:space="0" w:color="auto"/>
              <w:bottom w:val="single" w:sz="4" w:space="0" w:color="auto"/>
            </w:tcBorders>
            <w:shd w:val="clear" w:color="auto" w:fill="FFFFFF"/>
          </w:tcPr>
          <w:p w:rsidR="0063301F" w:rsidRDefault="0063301F" w:rsidP="00CA25C5"/>
        </w:tc>
        <w:tc>
          <w:tcPr>
            <w:tcW w:w="787" w:type="dxa"/>
            <w:tcBorders>
              <w:top w:val="single" w:sz="4" w:space="0" w:color="auto"/>
              <w:left w:val="single" w:sz="4" w:space="0" w:color="auto"/>
              <w:bottom w:val="single" w:sz="4" w:space="0" w:color="auto"/>
              <w:right w:val="single" w:sz="4" w:space="0" w:color="auto"/>
            </w:tcBorders>
            <w:shd w:val="clear" w:color="auto" w:fill="FFFFFF"/>
          </w:tcPr>
          <w:p w:rsidR="0063301F" w:rsidRDefault="00DD4DD5" w:rsidP="00CA25C5">
            <w:pPr>
              <w:pStyle w:val="Other20"/>
              <w:shd w:val="clear" w:color="auto" w:fill="auto"/>
              <w:ind w:firstLine="180"/>
              <w:jc w:val="both"/>
            </w:pPr>
            <w:r>
              <w:t>.9</w:t>
            </w:r>
          </w:p>
        </w:tc>
      </w:tr>
    </w:tbl>
    <w:p w:rsidR="0063301F" w:rsidRDefault="0063301F" w:rsidP="0063301F">
      <w:pPr>
        <w:rPr>
          <w:rtl/>
        </w:rPr>
      </w:pPr>
    </w:p>
    <w:p w:rsidR="0063301F" w:rsidRDefault="0063301F" w:rsidP="0063301F">
      <w:pPr>
        <w:rPr>
          <w:rtl/>
        </w:rPr>
      </w:pPr>
    </w:p>
    <w:p w:rsidR="0063301F" w:rsidRDefault="00DD4DD5" w:rsidP="0063301F">
      <w:pPr>
        <w:pStyle w:val="af5"/>
        <w:spacing w:line="372" w:lineRule="auto"/>
        <w:ind w:left="160" w:firstLine="20"/>
      </w:pPr>
      <w:r>
        <w:rPr>
          <w:rFonts w:cs="Times New Roman"/>
          <w:szCs w:val="20"/>
          <w:rtl/>
        </w:rPr>
        <w:t>י</w:t>
      </w:r>
      <w:r>
        <w:t>-</w:t>
      </w:r>
      <w:r>
        <w:rPr>
          <w:rFonts w:cs="Times New Roman"/>
          <w:szCs w:val="20"/>
          <w:rtl/>
        </w:rPr>
        <w:t>יומי</w:t>
      </w:r>
      <w:r>
        <w:t xml:space="preserve">, </w:t>
      </w:r>
      <w:r>
        <w:rPr>
          <w:rFonts w:cs="Times New Roman"/>
          <w:szCs w:val="20"/>
          <w:rtl/>
        </w:rPr>
        <w:t>ש</w:t>
      </w:r>
      <w:r>
        <w:t>-</w:t>
      </w:r>
      <w:r>
        <w:rPr>
          <w:rFonts w:cs="Times New Roman"/>
          <w:szCs w:val="20"/>
          <w:rtl/>
        </w:rPr>
        <w:t>שבועי</w:t>
      </w:r>
      <w:r>
        <w:t xml:space="preserve">, </w:t>
      </w:r>
      <w:r>
        <w:rPr>
          <w:rFonts w:cs="Times New Roman"/>
          <w:szCs w:val="20"/>
          <w:rtl/>
        </w:rPr>
        <w:t>ח</w:t>
      </w:r>
      <w:r>
        <w:t>-</w:t>
      </w:r>
      <w:r>
        <w:rPr>
          <w:rFonts w:cs="Times New Roman"/>
          <w:szCs w:val="20"/>
          <w:rtl/>
        </w:rPr>
        <w:t>חודשי</w:t>
      </w:r>
      <w:r>
        <w:t xml:space="preserve">, </w:t>
      </w:r>
      <w:r>
        <w:rPr>
          <w:rFonts w:cs="Times New Roman"/>
          <w:szCs w:val="20"/>
          <w:rtl/>
        </w:rPr>
        <w:t>ד</w:t>
      </w:r>
      <w:r>
        <w:t>-</w:t>
      </w:r>
      <w:r>
        <w:rPr>
          <w:rFonts w:cs="Times New Roman"/>
          <w:szCs w:val="20"/>
          <w:rtl/>
        </w:rPr>
        <w:t>דו חודשי</w:t>
      </w:r>
      <w:r>
        <w:t xml:space="preserve">, </w:t>
      </w:r>
      <w:r>
        <w:rPr>
          <w:rFonts w:cs="Times New Roman"/>
          <w:szCs w:val="20"/>
          <w:rtl/>
        </w:rPr>
        <w:t>ת</w:t>
      </w:r>
      <w:r>
        <w:t>-</w:t>
      </w:r>
      <w:r>
        <w:rPr>
          <w:rFonts w:cs="Times New Roman"/>
          <w:szCs w:val="20"/>
          <w:rtl/>
        </w:rPr>
        <w:t>תלת חודשי</w:t>
      </w:r>
      <w:r>
        <w:t xml:space="preserve">, </w:t>
      </w:r>
      <w:r>
        <w:rPr>
          <w:rFonts w:cs="Times New Roman"/>
          <w:szCs w:val="20"/>
          <w:rtl/>
        </w:rPr>
        <w:t>ע</w:t>
      </w:r>
      <w:r>
        <w:t>-</w:t>
      </w:r>
      <w:r>
        <w:rPr>
          <w:rFonts w:cs="Times New Roman"/>
          <w:szCs w:val="20"/>
          <w:rtl/>
        </w:rPr>
        <w:t>עונתי</w:t>
      </w:r>
      <w:r>
        <w:t xml:space="preserve">, </w:t>
      </w:r>
      <w:r>
        <w:rPr>
          <w:rFonts w:cs="Times New Roman"/>
          <w:szCs w:val="20"/>
          <w:rtl/>
        </w:rPr>
        <w:t>מ</w:t>
      </w:r>
      <w:r>
        <w:t>-</w:t>
      </w:r>
      <w:r>
        <w:rPr>
          <w:rFonts w:cs="Times New Roman"/>
          <w:szCs w:val="20"/>
          <w:rtl/>
        </w:rPr>
        <w:t>חצי שנתי</w:t>
      </w:r>
      <w:r>
        <w:t xml:space="preserve">, </w:t>
      </w:r>
      <w:r>
        <w:rPr>
          <w:rFonts w:cs="Times New Roman"/>
          <w:szCs w:val="20"/>
          <w:rtl/>
        </w:rPr>
        <w:t>נ</w:t>
      </w:r>
      <w:r>
        <w:t>-</w:t>
      </w:r>
      <w:r>
        <w:rPr>
          <w:rFonts w:cs="Times New Roman"/>
          <w:szCs w:val="20"/>
          <w:rtl/>
        </w:rPr>
        <w:t>שנתי</w:t>
      </w:r>
      <w:r>
        <w:t xml:space="preserve">. </w:t>
      </w:r>
      <w:r>
        <w:rPr>
          <w:rFonts w:cs="Times New Roman"/>
          <w:szCs w:val="20"/>
          <w:rtl/>
        </w:rPr>
        <w:t>הבצוע כשהציוד במצב</w:t>
      </w:r>
      <w:r>
        <w:t xml:space="preserve">: </w:t>
      </w:r>
      <w:r>
        <w:rPr>
          <w:rFonts w:cs="Times New Roman"/>
          <w:szCs w:val="20"/>
          <w:rtl/>
        </w:rPr>
        <w:t>ס</w:t>
      </w:r>
      <w:r>
        <w:t>-</w:t>
      </w:r>
      <w:r>
        <w:rPr>
          <w:rFonts w:cs="Times New Roman"/>
          <w:szCs w:val="20"/>
          <w:rtl/>
        </w:rPr>
        <w:t>סטטי</w:t>
      </w:r>
      <w:r>
        <w:t xml:space="preserve">, </w:t>
      </w:r>
      <w:r>
        <w:rPr>
          <w:rFonts w:cs="Times New Roman"/>
          <w:szCs w:val="20"/>
          <w:rtl/>
        </w:rPr>
        <w:t>פ</w:t>
      </w:r>
      <w:r>
        <w:t>-</w:t>
      </w:r>
      <w:r>
        <w:rPr>
          <w:rFonts w:cs="Times New Roman"/>
          <w:szCs w:val="20"/>
          <w:rtl/>
        </w:rPr>
        <w:t>פעולה</w:t>
      </w:r>
    </w:p>
    <w:p w:rsidR="0063301F" w:rsidRDefault="0063301F" w:rsidP="0063301F"/>
    <w:p w:rsidR="0063301F" w:rsidRDefault="0063301F" w:rsidP="0063301F"/>
    <w:p w:rsidR="00C74001" w:rsidRPr="004575AB" w:rsidRDefault="00DD4DD5">
      <w:pPr>
        <w:pStyle w:val="Normal1"/>
        <w:numPr>
          <w:ilvl w:val="0"/>
          <w:numId w:val="102"/>
        </w:numPr>
        <w:spacing w:before="0" w:line="360" w:lineRule="auto"/>
        <w:ind w:right="-180"/>
        <w:rPr>
          <w:rFonts w:ascii="Times New (W1)" w:hAnsi="Times New (W1)"/>
          <w:sz w:val="24"/>
          <w:rtl/>
        </w:rPr>
      </w:pPr>
      <w:r w:rsidRPr="004575AB">
        <w:rPr>
          <w:rFonts w:ascii="Times New (W1)" w:hAnsi="Times New (W1)"/>
          <w:sz w:val="24"/>
          <w:rtl/>
          <w:lang w:eastAsia="en-US"/>
        </w:rPr>
        <w:br w:type="page"/>
      </w:r>
    </w:p>
    <w:p w:rsidR="00BE18D1" w:rsidRPr="00D44E6C" w:rsidRDefault="00DD4DD5" w:rsidP="00BE18D1">
      <w:pPr>
        <w:pStyle w:val="1e"/>
        <w:rPr>
          <w:b w:val="0"/>
          <w:bCs w:val="0"/>
        </w:rPr>
      </w:pPr>
      <w:bookmarkStart w:id="402" w:name="_Toc112225256"/>
      <w:r w:rsidRPr="002A3876">
        <w:rPr>
          <w:rFonts w:hint="cs"/>
          <w:rtl/>
        </w:rPr>
        <w:lastRenderedPageBreak/>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2200FF">
        <w:rPr>
          <w:rFonts w:hint="cs"/>
        </w:rPr>
        <w:t>147-22</w:t>
      </w:r>
      <w:bookmarkEnd w:id="402"/>
    </w:p>
    <w:p w:rsidR="00367C18" w:rsidRDefault="00DD4DD5" w:rsidP="00BE18D1">
      <w:pPr>
        <w:pStyle w:val="Normal1"/>
        <w:spacing w:before="0" w:line="360" w:lineRule="auto"/>
        <w:ind w:left="0" w:right="-180"/>
        <w:rPr>
          <w:sz w:val="24"/>
          <w:rtl/>
        </w:rPr>
      </w:pPr>
      <w:r>
        <w:rPr>
          <w:rFonts w:hint="cs"/>
          <w:b/>
          <w:bCs/>
          <w:noProof/>
          <w:color w:val="FFFFFF" w:themeColor="background1"/>
          <w:sz w:val="24"/>
          <w:rtl/>
          <w:lang w:eastAsia="en-US"/>
        </w:rPr>
        <mc:AlternateContent>
          <mc:Choice Requires="wps">
            <w:drawing>
              <wp:inline distT="0" distB="0" distL="0" distR="0">
                <wp:extent cx="6024034" cy="630766"/>
                <wp:effectExtent l="0" t="0" r="15240" b="17145"/>
                <wp:docPr id="8" name="מלבן 8"/>
                <wp:cNvGraphicFramePr/>
                <a:graphic xmlns:a="http://schemas.openxmlformats.org/drawingml/2006/main">
                  <a:graphicData uri="http://schemas.microsoft.com/office/word/2010/wordprocessingShape">
                    <wps:wsp>
                      <wps:cNvSpPr/>
                      <wps:spPr>
                        <a:xfrm>
                          <a:off x="0" y="0"/>
                          <a:ext cx="6024034" cy="630766"/>
                        </a:xfrm>
                        <a:prstGeom prst="rect">
                          <a:avLst/>
                        </a:prstGeom>
                        <a:solidFill>
                          <a:schemeClr val="tx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AB2CBA" w:rsidRDefault="00DD4DD5" w:rsidP="00367C1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יש להכניס נספח זה למעטפה נפרדת ולא לצרפו במסגרת ההצעה הקשיחה או הדיגיטלי</w:t>
                            </w:r>
                            <w:r w:rsidRPr="008B2E5C">
                              <w:rPr>
                                <w:rFonts w:hint="eastAsia"/>
                                <w:b/>
                                <w:bCs/>
                                <w:color w:val="FFFFFF" w:themeColor="background1"/>
                                <w:sz w:val="28"/>
                                <w:szCs w:val="28"/>
                                <w:highlight w:val="black"/>
                                <w:rtl/>
                              </w:rPr>
                              <w:t>ת</w:t>
                            </w:r>
                          </w:p>
                        </w:txbxContent>
                      </wps:txbx>
                      <wps:bodyPr rot="0" spcFirstLastPara="0" vertOverflow="overflow" horzOverflow="overflow" vert="horz" wrap="square" numCol="1" spcCol="0" rtlCol="1" fromWordArt="0" anchor="ctr" anchorCtr="0" forceAA="0" compatLnSpc="1">
                        <a:prstTxWarp prst="textNoShape">
                          <a:avLst/>
                        </a:prstTxWarp>
                      </wps:bodyPr>
                    </wps:wsp>
                  </a:graphicData>
                </a:graphic>
              </wp:inline>
            </w:drawing>
          </mc:Choice>
          <mc:Fallback>
            <w:pict>
              <v:rect id="מלבן 8" o:spid="_x0000_s1026" style="width:474.35pt;height:49.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" fillcolor="black [3213]" strokecolor="red" strokeweight="2pt">
                <v:textbox>
                  <w:txbxContent>
                    <w:p w14:paraId="1373819F" w14:textId="77777777" w:rsidR="00AB2CBA" w:rsidRDefault="00DD4DD5" w:rsidP="00367C18">
                      <w:pPr>
                        <w:pStyle w:val="Normal1"/>
                        <w:spacing w:before="0" w:line="360" w:lineRule="auto"/>
                        <w:ind w:left="0" w:right="-180"/>
                        <w:jc w:val="center"/>
                        <w:rPr>
                          <w:b/>
                          <w:bCs/>
                          <w:color w:val="FFFFFF" w:themeColor="background1"/>
                          <w:sz w:val="28"/>
                          <w:szCs w:val="28"/>
                          <w:rtl/>
                        </w:rPr>
                      </w:pPr>
                      <w:r w:rsidRPr="008B2E5C">
                        <w:rPr>
                          <w:rFonts w:hint="cs"/>
                          <w:b/>
                          <w:bCs/>
                          <w:color w:val="FFFFFF" w:themeColor="background1"/>
                          <w:sz w:val="28"/>
                          <w:szCs w:val="28"/>
                          <w:highlight w:val="black"/>
                          <w:rtl/>
                        </w:rPr>
                        <w:t>יש להכניס נספח זה למעטפה נפרדת ולא לצרפו במסגרת ההצעה הקשיחה או הדיגיטלי</w:t>
                      </w:r>
                      <w:r w:rsidRPr="008B2E5C">
                        <w:rPr>
                          <w:rFonts w:hint="eastAsia"/>
                          <w:b/>
                          <w:bCs/>
                          <w:color w:val="FFFFFF" w:themeColor="background1"/>
                          <w:sz w:val="28"/>
                          <w:szCs w:val="28"/>
                          <w:highlight w:val="black"/>
                          <w:rtl/>
                        </w:rPr>
                        <w:t>ת</w:t>
                      </w:r>
                    </w:p>
                  </w:txbxContent>
                </v:textbox>
                <w10:wrap anchorx="page"/>
                <w10:anchorlock/>
              </v:rect>
            </w:pict>
          </mc:Fallback>
        </mc:AlternateContent>
      </w:r>
    </w:p>
    <w:p w:rsidR="00BE18D1" w:rsidRPr="0087143D" w:rsidRDefault="00DD4DD5" w:rsidP="00BE18D1">
      <w:pPr>
        <w:pStyle w:val="Normal1"/>
        <w:spacing w:before="0" w:line="360" w:lineRule="auto"/>
        <w:ind w:left="0" w:right="-180"/>
        <w:rPr>
          <w:sz w:val="24"/>
          <w:rtl/>
        </w:rPr>
      </w:pPr>
      <w:r w:rsidRPr="0087143D">
        <w:rPr>
          <w:sz w:val="24"/>
          <w:rtl/>
        </w:rPr>
        <w:t>לכבוד משרד המשפטים</w:t>
      </w:r>
    </w:p>
    <w:p w:rsidR="00531CC5" w:rsidRDefault="00DD4DD5" w:rsidP="00531CC5">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2200FF">
        <w:rPr>
          <w:rFonts w:hint="cs"/>
          <w:sz w:val="24"/>
        </w:rPr>
        <w:t>147-22</w:t>
      </w:r>
      <w:r>
        <w:rPr>
          <w:rFonts w:hint="cs"/>
          <w:rtl/>
        </w:rPr>
        <w:t xml:space="preserve"> </w:t>
      </w:r>
      <w:r w:rsidR="00E33999">
        <w:rPr>
          <w:rtl/>
        </w:rPr>
        <w:t>להפעלת מזנון ובית קפה חלבי במשרד המשפטים</w:t>
      </w:r>
      <w:r w:rsidR="00D801A0">
        <w:rPr>
          <w:rFonts w:hint="cs"/>
          <w:rtl/>
        </w:rPr>
        <w:t xml:space="preserve"> </w:t>
      </w:r>
    </w:p>
    <w:p w:rsidR="00BE18D1" w:rsidRPr="0087143D" w:rsidRDefault="00DD4DD5" w:rsidP="00531CC5">
      <w:pPr>
        <w:pStyle w:val="Normal1"/>
        <w:numPr>
          <w:ilvl w:val="0"/>
          <w:numId w:val="6"/>
        </w:numPr>
        <w:spacing w:before="0" w:line="360" w:lineRule="auto"/>
        <w:ind w:left="-2"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RDefault="00DD4DD5"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RDefault="00DD4DD5" w:rsidP="008C214F">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RDefault="00DD4DD5" w:rsidP="008C214F">
      <w:pPr>
        <w:pStyle w:val="Normal2"/>
        <w:numPr>
          <w:ilvl w:val="0"/>
          <w:numId w:val="6"/>
        </w:numPr>
        <w:autoSpaceDE/>
        <w:autoSpaceDN/>
        <w:spacing w:before="0" w:line="360" w:lineRule="auto"/>
        <w:ind w:left="-2" w:right="0" w:hanging="283"/>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w:t>
      </w:r>
      <w:r>
        <w:rPr>
          <w:rFonts w:hint="cs"/>
          <w:sz w:val="24"/>
          <w:rtl/>
        </w:rPr>
        <w:t xml:space="preserve">(ככל שנדרשה) </w:t>
      </w:r>
      <w:r w:rsidRPr="0087143D">
        <w:rPr>
          <w:sz w:val="24"/>
          <w:rtl/>
        </w:rPr>
        <w:t>ולנקיטת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3B7458" w:rsidRDefault="00DD4DD5" w:rsidP="00BE18D1">
      <w:pPr>
        <w:pStyle w:val="Normal2"/>
        <w:numPr>
          <w:ilvl w:val="0"/>
          <w:numId w:val="6"/>
        </w:numPr>
        <w:autoSpaceDE/>
        <w:autoSpaceDN/>
        <w:spacing w:line="360" w:lineRule="auto"/>
        <w:ind w:right="0"/>
        <w:jc w:val="left"/>
        <w:rPr>
          <w:b/>
          <w:bCs/>
          <w:sz w:val="24"/>
        </w:rPr>
      </w:pPr>
      <w:r>
        <w:rPr>
          <w:rFonts w:hint="cs"/>
          <w:b/>
          <w:bCs/>
          <w:sz w:val="24"/>
          <w:rtl/>
        </w:rPr>
        <w:t>התחייבות למחירי גג</w:t>
      </w:r>
      <w:r w:rsidR="00DE4243">
        <w:rPr>
          <w:rFonts w:hint="cs"/>
          <w:b/>
          <w:bCs/>
          <w:sz w:val="24"/>
          <w:rtl/>
        </w:rPr>
        <w:t xml:space="preserve"> כולל מע"מ</w:t>
      </w:r>
    </w:p>
    <w:tbl>
      <w:tblPr>
        <w:tblStyle w:val="af7"/>
        <w:bidiVisual/>
        <w:tblW w:w="4807" w:type="pct"/>
        <w:tblLook w:val="04A0" w:firstRow="1" w:lastRow="0" w:firstColumn="1" w:lastColumn="0" w:noHBand="0" w:noVBand="1"/>
      </w:tblPr>
      <w:tblGrid>
        <w:gridCol w:w="3579"/>
        <w:gridCol w:w="1807"/>
        <w:gridCol w:w="3597"/>
      </w:tblGrid>
      <w:tr w:rsidR="00C8740F" w:rsidTr="009E5E53">
        <w:tc>
          <w:tcPr>
            <w:tcW w:w="1992" w:type="pct"/>
          </w:tcPr>
          <w:p w:rsidR="009E5E53" w:rsidRPr="005B7C4A" w:rsidRDefault="00DD4DD5" w:rsidP="00237750">
            <w:pPr>
              <w:pStyle w:val="Style2"/>
              <w:numPr>
                <w:ilvl w:val="0"/>
                <w:numId w:val="0"/>
              </w:numPr>
              <w:outlineLvl w:val="9"/>
              <w:rPr>
                <w:b w:val="0"/>
                <w:bCs w:val="0"/>
                <w:u w:val="none"/>
              </w:rPr>
            </w:pPr>
            <w:r>
              <w:rPr>
                <w:rFonts w:hint="cs"/>
                <w:b w:val="0"/>
                <w:bCs w:val="0"/>
                <w:u w:val="none"/>
                <w:rtl/>
              </w:rPr>
              <w:t>רכיב</w:t>
            </w:r>
          </w:p>
        </w:tc>
        <w:tc>
          <w:tcPr>
            <w:tcW w:w="1006" w:type="pct"/>
          </w:tcPr>
          <w:p w:rsidR="009E5E53" w:rsidRPr="005B7C4A" w:rsidRDefault="00DD4DD5" w:rsidP="00237750">
            <w:pPr>
              <w:pStyle w:val="Style2"/>
              <w:numPr>
                <w:ilvl w:val="0"/>
                <w:numId w:val="0"/>
              </w:numPr>
              <w:outlineLvl w:val="9"/>
              <w:rPr>
                <w:b w:val="0"/>
                <w:bCs w:val="0"/>
                <w:u w:val="none"/>
                <w:rtl/>
              </w:rPr>
            </w:pPr>
            <w:r>
              <w:rPr>
                <w:rFonts w:hint="cs"/>
                <w:b w:val="0"/>
                <w:bCs w:val="0"/>
                <w:u w:val="none"/>
                <w:rtl/>
              </w:rPr>
              <w:t>סעיף למפרט</w:t>
            </w:r>
          </w:p>
        </w:tc>
        <w:tc>
          <w:tcPr>
            <w:tcW w:w="2002" w:type="pct"/>
          </w:tcPr>
          <w:p w:rsidR="009E5E53" w:rsidRPr="005B7C4A" w:rsidRDefault="00DD4DD5" w:rsidP="00237750">
            <w:pPr>
              <w:pStyle w:val="Style2"/>
              <w:numPr>
                <w:ilvl w:val="0"/>
                <w:numId w:val="0"/>
              </w:numPr>
              <w:outlineLvl w:val="9"/>
              <w:rPr>
                <w:b w:val="0"/>
                <w:bCs w:val="0"/>
                <w:u w:val="none"/>
                <w:rtl/>
              </w:rPr>
            </w:pPr>
            <w:r>
              <w:rPr>
                <w:rFonts w:hint="cs"/>
                <w:b w:val="0"/>
                <w:bCs w:val="0"/>
                <w:u w:val="none"/>
                <w:rtl/>
              </w:rPr>
              <w:t>מחיר גג כולל מע"מ</w:t>
            </w:r>
          </w:p>
        </w:tc>
      </w:tr>
      <w:tr w:rsidR="00C8740F" w:rsidTr="009E5E53">
        <w:tc>
          <w:tcPr>
            <w:tcW w:w="1992" w:type="pct"/>
          </w:tcPr>
          <w:p w:rsidR="009E5E53" w:rsidRPr="005B7C4A" w:rsidRDefault="00DD4DD5" w:rsidP="009E5E53">
            <w:pPr>
              <w:pStyle w:val="Style2"/>
              <w:numPr>
                <w:ilvl w:val="0"/>
                <w:numId w:val="0"/>
              </w:numPr>
              <w:outlineLvl w:val="9"/>
              <w:rPr>
                <w:b w:val="0"/>
                <w:bCs w:val="0"/>
                <w:u w:val="none"/>
                <w:rtl/>
              </w:rPr>
            </w:pPr>
            <w:r w:rsidRPr="005B7C4A">
              <w:rPr>
                <w:rFonts w:hint="cs"/>
                <w:b w:val="0"/>
                <w:bCs w:val="0"/>
                <w:u w:val="none"/>
                <w:rtl/>
              </w:rPr>
              <w:t xml:space="preserve">סלט בהרכבה , כולל מנת חלבון   </w:t>
            </w:r>
          </w:p>
        </w:tc>
        <w:tc>
          <w:tcPr>
            <w:tcW w:w="1006" w:type="pct"/>
          </w:tcPr>
          <w:p w:rsidR="009E5E53" w:rsidRPr="005B7C4A" w:rsidRDefault="00DD4DD5" w:rsidP="009E5E53">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Ref91176807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‏3.7</w:t>
            </w:r>
            <w:r>
              <w:rPr>
                <w:b w:val="0"/>
                <w:bCs w:val="0"/>
                <w:u w:val="none"/>
                <w:rtl/>
              </w:rPr>
              <w:fldChar w:fldCharType="end"/>
            </w:r>
          </w:p>
        </w:tc>
        <w:tc>
          <w:tcPr>
            <w:tcW w:w="2002" w:type="pct"/>
          </w:tcPr>
          <w:p w:rsidR="009E5E53" w:rsidRPr="005B7C4A" w:rsidRDefault="00DD4DD5" w:rsidP="009E5E53">
            <w:pPr>
              <w:pStyle w:val="Style2"/>
              <w:numPr>
                <w:ilvl w:val="0"/>
                <w:numId w:val="0"/>
              </w:numPr>
              <w:outlineLvl w:val="9"/>
              <w:rPr>
                <w:b w:val="0"/>
                <w:bCs w:val="0"/>
                <w:u w:val="none"/>
                <w:rtl/>
              </w:rPr>
            </w:pPr>
            <w:r w:rsidRPr="005B7C4A">
              <w:rPr>
                <w:rFonts w:hint="cs"/>
                <w:b w:val="0"/>
                <w:bCs w:val="0"/>
                <w:u w:val="none"/>
                <w:rtl/>
              </w:rPr>
              <w:t>עד 22 ₪ לכל היותר</w:t>
            </w:r>
          </w:p>
        </w:tc>
      </w:tr>
      <w:tr w:rsidR="00C8740F" w:rsidTr="009E5E53">
        <w:tc>
          <w:tcPr>
            <w:tcW w:w="1992" w:type="pct"/>
          </w:tcPr>
          <w:p w:rsidR="009E5E53" w:rsidRPr="005B7C4A" w:rsidRDefault="00DD4DD5" w:rsidP="009E5E53">
            <w:pPr>
              <w:pStyle w:val="Style2"/>
              <w:numPr>
                <w:ilvl w:val="0"/>
                <w:numId w:val="0"/>
              </w:numPr>
              <w:outlineLvl w:val="9"/>
              <w:rPr>
                <w:b w:val="0"/>
                <w:bCs w:val="0"/>
                <w:u w:val="none"/>
                <w:rtl/>
              </w:rPr>
            </w:pPr>
            <w:r>
              <w:rPr>
                <w:rFonts w:hint="cs"/>
                <w:b w:val="0"/>
                <w:bCs w:val="0"/>
                <w:u w:val="none"/>
                <w:rtl/>
              </w:rPr>
              <w:t>כריכונים/ טוסטים / מוזלי לא. בוקר</w:t>
            </w:r>
          </w:p>
        </w:tc>
        <w:tc>
          <w:tcPr>
            <w:tcW w:w="1006" w:type="pct"/>
          </w:tcPr>
          <w:p w:rsidR="009E5E53" w:rsidRPr="005B7C4A" w:rsidRDefault="00DD4DD5" w:rsidP="009E5E53">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Ref91160557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‏3.4</w:t>
            </w:r>
            <w:r>
              <w:rPr>
                <w:b w:val="0"/>
                <w:bCs w:val="0"/>
                <w:u w:val="none"/>
                <w:rtl/>
              </w:rPr>
              <w:fldChar w:fldCharType="end"/>
            </w:r>
          </w:p>
        </w:tc>
        <w:tc>
          <w:tcPr>
            <w:tcW w:w="2002" w:type="pct"/>
          </w:tcPr>
          <w:p w:rsidR="009E5E53" w:rsidRPr="005B7C4A" w:rsidRDefault="00DD4DD5" w:rsidP="009E5E53">
            <w:pPr>
              <w:pStyle w:val="Style2"/>
              <w:numPr>
                <w:ilvl w:val="0"/>
                <w:numId w:val="0"/>
              </w:numPr>
              <w:outlineLvl w:val="9"/>
              <w:rPr>
                <w:b w:val="0"/>
                <w:bCs w:val="0"/>
                <w:u w:val="none"/>
                <w:rtl/>
              </w:rPr>
            </w:pPr>
            <w:r w:rsidRPr="005B7C4A">
              <w:rPr>
                <w:rFonts w:hint="cs"/>
                <w:b w:val="0"/>
                <w:bCs w:val="0"/>
                <w:u w:val="none"/>
                <w:rtl/>
              </w:rPr>
              <w:t xml:space="preserve">עד </w:t>
            </w:r>
            <w:r>
              <w:rPr>
                <w:rFonts w:hint="cs"/>
                <w:b w:val="0"/>
                <w:bCs w:val="0"/>
                <w:u w:val="none"/>
                <w:rtl/>
              </w:rPr>
              <w:t xml:space="preserve">9 ₪ </w:t>
            </w:r>
            <w:r w:rsidRPr="005B7C4A">
              <w:rPr>
                <w:rFonts w:hint="cs"/>
                <w:b w:val="0"/>
                <w:bCs w:val="0"/>
                <w:u w:val="none"/>
                <w:rtl/>
              </w:rPr>
              <w:t>כל היותר</w:t>
            </w:r>
          </w:p>
        </w:tc>
      </w:tr>
      <w:tr w:rsidR="00C8740F" w:rsidTr="009E5E53">
        <w:tc>
          <w:tcPr>
            <w:tcW w:w="1992" w:type="pct"/>
          </w:tcPr>
          <w:p w:rsidR="000F037B" w:rsidRDefault="00DD4DD5" w:rsidP="000F037B">
            <w:pPr>
              <w:pStyle w:val="Style2"/>
              <w:numPr>
                <w:ilvl w:val="0"/>
                <w:numId w:val="0"/>
              </w:numPr>
              <w:outlineLvl w:val="9"/>
              <w:rPr>
                <w:b w:val="0"/>
                <w:bCs w:val="0"/>
                <w:u w:val="none"/>
                <w:rtl/>
              </w:rPr>
            </w:pPr>
            <w:r>
              <w:rPr>
                <w:rFonts w:hint="cs"/>
                <w:b w:val="0"/>
                <w:bCs w:val="0"/>
                <w:u w:val="none"/>
                <w:rtl/>
              </w:rPr>
              <w:t>טוסטים</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Ref91160557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‏3.4</w:t>
            </w:r>
            <w:r>
              <w:rPr>
                <w:b w:val="0"/>
                <w:bCs w:val="0"/>
                <w:u w:val="none"/>
                <w:rtl/>
              </w:rPr>
              <w:fldChar w:fldCharType="end"/>
            </w:r>
          </w:p>
        </w:tc>
        <w:tc>
          <w:tcPr>
            <w:tcW w:w="2002" w:type="pct"/>
          </w:tcPr>
          <w:p w:rsidR="000F037B" w:rsidRDefault="00DD4DD5" w:rsidP="000F037B">
            <w:pPr>
              <w:pStyle w:val="Style2"/>
              <w:numPr>
                <w:ilvl w:val="0"/>
                <w:numId w:val="0"/>
              </w:numPr>
              <w:outlineLvl w:val="9"/>
              <w:rPr>
                <w:b w:val="0"/>
                <w:bCs w:val="0"/>
                <w:u w:val="none"/>
                <w:rtl/>
              </w:rPr>
            </w:pPr>
            <w:r>
              <w:rPr>
                <w:rFonts w:hint="cs"/>
                <w:b w:val="0"/>
                <w:bCs w:val="0"/>
                <w:u w:val="none"/>
                <w:rtl/>
              </w:rPr>
              <w:t>עד 22 ₪ לכל היותר</w:t>
            </w:r>
          </w:p>
        </w:tc>
      </w:tr>
      <w:tr w:rsidR="00C8740F" w:rsidTr="009E5E53">
        <w:tc>
          <w:tcPr>
            <w:tcW w:w="1992" w:type="pct"/>
          </w:tcPr>
          <w:p w:rsidR="000F037B" w:rsidRDefault="00DD4DD5" w:rsidP="000F037B">
            <w:pPr>
              <w:pStyle w:val="Style2"/>
              <w:numPr>
                <w:ilvl w:val="0"/>
                <w:numId w:val="0"/>
              </w:numPr>
              <w:outlineLvl w:val="9"/>
              <w:rPr>
                <w:b w:val="0"/>
                <w:bCs w:val="0"/>
                <w:u w:val="none"/>
                <w:rtl/>
              </w:rPr>
            </w:pPr>
            <w:r>
              <w:rPr>
                <w:rFonts w:hint="cs"/>
                <w:b w:val="0"/>
                <w:bCs w:val="0"/>
                <w:u w:val="none"/>
                <w:rtl/>
              </w:rPr>
              <w:t>מוזלי</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Ref91160557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‏3.4</w:t>
            </w:r>
            <w:r>
              <w:rPr>
                <w:b w:val="0"/>
                <w:bCs w:val="0"/>
                <w:u w:val="none"/>
                <w:rtl/>
              </w:rPr>
              <w:fldChar w:fldCharType="end"/>
            </w:r>
          </w:p>
        </w:tc>
        <w:tc>
          <w:tcPr>
            <w:tcW w:w="2002" w:type="pct"/>
          </w:tcPr>
          <w:p w:rsidR="000F037B" w:rsidRDefault="00DD4DD5" w:rsidP="000F037B">
            <w:pPr>
              <w:pStyle w:val="Style2"/>
              <w:numPr>
                <w:ilvl w:val="0"/>
                <w:numId w:val="0"/>
              </w:numPr>
              <w:outlineLvl w:val="9"/>
              <w:rPr>
                <w:b w:val="0"/>
                <w:bCs w:val="0"/>
                <w:u w:val="none"/>
                <w:rtl/>
              </w:rPr>
            </w:pPr>
            <w:r>
              <w:rPr>
                <w:rFonts w:hint="cs"/>
                <w:b w:val="0"/>
                <w:bCs w:val="0"/>
                <w:u w:val="none"/>
                <w:rtl/>
              </w:rPr>
              <w:t>עד 19 ₪ לכל היותר</w:t>
            </w:r>
          </w:p>
        </w:tc>
      </w:tr>
      <w:tr w:rsidR="00C8740F" w:rsidTr="009E5E53">
        <w:tc>
          <w:tcPr>
            <w:tcW w:w="1992" w:type="pct"/>
          </w:tcPr>
          <w:p w:rsidR="000F037B" w:rsidRPr="005B7C4A" w:rsidRDefault="00DD4DD5" w:rsidP="000F037B">
            <w:pPr>
              <w:pStyle w:val="Style2"/>
              <w:numPr>
                <w:ilvl w:val="0"/>
                <w:numId w:val="0"/>
              </w:numPr>
              <w:outlineLvl w:val="9"/>
              <w:rPr>
                <w:b w:val="0"/>
                <w:bCs w:val="0"/>
                <w:u w:val="none"/>
                <w:rtl/>
              </w:rPr>
            </w:pPr>
            <w:r w:rsidRPr="005B7C4A">
              <w:rPr>
                <w:rFonts w:hint="cs"/>
                <w:b w:val="0"/>
                <w:bCs w:val="0"/>
                <w:u w:val="none"/>
                <w:rtl/>
              </w:rPr>
              <w:t>מנה בפיתה/באגט</w:t>
            </w:r>
          </w:p>
        </w:tc>
        <w:tc>
          <w:tcPr>
            <w:tcW w:w="1006" w:type="pct"/>
          </w:tcPr>
          <w:p w:rsidR="000F037B" w:rsidRPr="005B7C4A" w:rsidRDefault="00DD4DD5" w:rsidP="000F037B">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Ref91176933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‏3.8</w:t>
            </w:r>
            <w:r>
              <w:rPr>
                <w:b w:val="0"/>
                <w:bCs w:val="0"/>
                <w:u w:val="none"/>
                <w:rtl/>
              </w:rPr>
              <w:fldChar w:fldCharType="end"/>
            </w:r>
          </w:p>
        </w:tc>
        <w:tc>
          <w:tcPr>
            <w:tcW w:w="2002" w:type="pct"/>
          </w:tcPr>
          <w:p w:rsidR="000F037B" w:rsidRPr="005B7C4A" w:rsidRDefault="00DD4DD5" w:rsidP="000F037B">
            <w:pPr>
              <w:pStyle w:val="Style2"/>
              <w:numPr>
                <w:ilvl w:val="0"/>
                <w:numId w:val="0"/>
              </w:numPr>
              <w:outlineLvl w:val="9"/>
              <w:rPr>
                <w:b w:val="0"/>
                <w:bCs w:val="0"/>
                <w:u w:val="none"/>
                <w:rtl/>
              </w:rPr>
            </w:pPr>
            <w:r w:rsidRPr="005B7C4A">
              <w:rPr>
                <w:rFonts w:hint="cs"/>
                <w:b w:val="0"/>
                <w:bCs w:val="0"/>
                <w:u w:val="none"/>
                <w:rtl/>
              </w:rPr>
              <w:t xml:space="preserve">עד </w:t>
            </w:r>
            <w:r w:rsidR="0085607E">
              <w:rPr>
                <w:rFonts w:hint="cs"/>
                <w:b w:val="0"/>
                <w:bCs w:val="0"/>
                <w:u w:val="none"/>
                <w:rtl/>
              </w:rPr>
              <w:t>18</w:t>
            </w:r>
            <w:r w:rsidRPr="005B7C4A">
              <w:rPr>
                <w:rFonts w:hint="cs"/>
                <w:b w:val="0"/>
                <w:bCs w:val="0"/>
                <w:u w:val="none"/>
                <w:rtl/>
              </w:rPr>
              <w:t xml:space="preserve"> ₪ לכל היותר</w:t>
            </w:r>
          </w:p>
        </w:tc>
      </w:tr>
      <w:tr w:rsidR="00C8740F" w:rsidTr="009E5E53">
        <w:tc>
          <w:tcPr>
            <w:tcW w:w="1992" w:type="pct"/>
          </w:tcPr>
          <w:p w:rsidR="000F037B" w:rsidRPr="00130C9C" w:rsidRDefault="00DD4DD5" w:rsidP="000F037B">
            <w:pPr>
              <w:pStyle w:val="Style2"/>
              <w:numPr>
                <w:ilvl w:val="0"/>
                <w:numId w:val="0"/>
              </w:numPr>
              <w:outlineLvl w:val="9"/>
              <w:rPr>
                <w:b w:val="0"/>
                <w:bCs w:val="0"/>
                <w:u w:val="none"/>
              </w:rPr>
            </w:pPr>
            <w:r w:rsidRPr="00130C9C">
              <w:rPr>
                <w:rFonts w:hint="cs"/>
                <w:b w:val="0"/>
                <w:bCs w:val="0"/>
                <w:u w:val="none"/>
                <w:rtl/>
              </w:rPr>
              <w:t xml:space="preserve">מנות ארוזות מראש (גלאט כשר </w:t>
            </w:r>
            <w:r w:rsidRPr="003B7780">
              <w:rPr>
                <w:rFonts w:hint="cs"/>
                <w:b w:val="0"/>
                <w:bCs w:val="0"/>
                <w:u w:val="none"/>
                <w:rtl/>
              </w:rPr>
              <w:t>ואלרגניים</w:t>
            </w:r>
            <w:r>
              <w:rPr>
                <w:rFonts w:hint="cs"/>
                <w:b w:val="0"/>
                <w:bCs w:val="0"/>
                <w:u w:val="none"/>
                <w:rtl/>
              </w:rPr>
              <w:t>)</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t>3.3</w:t>
            </w:r>
          </w:p>
        </w:tc>
        <w:tc>
          <w:tcPr>
            <w:tcW w:w="2002" w:type="pct"/>
          </w:tcPr>
          <w:p w:rsidR="000F037B" w:rsidRPr="006E067C" w:rsidRDefault="00DD4DD5" w:rsidP="000F037B">
            <w:pPr>
              <w:pStyle w:val="Style2"/>
              <w:numPr>
                <w:ilvl w:val="0"/>
                <w:numId w:val="0"/>
              </w:numPr>
              <w:outlineLvl w:val="9"/>
              <w:rPr>
                <w:b w:val="0"/>
                <w:bCs w:val="0"/>
                <w:u w:val="none"/>
                <w:rtl/>
              </w:rPr>
            </w:pPr>
            <w:r>
              <w:rPr>
                <w:rFonts w:hint="cs"/>
                <w:b w:val="0"/>
                <w:bCs w:val="0"/>
                <w:u w:val="none"/>
                <w:rtl/>
              </w:rPr>
              <w:t>עד 22 ₪ לכל היותר</w:t>
            </w:r>
          </w:p>
        </w:tc>
      </w:tr>
      <w:tr w:rsidR="00C8740F" w:rsidTr="009E5E53">
        <w:tc>
          <w:tcPr>
            <w:tcW w:w="1992" w:type="pct"/>
          </w:tcPr>
          <w:p w:rsidR="000F037B" w:rsidRPr="00130C9C" w:rsidRDefault="00DD4DD5" w:rsidP="000F037B">
            <w:pPr>
              <w:pStyle w:val="Style2"/>
              <w:numPr>
                <w:ilvl w:val="0"/>
                <w:numId w:val="0"/>
              </w:numPr>
              <w:outlineLvl w:val="9"/>
              <w:rPr>
                <w:b w:val="0"/>
                <w:bCs w:val="0"/>
                <w:u w:val="none"/>
              </w:rPr>
            </w:pPr>
            <w:r>
              <w:rPr>
                <w:rFonts w:hint="cs"/>
                <w:b w:val="0"/>
                <w:bCs w:val="0"/>
                <w:u w:val="none"/>
                <w:rtl/>
              </w:rPr>
              <w:t>משקה קל</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Ref91160674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‏3.3</w:t>
            </w:r>
            <w:r>
              <w:rPr>
                <w:b w:val="0"/>
                <w:bCs w:val="0"/>
                <w:u w:val="none"/>
                <w:rtl/>
              </w:rPr>
              <w:fldChar w:fldCharType="end"/>
            </w:r>
          </w:p>
        </w:tc>
        <w:tc>
          <w:tcPr>
            <w:tcW w:w="2002" w:type="pct"/>
          </w:tcPr>
          <w:p w:rsidR="000F037B" w:rsidRPr="00130C9C" w:rsidRDefault="00DD4DD5" w:rsidP="000F037B">
            <w:pPr>
              <w:pStyle w:val="Style2"/>
              <w:numPr>
                <w:ilvl w:val="0"/>
                <w:numId w:val="0"/>
              </w:numPr>
              <w:outlineLvl w:val="9"/>
              <w:rPr>
                <w:b w:val="0"/>
                <w:bCs w:val="0"/>
                <w:u w:val="none"/>
                <w:rtl/>
              </w:rPr>
            </w:pPr>
            <w:r>
              <w:rPr>
                <w:rFonts w:hint="cs"/>
                <w:b w:val="0"/>
                <w:bCs w:val="0"/>
                <w:u w:val="none"/>
                <w:rtl/>
              </w:rPr>
              <w:t>עד</w:t>
            </w:r>
            <w:r w:rsidR="00046B6D">
              <w:rPr>
                <w:rFonts w:hint="cs"/>
                <w:b w:val="0"/>
                <w:bCs w:val="0"/>
                <w:u w:val="none"/>
                <w:rtl/>
              </w:rPr>
              <w:t xml:space="preserve"> 8</w:t>
            </w:r>
            <w:r>
              <w:rPr>
                <w:rFonts w:hint="cs"/>
                <w:b w:val="0"/>
                <w:bCs w:val="0"/>
                <w:u w:val="none"/>
                <w:rtl/>
              </w:rPr>
              <w:t xml:space="preserve"> ₪ לכל היותר</w:t>
            </w:r>
          </w:p>
        </w:tc>
      </w:tr>
      <w:tr w:rsidR="00C8740F" w:rsidTr="009E5E53">
        <w:tc>
          <w:tcPr>
            <w:tcW w:w="1992" w:type="pct"/>
          </w:tcPr>
          <w:p w:rsidR="000F037B" w:rsidRPr="00130C9C" w:rsidRDefault="00DD4DD5" w:rsidP="000F037B">
            <w:pPr>
              <w:pStyle w:val="Style2"/>
              <w:numPr>
                <w:ilvl w:val="0"/>
                <w:numId w:val="0"/>
              </w:numPr>
              <w:outlineLvl w:val="9"/>
              <w:rPr>
                <w:b w:val="0"/>
                <w:bCs w:val="0"/>
                <w:u w:val="none"/>
              </w:rPr>
            </w:pPr>
            <w:r>
              <w:rPr>
                <w:rFonts w:hint="cs"/>
                <w:b w:val="0"/>
                <w:bCs w:val="0"/>
                <w:u w:val="none"/>
                <w:rtl/>
              </w:rPr>
              <w:t>משקה חם קטן</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t>3.3</w:t>
            </w:r>
          </w:p>
        </w:tc>
        <w:tc>
          <w:tcPr>
            <w:tcW w:w="2002" w:type="pct"/>
          </w:tcPr>
          <w:p w:rsidR="000F037B" w:rsidRPr="00130C9C" w:rsidRDefault="00DD4DD5" w:rsidP="000F037B">
            <w:pPr>
              <w:pStyle w:val="Style2"/>
              <w:numPr>
                <w:ilvl w:val="0"/>
                <w:numId w:val="0"/>
              </w:numPr>
              <w:outlineLvl w:val="9"/>
              <w:rPr>
                <w:b w:val="0"/>
                <w:bCs w:val="0"/>
                <w:u w:val="none"/>
                <w:rtl/>
              </w:rPr>
            </w:pPr>
            <w:r>
              <w:rPr>
                <w:rFonts w:hint="cs"/>
                <w:b w:val="0"/>
                <w:bCs w:val="0"/>
                <w:u w:val="none"/>
                <w:rtl/>
              </w:rPr>
              <w:t>עד 6 ₪ לכל היותר</w:t>
            </w:r>
          </w:p>
        </w:tc>
      </w:tr>
      <w:tr w:rsidR="00C8740F" w:rsidTr="009E5E53">
        <w:tc>
          <w:tcPr>
            <w:tcW w:w="1992" w:type="pct"/>
          </w:tcPr>
          <w:p w:rsidR="000F037B" w:rsidRDefault="00DD4DD5" w:rsidP="000F037B">
            <w:pPr>
              <w:pStyle w:val="Style2"/>
              <w:numPr>
                <w:ilvl w:val="0"/>
                <w:numId w:val="0"/>
              </w:numPr>
              <w:outlineLvl w:val="9"/>
              <w:rPr>
                <w:b w:val="0"/>
                <w:bCs w:val="0"/>
                <w:u w:val="none"/>
                <w:rtl/>
              </w:rPr>
            </w:pPr>
            <w:r>
              <w:rPr>
                <w:rFonts w:hint="cs"/>
                <w:b w:val="0"/>
                <w:bCs w:val="0"/>
                <w:u w:val="none"/>
                <w:rtl/>
              </w:rPr>
              <w:t>משקה חם גדול</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t>3.3</w:t>
            </w:r>
          </w:p>
        </w:tc>
        <w:tc>
          <w:tcPr>
            <w:tcW w:w="2002" w:type="pct"/>
          </w:tcPr>
          <w:p w:rsidR="000F037B" w:rsidRDefault="00DD4DD5" w:rsidP="000F037B">
            <w:pPr>
              <w:pStyle w:val="Style2"/>
              <w:numPr>
                <w:ilvl w:val="0"/>
                <w:numId w:val="0"/>
              </w:numPr>
              <w:outlineLvl w:val="9"/>
              <w:rPr>
                <w:b w:val="0"/>
                <w:bCs w:val="0"/>
                <w:u w:val="none"/>
                <w:rtl/>
              </w:rPr>
            </w:pPr>
            <w:r>
              <w:rPr>
                <w:rFonts w:hint="cs"/>
                <w:b w:val="0"/>
                <w:bCs w:val="0"/>
                <w:u w:val="none"/>
                <w:rtl/>
              </w:rPr>
              <w:t>עד 8 ₪ לכל היותר</w:t>
            </w:r>
          </w:p>
        </w:tc>
      </w:tr>
      <w:tr w:rsidR="00C8740F" w:rsidTr="009E5E53">
        <w:tc>
          <w:tcPr>
            <w:tcW w:w="1992" w:type="pct"/>
          </w:tcPr>
          <w:p w:rsidR="000F037B" w:rsidRDefault="00DD4DD5" w:rsidP="000F037B">
            <w:pPr>
              <w:pStyle w:val="Style2"/>
              <w:numPr>
                <w:ilvl w:val="0"/>
                <w:numId w:val="0"/>
              </w:numPr>
              <w:outlineLvl w:val="9"/>
              <w:rPr>
                <w:b w:val="0"/>
                <w:bCs w:val="0"/>
                <w:u w:val="none"/>
                <w:rtl/>
              </w:rPr>
            </w:pPr>
            <w:r>
              <w:rPr>
                <w:rFonts w:hint="cs"/>
                <w:b w:val="0"/>
                <w:bCs w:val="0"/>
                <w:u w:val="none"/>
                <w:rtl/>
              </w:rPr>
              <w:t>משקה חם קטן ומאפה קטן</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t>3.3</w:t>
            </w:r>
          </w:p>
        </w:tc>
        <w:tc>
          <w:tcPr>
            <w:tcW w:w="2002" w:type="pct"/>
          </w:tcPr>
          <w:p w:rsidR="000F037B" w:rsidRDefault="00DD4DD5" w:rsidP="000F037B">
            <w:pPr>
              <w:pStyle w:val="Style2"/>
              <w:numPr>
                <w:ilvl w:val="0"/>
                <w:numId w:val="0"/>
              </w:numPr>
              <w:outlineLvl w:val="9"/>
              <w:rPr>
                <w:b w:val="0"/>
                <w:bCs w:val="0"/>
                <w:u w:val="none"/>
                <w:rtl/>
              </w:rPr>
            </w:pPr>
            <w:r>
              <w:rPr>
                <w:rFonts w:hint="cs"/>
                <w:b w:val="0"/>
                <w:bCs w:val="0"/>
                <w:u w:val="none"/>
                <w:rtl/>
              </w:rPr>
              <w:t>עד 8 ₪ לכל היותר</w:t>
            </w:r>
          </w:p>
        </w:tc>
      </w:tr>
      <w:tr w:rsidR="00C8740F" w:rsidTr="009E5E53">
        <w:tc>
          <w:tcPr>
            <w:tcW w:w="1992" w:type="pct"/>
          </w:tcPr>
          <w:p w:rsidR="000F037B" w:rsidRDefault="00DD4DD5" w:rsidP="000F037B">
            <w:pPr>
              <w:pStyle w:val="Style2"/>
              <w:numPr>
                <w:ilvl w:val="0"/>
                <w:numId w:val="0"/>
              </w:numPr>
              <w:outlineLvl w:val="9"/>
              <w:rPr>
                <w:b w:val="0"/>
                <w:bCs w:val="0"/>
                <w:u w:val="none"/>
                <w:rtl/>
              </w:rPr>
            </w:pPr>
            <w:r>
              <w:rPr>
                <w:rFonts w:hint="cs"/>
                <w:b w:val="0"/>
                <w:bCs w:val="0"/>
                <w:u w:val="none"/>
                <w:rtl/>
              </w:rPr>
              <w:t>משקה חם גדול ומאפה קטן</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t>3.3</w:t>
            </w:r>
          </w:p>
        </w:tc>
        <w:tc>
          <w:tcPr>
            <w:tcW w:w="2002" w:type="pct"/>
          </w:tcPr>
          <w:p w:rsidR="000F037B" w:rsidRDefault="00DD4DD5" w:rsidP="000F037B">
            <w:pPr>
              <w:pStyle w:val="Style2"/>
              <w:numPr>
                <w:ilvl w:val="0"/>
                <w:numId w:val="0"/>
              </w:numPr>
              <w:outlineLvl w:val="9"/>
              <w:rPr>
                <w:b w:val="0"/>
                <w:bCs w:val="0"/>
                <w:u w:val="none"/>
                <w:rtl/>
              </w:rPr>
            </w:pPr>
            <w:r>
              <w:rPr>
                <w:rFonts w:hint="cs"/>
                <w:b w:val="0"/>
                <w:bCs w:val="0"/>
                <w:u w:val="none"/>
                <w:rtl/>
              </w:rPr>
              <w:t>עד 10 ₪ לכל היותר</w:t>
            </w:r>
          </w:p>
        </w:tc>
      </w:tr>
      <w:tr w:rsidR="00C8740F" w:rsidTr="009E5E53">
        <w:tc>
          <w:tcPr>
            <w:tcW w:w="1992" w:type="pct"/>
          </w:tcPr>
          <w:p w:rsidR="000F037B" w:rsidRDefault="00DD4DD5" w:rsidP="000F037B">
            <w:pPr>
              <w:pStyle w:val="Style2"/>
              <w:numPr>
                <w:ilvl w:val="0"/>
                <w:numId w:val="0"/>
              </w:numPr>
              <w:outlineLvl w:val="9"/>
              <w:rPr>
                <w:b w:val="0"/>
                <w:bCs w:val="0"/>
                <w:u w:val="none"/>
                <w:rtl/>
              </w:rPr>
            </w:pPr>
            <w:r>
              <w:rPr>
                <w:rFonts w:hint="cs"/>
                <w:b w:val="0"/>
                <w:bCs w:val="0"/>
                <w:u w:val="none"/>
                <w:rtl/>
              </w:rPr>
              <w:t>חלב במשיכה</w:t>
            </w:r>
          </w:p>
        </w:tc>
        <w:tc>
          <w:tcPr>
            <w:tcW w:w="1006" w:type="pct"/>
          </w:tcPr>
          <w:p w:rsidR="000F037B" w:rsidRPr="00E473E7" w:rsidRDefault="00DD4DD5" w:rsidP="000F037B">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b w:val="0"/>
                <w:bCs w:val="0"/>
                <w:u w:val="none"/>
              </w:rPr>
              <w:instrText>REF</w:instrText>
            </w:r>
            <w:r>
              <w:rPr>
                <w:b w:val="0"/>
                <w:bCs w:val="0"/>
                <w:u w:val="none"/>
                <w:rtl/>
              </w:rPr>
              <w:instrText xml:space="preserve"> _</w:instrText>
            </w:r>
            <w:r>
              <w:rPr>
                <w:b w:val="0"/>
                <w:bCs w:val="0"/>
                <w:u w:val="none"/>
              </w:rPr>
              <w:instrText>Ref91171373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‏11</w:t>
            </w:r>
            <w:r>
              <w:rPr>
                <w:b w:val="0"/>
                <w:bCs w:val="0"/>
                <w:u w:val="none"/>
                <w:rtl/>
              </w:rPr>
              <w:fldChar w:fldCharType="end"/>
            </w:r>
          </w:p>
        </w:tc>
        <w:tc>
          <w:tcPr>
            <w:tcW w:w="2002" w:type="pct"/>
          </w:tcPr>
          <w:p w:rsidR="000F037B" w:rsidRDefault="00DD4DD5" w:rsidP="000F037B">
            <w:pPr>
              <w:pStyle w:val="Style2"/>
              <w:numPr>
                <w:ilvl w:val="0"/>
                <w:numId w:val="0"/>
              </w:numPr>
              <w:outlineLvl w:val="9"/>
              <w:rPr>
                <w:b w:val="0"/>
                <w:bCs w:val="0"/>
                <w:u w:val="none"/>
                <w:rtl/>
              </w:rPr>
            </w:pPr>
            <w:r>
              <w:rPr>
                <w:rFonts w:hint="cs"/>
                <w:b w:val="0"/>
                <w:bCs w:val="0"/>
                <w:u w:val="none"/>
                <w:rtl/>
              </w:rPr>
              <w:t>במחיר המפוקח לצרכן</w:t>
            </w:r>
          </w:p>
        </w:tc>
      </w:tr>
      <w:tr w:rsidR="00C8740F" w:rsidTr="009E5E53">
        <w:tc>
          <w:tcPr>
            <w:tcW w:w="1992" w:type="pct"/>
          </w:tcPr>
          <w:p w:rsidR="000F037B" w:rsidRDefault="00DD4DD5" w:rsidP="000F037B">
            <w:pPr>
              <w:pStyle w:val="Style2"/>
              <w:numPr>
                <w:ilvl w:val="0"/>
                <w:numId w:val="0"/>
              </w:numPr>
              <w:outlineLvl w:val="9"/>
              <w:rPr>
                <w:b w:val="0"/>
                <w:bCs w:val="0"/>
                <w:u w:val="none"/>
                <w:rtl/>
              </w:rPr>
            </w:pPr>
            <w:r>
              <w:rPr>
                <w:rFonts w:hint="cs"/>
                <w:b w:val="0"/>
                <w:bCs w:val="0"/>
                <w:u w:val="none"/>
                <w:rtl/>
              </w:rPr>
              <w:t>בקבוק מים אישיים</w:t>
            </w:r>
          </w:p>
        </w:tc>
        <w:tc>
          <w:tcPr>
            <w:tcW w:w="1006" w:type="pct"/>
          </w:tcPr>
          <w:p w:rsidR="000F037B" w:rsidRPr="00E473E7" w:rsidRDefault="00DD4DD5" w:rsidP="000F037B">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b w:val="0"/>
                <w:bCs w:val="0"/>
                <w:u w:val="none"/>
              </w:rPr>
              <w:instrText>REF</w:instrText>
            </w:r>
            <w:r>
              <w:rPr>
                <w:b w:val="0"/>
                <w:bCs w:val="0"/>
                <w:u w:val="none"/>
                <w:rtl/>
              </w:rPr>
              <w:instrText xml:space="preserve"> _</w:instrText>
            </w:r>
            <w:r>
              <w:rPr>
                <w:b w:val="0"/>
                <w:bCs w:val="0"/>
                <w:u w:val="none"/>
              </w:rPr>
              <w:instrText>Ref91171326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‏10.10</w:t>
            </w:r>
            <w:r>
              <w:rPr>
                <w:b w:val="0"/>
                <w:bCs w:val="0"/>
                <w:u w:val="none"/>
                <w:rtl/>
              </w:rPr>
              <w:fldChar w:fldCharType="end"/>
            </w:r>
          </w:p>
        </w:tc>
        <w:tc>
          <w:tcPr>
            <w:tcW w:w="2002" w:type="pct"/>
          </w:tcPr>
          <w:p w:rsidR="000F037B" w:rsidRPr="00E473E7" w:rsidRDefault="00DD4DD5" w:rsidP="000F037B">
            <w:pPr>
              <w:pStyle w:val="Style2"/>
              <w:numPr>
                <w:ilvl w:val="0"/>
                <w:numId w:val="0"/>
              </w:numPr>
              <w:outlineLvl w:val="9"/>
              <w:rPr>
                <w:b w:val="0"/>
                <w:bCs w:val="0"/>
                <w:u w:val="none"/>
                <w:rtl/>
              </w:rPr>
            </w:pPr>
            <w:r w:rsidRPr="00E473E7">
              <w:rPr>
                <w:b w:val="0"/>
                <w:bCs w:val="0"/>
                <w:u w:val="none"/>
                <w:rtl/>
              </w:rPr>
              <w:t>במחיר העלות + 5% בגין שרות</w:t>
            </w:r>
          </w:p>
        </w:tc>
      </w:tr>
      <w:tr w:rsidR="00C8740F" w:rsidTr="009E5E53">
        <w:tc>
          <w:tcPr>
            <w:tcW w:w="1992" w:type="pct"/>
          </w:tcPr>
          <w:p w:rsidR="000F037B" w:rsidRDefault="00DD4DD5" w:rsidP="000F037B">
            <w:pPr>
              <w:pStyle w:val="Style2"/>
              <w:numPr>
                <w:ilvl w:val="0"/>
                <w:numId w:val="0"/>
              </w:numPr>
              <w:outlineLvl w:val="9"/>
              <w:rPr>
                <w:b w:val="0"/>
                <w:bCs w:val="0"/>
                <w:u w:val="none"/>
                <w:rtl/>
              </w:rPr>
            </w:pPr>
            <w:r>
              <w:rPr>
                <w:rFonts w:hint="cs"/>
                <w:b w:val="0"/>
                <w:bCs w:val="0"/>
                <w:u w:val="none"/>
                <w:rtl/>
              </w:rPr>
              <w:t>דמי שרות לחדרי ישיבות שתייה קרה/ חמה</w:t>
            </w:r>
          </w:p>
        </w:tc>
        <w:tc>
          <w:tcPr>
            <w:tcW w:w="1006" w:type="pct"/>
          </w:tcPr>
          <w:p w:rsidR="000F037B" w:rsidRDefault="00DD4DD5" w:rsidP="000F037B">
            <w:pPr>
              <w:pStyle w:val="Style2"/>
              <w:numPr>
                <w:ilvl w:val="0"/>
                <w:numId w:val="0"/>
              </w:numPr>
              <w:outlineLvl w:val="9"/>
              <w:rPr>
                <w:b w:val="0"/>
                <w:bCs w:val="0"/>
                <w:u w:val="none"/>
                <w:rtl/>
              </w:rPr>
            </w:pPr>
            <w:r>
              <w:rPr>
                <w:b w:val="0"/>
                <w:bCs w:val="0"/>
                <w:u w:val="none"/>
                <w:rtl/>
              </w:rPr>
              <w:fldChar w:fldCharType="begin"/>
            </w:r>
            <w:r>
              <w:rPr>
                <w:b w:val="0"/>
                <w:bCs w:val="0"/>
                <w:u w:val="none"/>
                <w:rtl/>
              </w:rPr>
              <w:instrText xml:space="preserve"> </w:instrText>
            </w:r>
            <w:r>
              <w:rPr>
                <w:rFonts w:hint="cs"/>
                <w:b w:val="0"/>
                <w:bCs w:val="0"/>
                <w:u w:val="none"/>
              </w:rPr>
              <w:instrText>REF</w:instrText>
            </w:r>
            <w:r>
              <w:rPr>
                <w:rFonts w:hint="cs"/>
                <w:b w:val="0"/>
                <w:bCs w:val="0"/>
                <w:u w:val="none"/>
                <w:rtl/>
              </w:rPr>
              <w:instrText xml:space="preserve"> _</w:instrText>
            </w:r>
            <w:r>
              <w:rPr>
                <w:rFonts w:hint="cs"/>
                <w:b w:val="0"/>
                <w:bCs w:val="0"/>
                <w:u w:val="none"/>
              </w:rPr>
              <w:instrText>Ref91173497 \r \h</w:instrText>
            </w:r>
            <w:r>
              <w:rPr>
                <w:b w:val="0"/>
                <w:bCs w:val="0"/>
                <w:u w:val="none"/>
                <w:rtl/>
              </w:rPr>
              <w:instrText xml:space="preserve"> </w:instrText>
            </w:r>
            <w:r>
              <w:rPr>
                <w:b w:val="0"/>
                <w:bCs w:val="0"/>
                <w:u w:val="none"/>
                <w:rtl/>
              </w:rPr>
            </w:r>
            <w:r>
              <w:rPr>
                <w:b w:val="0"/>
                <w:bCs w:val="0"/>
                <w:u w:val="none"/>
                <w:rtl/>
              </w:rPr>
              <w:fldChar w:fldCharType="separate"/>
            </w:r>
            <w:r w:rsidR="00F25D9A">
              <w:rPr>
                <w:b w:val="0"/>
                <w:bCs w:val="0"/>
                <w:u w:val="none"/>
                <w:rtl/>
              </w:rPr>
              <w:t>‏9</w:t>
            </w:r>
            <w:r>
              <w:rPr>
                <w:b w:val="0"/>
                <w:bCs w:val="0"/>
                <w:u w:val="none"/>
                <w:rtl/>
              </w:rPr>
              <w:fldChar w:fldCharType="end"/>
            </w:r>
          </w:p>
        </w:tc>
        <w:tc>
          <w:tcPr>
            <w:tcW w:w="2002" w:type="pct"/>
          </w:tcPr>
          <w:p w:rsidR="000F037B" w:rsidRPr="00E473E7" w:rsidRDefault="00DD4DD5" w:rsidP="000F037B">
            <w:pPr>
              <w:pStyle w:val="Style2"/>
              <w:numPr>
                <w:ilvl w:val="0"/>
                <w:numId w:val="0"/>
              </w:numPr>
              <w:outlineLvl w:val="9"/>
              <w:rPr>
                <w:b w:val="0"/>
                <w:bCs w:val="0"/>
                <w:u w:val="none"/>
                <w:rtl/>
              </w:rPr>
            </w:pPr>
            <w:r>
              <w:rPr>
                <w:rFonts w:hint="cs"/>
                <w:b w:val="0"/>
                <w:bCs w:val="0"/>
                <w:u w:val="none"/>
                <w:rtl/>
              </w:rPr>
              <w:t>מחיר דלפק+ 5%</w:t>
            </w:r>
          </w:p>
        </w:tc>
      </w:tr>
    </w:tbl>
    <w:p w:rsidR="006768D3" w:rsidRDefault="006768D3" w:rsidP="003B7458">
      <w:pPr>
        <w:pStyle w:val="Normal2"/>
        <w:autoSpaceDE/>
        <w:autoSpaceDN/>
        <w:spacing w:line="360" w:lineRule="auto"/>
        <w:ind w:left="360" w:right="0"/>
        <w:jc w:val="left"/>
        <w:rPr>
          <w:b/>
          <w:bCs/>
          <w:sz w:val="24"/>
          <w:rtl/>
        </w:rPr>
      </w:pPr>
    </w:p>
    <w:p w:rsidR="006768D3" w:rsidRDefault="00DD4DD5">
      <w:pPr>
        <w:bidi w:val="0"/>
        <w:rPr>
          <w:rFonts w:ascii="Times New Roman" w:eastAsia="SimSun" w:hAnsi="Times New Roman"/>
          <w:b/>
          <w:bCs/>
          <w:smallCaps/>
          <w:rtl/>
        </w:rPr>
      </w:pPr>
      <w:r>
        <w:rPr>
          <w:b/>
          <w:bCs/>
          <w:rtl/>
        </w:rPr>
        <w:br w:type="page"/>
      </w:r>
    </w:p>
    <w:p w:rsidR="003B7458" w:rsidRPr="003B7458" w:rsidRDefault="003B7458" w:rsidP="003B7458">
      <w:pPr>
        <w:pStyle w:val="Normal2"/>
        <w:autoSpaceDE/>
        <w:autoSpaceDN/>
        <w:spacing w:line="360" w:lineRule="auto"/>
        <w:ind w:left="360" w:right="0"/>
        <w:jc w:val="left"/>
        <w:rPr>
          <w:b/>
          <w:bCs/>
          <w:sz w:val="24"/>
        </w:rPr>
      </w:pPr>
    </w:p>
    <w:p w:rsidR="00BE18D1" w:rsidRDefault="00DD4DD5"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tblStyle w:val="af7"/>
        <w:bidiVisual/>
        <w:tblW w:w="0" w:type="auto"/>
        <w:tblLook w:val="04A0" w:firstRow="1" w:lastRow="0" w:firstColumn="1" w:lastColumn="0" w:noHBand="0" w:noVBand="1"/>
      </w:tblPr>
      <w:tblGrid>
        <w:gridCol w:w="1828"/>
        <w:gridCol w:w="792"/>
        <w:gridCol w:w="1308"/>
        <w:gridCol w:w="1342"/>
        <w:gridCol w:w="2033"/>
        <w:gridCol w:w="2041"/>
      </w:tblGrid>
      <w:tr w:rsidR="00C8740F" w:rsidTr="00EF3A96">
        <w:tc>
          <w:tcPr>
            <w:tcW w:w="1828" w:type="dxa"/>
          </w:tcPr>
          <w:p w:rsidR="00EF3A96" w:rsidRDefault="00DD4DD5">
            <w:pPr>
              <w:rPr>
                <w:rtl/>
              </w:rPr>
            </w:pPr>
            <w:r>
              <w:rPr>
                <w:rFonts w:hint="cs"/>
                <w:rtl/>
              </w:rPr>
              <w:t>רכיב</w:t>
            </w:r>
          </w:p>
        </w:tc>
        <w:tc>
          <w:tcPr>
            <w:tcW w:w="792" w:type="dxa"/>
          </w:tcPr>
          <w:p w:rsidR="00EF3A96" w:rsidRDefault="00DD4DD5">
            <w:pPr>
              <w:rPr>
                <w:rtl/>
              </w:rPr>
            </w:pPr>
            <w:r>
              <w:rPr>
                <w:rFonts w:hint="cs"/>
                <w:rtl/>
              </w:rPr>
              <w:t>סימול</w:t>
            </w:r>
          </w:p>
        </w:tc>
        <w:tc>
          <w:tcPr>
            <w:tcW w:w="1308" w:type="dxa"/>
          </w:tcPr>
          <w:p w:rsidR="00EF3A96" w:rsidRDefault="00DD4DD5">
            <w:pPr>
              <w:rPr>
                <w:rtl/>
              </w:rPr>
            </w:pPr>
            <w:r>
              <w:rPr>
                <w:rFonts w:hint="cs"/>
                <w:rtl/>
              </w:rPr>
              <w:t>סעיף למפרט</w:t>
            </w:r>
          </w:p>
        </w:tc>
        <w:tc>
          <w:tcPr>
            <w:tcW w:w="1342" w:type="dxa"/>
          </w:tcPr>
          <w:p w:rsidR="00EF3A96" w:rsidRDefault="00DD4DD5">
            <w:pPr>
              <w:rPr>
                <w:rtl/>
              </w:rPr>
            </w:pPr>
            <w:r>
              <w:rPr>
                <w:rFonts w:hint="cs"/>
                <w:rtl/>
              </w:rPr>
              <w:t>יח'</w:t>
            </w:r>
          </w:p>
        </w:tc>
        <w:tc>
          <w:tcPr>
            <w:tcW w:w="2033" w:type="dxa"/>
          </w:tcPr>
          <w:p w:rsidR="00EF3A96" w:rsidRDefault="00DD4DD5">
            <w:pPr>
              <w:rPr>
                <w:rtl/>
              </w:rPr>
            </w:pPr>
            <w:r>
              <w:rPr>
                <w:rFonts w:hint="cs"/>
                <w:rtl/>
              </w:rPr>
              <w:t>הצעת מחיר ללא מע"מ</w:t>
            </w:r>
          </w:p>
        </w:tc>
        <w:tc>
          <w:tcPr>
            <w:tcW w:w="2041" w:type="dxa"/>
          </w:tcPr>
          <w:p w:rsidR="00EF3A96" w:rsidRDefault="00DD4DD5">
            <w:pPr>
              <w:rPr>
                <w:rtl/>
              </w:rPr>
            </w:pPr>
            <w:r>
              <w:rPr>
                <w:rFonts w:hint="cs"/>
                <w:rtl/>
              </w:rPr>
              <w:t>הצעת מחיר כולל מע"מ (17%)</w:t>
            </w:r>
          </w:p>
        </w:tc>
      </w:tr>
      <w:tr w:rsidR="00C8740F" w:rsidTr="00EF3A96">
        <w:trPr>
          <w:trHeight w:val="567"/>
        </w:trPr>
        <w:tc>
          <w:tcPr>
            <w:tcW w:w="1828" w:type="dxa"/>
          </w:tcPr>
          <w:p w:rsidR="00EF3A96" w:rsidRDefault="00DD4DD5">
            <w:pPr>
              <w:rPr>
                <w:rtl/>
              </w:rPr>
            </w:pPr>
            <w:r w:rsidRPr="003B7458">
              <w:rPr>
                <w:rtl/>
              </w:rPr>
              <w:t>ארוחת בוקר</w:t>
            </w:r>
            <w:r>
              <w:rPr>
                <w:rFonts w:hint="cs"/>
                <w:rtl/>
              </w:rPr>
              <w:t xml:space="preserve"> </w:t>
            </w:r>
            <w:r w:rsidR="00D66CD3">
              <w:rPr>
                <w:rFonts w:hint="cs"/>
                <w:rtl/>
              </w:rPr>
              <w:t>במזנון</w:t>
            </w:r>
          </w:p>
        </w:tc>
        <w:tc>
          <w:tcPr>
            <w:tcW w:w="792" w:type="dxa"/>
          </w:tcPr>
          <w:p w:rsidR="00EF3A96" w:rsidRDefault="00DD4DD5">
            <w:r>
              <w:t>P1</w:t>
            </w:r>
          </w:p>
        </w:tc>
        <w:tc>
          <w:tcPr>
            <w:tcW w:w="1308" w:type="dxa"/>
          </w:tcPr>
          <w:p w:rsidR="00EF3A96" w:rsidRDefault="00DD4DD5">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Ref91160557 \r \h</w:instrText>
            </w:r>
            <w:r>
              <w:rPr>
                <w:rtl/>
              </w:rPr>
              <w:instrText xml:space="preserve"> </w:instrText>
            </w:r>
            <w:r>
              <w:rPr>
                <w:rtl/>
              </w:rPr>
            </w:r>
            <w:r>
              <w:rPr>
                <w:rtl/>
              </w:rPr>
              <w:fldChar w:fldCharType="separate"/>
            </w:r>
            <w:r w:rsidR="00F25D9A">
              <w:rPr>
                <w:rtl/>
              </w:rPr>
              <w:t>‏3.4</w:t>
            </w:r>
            <w:r>
              <w:rPr>
                <w:rtl/>
              </w:rPr>
              <w:fldChar w:fldCharType="end"/>
            </w:r>
          </w:p>
        </w:tc>
        <w:tc>
          <w:tcPr>
            <w:tcW w:w="1342" w:type="dxa"/>
          </w:tcPr>
          <w:p w:rsidR="00EF3A96" w:rsidRDefault="00DD4DD5">
            <w:pPr>
              <w:rPr>
                <w:rtl/>
              </w:rPr>
            </w:pPr>
            <w:r>
              <w:rPr>
                <w:rFonts w:hint="cs"/>
                <w:rtl/>
              </w:rPr>
              <w:t>1</w:t>
            </w:r>
          </w:p>
        </w:tc>
        <w:tc>
          <w:tcPr>
            <w:tcW w:w="2033" w:type="dxa"/>
          </w:tcPr>
          <w:p w:rsidR="00EF3A96" w:rsidRDefault="00EF3A96">
            <w:pPr>
              <w:rPr>
                <w:rtl/>
              </w:rPr>
            </w:pPr>
          </w:p>
        </w:tc>
        <w:tc>
          <w:tcPr>
            <w:tcW w:w="2041" w:type="dxa"/>
          </w:tcPr>
          <w:p w:rsidR="00EF3A96" w:rsidRDefault="00EF3A96">
            <w:pPr>
              <w:rPr>
                <w:rtl/>
              </w:rPr>
            </w:pPr>
          </w:p>
        </w:tc>
      </w:tr>
      <w:tr w:rsidR="00C8740F" w:rsidTr="00EF3A96">
        <w:trPr>
          <w:trHeight w:val="567"/>
        </w:trPr>
        <w:tc>
          <w:tcPr>
            <w:tcW w:w="1828" w:type="dxa"/>
          </w:tcPr>
          <w:p w:rsidR="00EF3A96" w:rsidRDefault="00DD4DD5">
            <w:pPr>
              <w:rPr>
                <w:rtl/>
              </w:rPr>
            </w:pPr>
            <w:r>
              <w:rPr>
                <w:rFonts w:hint="cs"/>
                <w:rtl/>
              </w:rPr>
              <w:t>ארוחת צהריים עסקית</w:t>
            </w:r>
            <w:r w:rsidR="00D66CD3">
              <w:rPr>
                <w:rFonts w:hint="cs"/>
                <w:rtl/>
              </w:rPr>
              <w:t xml:space="preserve"> במזנון</w:t>
            </w:r>
          </w:p>
        </w:tc>
        <w:tc>
          <w:tcPr>
            <w:tcW w:w="792" w:type="dxa"/>
          </w:tcPr>
          <w:p w:rsidR="00EF3A96" w:rsidRDefault="00DD4DD5">
            <w:pPr>
              <w:rPr>
                <w:rtl/>
              </w:rPr>
            </w:pPr>
            <w:r>
              <w:rPr>
                <w:rFonts w:hint="cs"/>
              </w:rPr>
              <w:t>P</w:t>
            </w:r>
            <w:r>
              <w:t>2</w:t>
            </w:r>
          </w:p>
        </w:tc>
        <w:tc>
          <w:tcPr>
            <w:tcW w:w="1308" w:type="dxa"/>
          </w:tcPr>
          <w:p w:rsidR="00EF3A96" w:rsidRDefault="00DD4DD5">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Ref91176752 \r \h</w:instrText>
            </w:r>
            <w:r>
              <w:rPr>
                <w:rtl/>
              </w:rPr>
              <w:instrText xml:space="preserve"> </w:instrText>
            </w:r>
            <w:r>
              <w:rPr>
                <w:rtl/>
              </w:rPr>
            </w:r>
            <w:r>
              <w:rPr>
                <w:rtl/>
              </w:rPr>
              <w:fldChar w:fldCharType="separate"/>
            </w:r>
            <w:r w:rsidR="00F25D9A">
              <w:rPr>
                <w:rtl/>
              </w:rPr>
              <w:t>‏3.5</w:t>
            </w:r>
            <w:r>
              <w:rPr>
                <w:rtl/>
              </w:rPr>
              <w:fldChar w:fldCharType="end"/>
            </w:r>
          </w:p>
        </w:tc>
        <w:tc>
          <w:tcPr>
            <w:tcW w:w="1342" w:type="dxa"/>
          </w:tcPr>
          <w:p w:rsidR="00EF3A96" w:rsidRDefault="00DD4DD5">
            <w:pPr>
              <w:rPr>
                <w:rtl/>
              </w:rPr>
            </w:pPr>
            <w:r>
              <w:rPr>
                <w:rFonts w:hint="cs"/>
                <w:rtl/>
              </w:rPr>
              <w:t>1</w:t>
            </w:r>
          </w:p>
        </w:tc>
        <w:tc>
          <w:tcPr>
            <w:tcW w:w="2033" w:type="dxa"/>
          </w:tcPr>
          <w:p w:rsidR="00EF3A96" w:rsidRDefault="00EF3A96">
            <w:pPr>
              <w:rPr>
                <w:rtl/>
              </w:rPr>
            </w:pPr>
          </w:p>
        </w:tc>
        <w:tc>
          <w:tcPr>
            <w:tcW w:w="2041" w:type="dxa"/>
          </w:tcPr>
          <w:p w:rsidR="00EF3A96" w:rsidRDefault="00EF3A96">
            <w:pPr>
              <w:rPr>
                <w:rtl/>
              </w:rPr>
            </w:pPr>
          </w:p>
        </w:tc>
      </w:tr>
    </w:tbl>
    <w:p w:rsidR="008D14BA" w:rsidRDefault="008D14BA"/>
    <w:tbl>
      <w:tblPr>
        <w:tblStyle w:val="af7"/>
        <w:bidiVisual/>
        <w:tblW w:w="0" w:type="auto"/>
        <w:tblLook w:val="04A0" w:firstRow="1" w:lastRow="0" w:firstColumn="1" w:lastColumn="0" w:noHBand="0" w:noVBand="1"/>
      </w:tblPr>
      <w:tblGrid>
        <w:gridCol w:w="1833"/>
        <w:gridCol w:w="792"/>
        <w:gridCol w:w="1298"/>
        <w:gridCol w:w="1369"/>
        <w:gridCol w:w="2022"/>
        <w:gridCol w:w="2030"/>
      </w:tblGrid>
      <w:tr w:rsidR="00C8740F" w:rsidTr="00EF3A96">
        <w:trPr>
          <w:trHeight w:val="567"/>
        </w:trPr>
        <w:tc>
          <w:tcPr>
            <w:tcW w:w="1833" w:type="dxa"/>
          </w:tcPr>
          <w:p w:rsidR="00EF3A96" w:rsidRDefault="00DD4DD5" w:rsidP="00DD7002">
            <w:pPr>
              <w:tabs>
                <w:tab w:val="left" w:pos="1484"/>
              </w:tabs>
              <w:rPr>
                <w:rtl/>
              </w:rPr>
            </w:pPr>
            <w:r>
              <w:rPr>
                <w:rFonts w:hint="cs"/>
                <w:rtl/>
              </w:rPr>
              <w:t>רכיב</w:t>
            </w:r>
            <w:r w:rsidR="00DD7002">
              <w:rPr>
                <w:rtl/>
              </w:rPr>
              <w:tab/>
            </w:r>
          </w:p>
        </w:tc>
        <w:tc>
          <w:tcPr>
            <w:tcW w:w="792" w:type="dxa"/>
          </w:tcPr>
          <w:p w:rsidR="00EF3A96" w:rsidRDefault="00DD4DD5" w:rsidP="00EF3A96">
            <w:r>
              <w:rPr>
                <w:rFonts w:hint="cs"/>
                <w:rtl/>
              </w:rPr>
              <w:t>סימול</w:t>
            </w:r>
          </w:p>
        </w:tc>
        <w:tc>
          <w:tcPr>
            <w:tcW w:w="1298" w:type="dxa"/>
          </w:tcPr>
          <w:p w:rsidR="00EF3A96" w:rsidRDefault="00DD4DD5" w:rsidP="00EF3A96">
            <w:pPr>
              <w:rPr>
                <w:rtl/>
              </w:rPr>
            </w:pPr>
            <w:r>
              <w:rPr>
                <w:rFonts w:hint="cs"/>
                <w:rtl/>
              </w:rPr>
              <w:t>סעיף למפרט</w:t>
            </w:r>
          </w:p>
        </w:tc>
        <w:tc>
          <w:tcPr>
            <w:tcW w:w="1369" w:type="dxa"/>
          </w:tcPr>
          <w:p w:rsidR="00EF3A96" w:rsidRDefault="00DD4DD5" w:rsidP="00EF3A96">
            <w:pPr>
              <w:rPr>
                <w:rtl/>
              </w:rPr>
            </w:pPr>
            <w:r>
              <w:rPr>
                <w:rFonts w:hint="cs"/>
                <w:rtl/>
              </w:rPr>
              <w:t>יח'</w:t>
            </w:r>
          </w:p>
        </w:tc>
        <w:tc>
          <w:tcPr>
            <w:tcW w:w="2022" w:type="dxa"/>
          </w:tcPr>
          <w:p w:rsidR="00EF3A96" w:rsidRDefault="00DD4DD5" w:rsidP="00EF3A96">
            <w:pPr>
              <w:rPr>
                <w:rtl/>
              </w:rPr>
            </w:pPr>
            <w:r>
              <w:rPr>
                <w:rFonts w:hint="cs"/>
                <w:rtl/>
              </w:rPr>
              <w:t>הצעת מחיר ללא מע"מ</w:t>
            </w:r>
          </w:p>
        </w:tc>
        <w:tc>
          <w:tcPr>
            <w:tcW w:w="2030" w:type="dxa"/>
          </w:tcPr>
          <w:p w:rsidR="00EF3A96" w:rsidRDefault="00DD4DD5" w:rsidP="00EF3A96">
            <w:pPr>
              <w:rPr>
                <w:rtl/>
              </w:rPr>
            </w:pPr>
            <w:r>
              <w:rPr>
                <w:rFonts w:hint="cs"/>
                <w:rtl/>
              </w:rPr>
              <w:t>הצעת מחיר כולל מע"מ (17%)</w:t>
            </w:r>
          </w:p>
        </w:tc>
      </w:tr>
      <w:tr w:rsidR="00C8740F" w:rsidTr="00EF3A96">
        <w:trPr>
          <w:trHeight w:val="567"/>
        </w:trPr>
        <w:tc>
          <w:tcPr>
            <w:tcW w:w="1833" w:type="dxa"/>
          </w:tcPr>
          <w:p w:rsidR="00EF3A96" w:rsidRDefault="00DD4DD5" w:rsidP="00EF3A96">
            <w:pPr>
              <w:rPr>
                <w:rtl/>
              </w:rPr>
            </w:pPr>
            <w:r>
              <w:rPr>
                <w:rFonts w:hint="cs"/>
                <w:rtl/>
              </w:rPr>
              <w:t>קייטרינג ארוחת בוקר למרכז הדרכה</w:t>
            </w:r>
          </w:p>
        </w:tc>
        <w:tc>
          <w:tcPr>
            <w:tcW w:w="792" w:type="dxa"/>
          </w:tcPr>
          <w:p w:rsidR="00EF3A96" w:rsidRDefault="00DD4DD5" w:rsidP="00EF3A96">
            <w:r>
              <w:rPr>
                <w:rFonts w:hint="cs"/>
              </w:rPr>
              <w:t>P</w:t>
            </w:r>
            <w:r>
              <w:t>3.1</w:t>
            </w:r>
          </w:p>
        </w:tc>
        <w:tc>
          <w:tcPr>
            <w:tcW w:w="1298" w:type="dxa"/>
          </w:tcPr>
          <w:p w:rsidR="00EF3A96" w:rsidRDefault="00DD4DD5" w:rsidP="00EF3A96">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Ref91170851 \r \h</w:instrText>
            </w:r>
            <w:r>
              <w:rPr>
                <w:rtl/>
              </w:rPr>
              <w:instrText xml:space="preserve"> </w:instrText>
            </w:r>
            <w:r>
              <w:rPr>
                <w:rtl/>
              </w:rPr>
            </w:r>
            <w:r>
              <w:rPr>
                <w:rtl/>
              </w:rPr>
              <w:fldChar w:fldCharType="separate"/>
            </w:r>
            <w:r w:rsidR="00F25D9A">
              <w:rPr>
                <w:rtl/>
              </w:rPr>
              <w:t>‏10.5</w:t>
            </w:r>
            <w:r>
              <w:rPr>
                <w:rtl/>
              </w:rPr>
              <w:fldChar w:fldCharType="end"/>
            </w:r>
          </w:p>
        </w:tc>
        <w:tc>
          <w:tcPr>
            <w:tcW w:w="1369" w:type="dxa"/>
          </w:tcPr>
          <w:p w:rsidR="00EF3A96" w:rsidRDefault="00DD4DD5" w:rsidP="00EF3A96">
            <w:pPr>
              <w:rPr>
                <w:rtl/>
              </w:rPr>
            </w:pPr>
            <w:r>
              <w:rPr>
                <w:rFonts w:hint="cs"/>
                <w:rtl/>
              </w:rPr>
              <w:t>מחיר לאדם</w:t>
            </w:r>
          </w:p>
        </w:tc>
        <w:tc>
          <w:tcPr>
            <w:tcW w:w="2022" w:type="dxa"/>
          </w:tcPr>
          <w:p w:rsidR="00EF3A96" w:rsidRDefault="00EF3A96" w:rsidP="00EF3A96">
            <w:pPr>
              <w:rPr>
                <w:rtl/>
              </w:rPr>
            </w:pPr>
          </w:p>
        </w:tc>
        <w:tc>
          <w:tcPr>
            <w:tcW w:w="2030" w:type="dxa"/>
          </w:tcPr>
          <w:p w:rsidR="00EF3A96" w:rsidRDefault="00EF3A96" w:rsidP="00EF3A96">
            <w:pPr>
              <w:rPr>
                <w:rtl/>
              </w:rPr>
            </w:pPr>
          </w:p>
        </w:tc>
      </w:tr>
      <w:tr w:rsidR="00C8740F" w:rsidTr="00EF3A96">
        <w:trPr>
          <w:trHeight w:val="567"/>
        </w:trPr>
        <w:tc>
          <w:tcPr>
            <w:tcW w:w="1833" w:type="dxa"/>
          </w:tcPr>
          <w:p w:rsidR="00D43F06" w:rsidRDefault="00DD4DD5" w:rsidP="00D43F06">
            <w:pPr>
              <w:rPr>
                <w:rtl/>
              </w:rPr>
            </w:pPr>
            <w:r>
              <w:rPr>
                <w:rFonts w:hint="cs"/>
                <w:rtl/>
              </w:rPr>
              <w:t>קייטרינג צלחת מזלג ללא מלצרים</w:t>
            </w:r>
          </w:p>
        </w:tc>
        <w:tc>
          <w:tcPr>
            <w:tcW w:w="792" w:type="dxa"/>
          </w:tcPr>
          <w:p w:rsidR="00D43F06" w:rsidRDefault="00DD4DD5" w:rsidP="00D43F06">
            <w:r>
              <w:t>P3.2</w:t>
            </w:r>
          </w:p>
        </w:tc>
        <w:tc>
          <w:tcPr>
            <w:tcW w:w="1298" w:type="dxa"/>
          </w:tcPr>
          <w:p w:rsidR="00D43F06" w:rsidRDefault="00DD4DD5" w:rsidP="00D43F06">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Ref91170821 \r \h</w:instrText>
            </w:r>
            <w:r>
              <w:rPr>
                <w:rtl/>
              </w:rPr>
              <w:instrText xml:space="preserve"> </w:instrText>
            </w:r>
            <w:r>
              <w:rPr>
                <w:rtl/>
              </w:rPr>
            </w:r>
            <w:r>
              <w:rPr>
                <w:rtl/>
              </w:rPr>
              <w:fldChar w:fldCharType="separate"/>
            </w:r>
            <w:r w:rsidR="00F25D9A">
              <w:rPr>
                <w:rtl/>
              </w:rPr>
              <w:t>‏10.5.1</w:t>
            </w:r>
            <w:r>
              <w:rPr>
                <w:rtl/>
              </w:rPr>
              <w:fldChar w:fldCharType="end"/>
            </w:r>
          </w:p>
        </w:tc>
        <w:tc>
          <w:tcPr>
            <w:tcW w:w="1369" w:type="dxa"/>
          </w:tcPr>
          <w:p w:rsidR="00D43F06" w:rsidRDefault="00DD4DD5" w:rsidP="00D43F06">
            <w:pPr>
              <w:rPr>
                <w:rtl/>
              </w:rPr>
            </w:pPr>
            <w:r>
              <w:rPr>
                <w:rFonts w:hint="cs"/>
                <w:rtl/>
              </w:rPr>
              <w:t>מחיר לאדם</w:t>
            </w:r>
          </w:p>
        </w:tc>
        <w:tc>
          <w:tcPr>
            <w:tcW w:w="2022" w:type="dxa"/>
          </w:tcPr>
          <w:p w:rsidR="00D43F06" w:rsidRDefault="00D43F06" w:rsidP="00D43F06">
            <w:pPr>
              <w:rPr>
                <w:rtl/>
              </w:rPr>
            </w:pPr>
          </w:p>
        </w:tc>
        <w:tc>
          <w:tcPr>
            <w:tcW w:w="2030" w:type="dxa"/>
          </w:tcPr>
          <w:p w:rsidR="00D43F06" w:rsidRDefault="00D43F06" w:rsidP="00D43F06">
            <w:pPr>
              <w:rPr>
                <w:rtl/>
              </w:rPr>
            </w:pPr>
          </w:p>
        </w:tc>
      </w:tr>
      <w:tr w:rsidR="00C8740F" w:rsidTr="00EF3A96">
        <w:trPr>
          <w:trHeight w:val="567"/>
        </w:trPr>
        <w:tc>
          <w:tcPr>
            <w:tcW w:w="1833" w:type="dxa"/>
          </w:tcPr>
          <w:p w:rsidR="00D43F06" w:rsidRDefault="00DD4DD5" w:rsidP="00D43F06">
            <w:pPr>
              <w:rPr>
                <w:rtl/>
              </w:rPr>
            </w:pPr>
            <w:r>
              <w:rPr>
                <w:rFonts w:hint="cs"/>
                <w:rtl/>
              </w:rPr>
              <w:t>קייטרינג צלחת מזלג עם מלצרים</w:t>
            </w:r>
            <w:r w:rsidR="005E6673">
              <w:rPr>
                <w:rFonts w:hint="cs"/>
                <w:rtl/>
              </w:rPr>
              <w:t>/ מאוייש</w:t>
            </w:r>
          </w:p>
        </w:tc>
        <w:tc>
          <w:tcPr>
            <w:tcW w:w="792" w:type="dxa"/>
          </w:tcPr>
          <w:p w:rsidR="00D43F06" w:rsidRDefault="00DD4DD5" w:rsidP="00D43F06">
            <w:r>
              <w:t>P3.3</w:t>
            </w:r>
          </w:p>
        </w:tc>
        <w:tc>
          <w:tcPr>
            <w:tcW w:w="1298" w:type="dxa"/>
          </w:tcPr>
          <w:p w:rsidR="00D43F06" w:rsidRDefault="00DD4DD5" w:rsidP="00D43F06">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Ref91170821 \r \h</w:instrText>
            </w:r>
            <w:r>
              <w:rPr>
                <w:rtl/>
              </w:rPr>
              <w:instrText xml:space="preserve"> </w:instrText>
            </w:r>
            <w:r>
              <w:rPr>
                <w:rtl/>
              </w:rPr>
            </w:r>
            <w:r>
              <w:rPr>
                <w:rtl/>
              </w:rPr>
              <w:fldChar w:fldCharType="separate"/>
            </w:r>
            <w:r w:rsidR="00F25D9A">
              <w:rPr>
                <w:rtl/>
              </w:rPr>
              <w:t>‏10.5.1</w:t>
            </w:r>
            <w:r>
              <w:rPr>
                <w:rtl/>
              </w:rPr>
              <w:fldChar w:fldCharType="end"/>
            </w:r>
          </w:p>
        </w:tc>
        <w:tc>
          <w:tcPr>
            <w:tcW w:w="1369" w:type="dxa"/>
          </w:tcPr>
          <w:p w:rsidR="00D43F06" w:rsidRDefault="00DD4DD5" w:rsidP="00D43F06">
            <w:pPr>
              <w:rPr>
                <w:rtl/>
              </w:rPr>
            </w:pPr>
            <w:r>
              <w:rPr>
                <w:rFonts w:hint="cs"/>
                <w:rtl/>
              </w:rPr>
              <w:t>מחיר לאדם</w:t>
            </w:r>
          </w:p>
        </w:tc>
        <w:tc>
          <w:tcPr>
            <w:tcW w:w="2022" w:type="dxa"/>
          </w:tcPr>
          <w:p w:rsidR="00D43F06" w:rsidRDefault="00D43F06" w:rsidP="00D43F06">
            <w:pPr>
              <w:rPr>
                <w:rtl/>
              </w:rPr>
            </w:pPr>
          </w:p>
        </w:tc>
        <w:tc>
          <w:tcPr>
            <w:tcW w:w="2030" w:type="dxa"/>
          </w:tcPr>
          <w:p w:rsidR="00D43F06" w:rsidRDefault="00D43F06" w:rsidP="00D43F06">
            <w:pPr>
              <w:rPr>
                <w:rtl/>
              </w:rPr>
            </w:pPr>
          </w:p>
        </w:tc>
      </w:tr>
      <w:tr w:rsidR="00C8740F" w:rsidTr="00EF3A96">
        <w:trPr>
          <w:trHeight w:val="567"/>
        </w:trPr>
        <w:tc>
          <w:tcPr>
            <w:tcW w:w="1833" w:type="dxa"/>
          </w:tcPr>
          <w:p w:rsidR="00D43F06" w:rsidRDefault="00DD4DD5" w:rsidP="00D43F06">
            <w:pPr>
              <w:rPr>
                <w:rtl/>
              </w:rPr>
            </w:pPr>
            <w:r>
              <w:rPr>
                <w:rFonts w:hint="cs"/>
                <w:rtl/>
              </w:rPr>
              <w:t>קייטרינג ארוחת צהריים למרכז הדרכה</w:t>
            </w:r>
          </w:p>
        </w:tc>
        <w:tc>
          <w:tcPr>
            <w:tcW w:w="792" w:type="dxa"/>
          </w:tcPr>
          <w:p w:rsidR="00D43F06" w:rsidRDefault="00DD4DD5" w:rsidP="00D43F06">
            <w:r>
              <w:t>P3.4</w:t>
            </w:r>
          </w:p>
        </w:tc>
        <w:tc>
          <w:tcPr>
            <w:tcW w:w="1298" w:type="dxa"/>
          </w:tcPr>
          <w:p w:rsidR="00D43F06" w:rsidRDefault="00DD4DD5" w:rsidP="00D43F06">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Ref91170802 \r \h</w:instrText>
            </w:r>
            <w:r>
              <w:rPr>
                <w:rtl/>
              </w:rPr>
              <w:instrText xml:space="preserve"> </w:instrText>
            </w:r>
            <w:r>
              <w:rPr>
                <w:rtl/>
              </w:rPr>
            </w:r>
            <w:r>
              <w:rPr>
                <w:rtl/>
              </w:rPr>
              <w:fldChar w:fldCharType="separate"/>
            </w:r>
            <w:r w:rsidR="00F25D9A">
              <w:rPr>
                <w:rtl/>
              </w:rPr>
              <w:t>‏10.7</w:t>
            </w:r>
            <w:r>
              <w:rPr>
                <w:rtl/>
              </w:rPr>
              <w:fldChar w:fldCharType="end"/>
            </w:r>
          </w:p>
        </w:tc>
        <w:tc>
          <w:tcPr>
            <w:tcW w:w="1369" w:type="dxa"/>
          </w:tcPr>
          <w:p w:rsidR="00D43F06" w:rsidRDefault="00DD4DD5" w:rsidP="00D43F06">
            <w:pPr>
              <w:rPr>
                <w:rtl/>
              </w:rPr>
            </w:pPr>
            <w:r>
              <w:rPr>
                <w:rFonts w:hint="cs"/>
                <w:rtl/>
              </w:rPr>
              <w:t>מחיר לאדם</w:t>
            </w:r>
          </w:p>
        </w:tc>
        <w:tc>
          <w:tcPr>
            <w:tcW w:w="2022" w:type="dxa"/>
          </w:tcPr>
          <w:p w:rsidR="00D43F06" w:rsidRDefault="00D43F06" w:rsidP="00D43F06">
            <w:pPr>
              <w:rPr>
                <w:rtl/>
              </w:rPr>
            </w:pPr>
          </w:p>
        </w:tc>
        <w:tc>
          <w:tcPr>
            <w:tcW w:w="2030" w:type="dxa"/>
          </w:tcPr>
          <w:p w:rsidR="00D43F06" w:rsidRDefault="00D43F06" w:rsidP="00D43F06">
            <w:pPr>
              <w:rPr>
                <w:rtl/>
              </w:rPr>
            </w:pPr>
          </w:p>
        </w:tc>
      </w:tr>
      <w:tr w:rsidR="00C8740F" w:rsidTr="00EF3A96">
        <w:trPr>
          <w:trHeight w:val="567"/>
        </w:trPr>
        <w:tc>
          <w:tcPr>
            <w:tcW w:w="1833" w:type="dxa"/>
          </w:tcPr>
          <w:p w:rsidR="00D43F06" w:rsidRDefault="00DD4DD5" w:rsidP="00D43F06">
            <w:pPr>
              <w:rPr>
                <w:rtl/>
              </w:rPr>
            </w:pPr>
            <w:r>
              <w:rPr>
                <w:rFonts w:hint="cs"/>
                <w:rtl/>
              </w:rPr>
              <w:t>עמדת קפה רץ</w:t>
            </w:r>
          </w:p>
        </w:tc>
        <w:tc>
          <w:tcPr>
            <w:tcW w:w="792" w:type="dxa"/>
          </w:tcPr>
          <w:p w:rsidR="00D43F06" w:rsidRDefault="00DD4DD5" w:rsidP="00D43F06">
            <w:r>
              <w:t>P3.5</w:t>
            </w:r>
          </w:p>
        </w:tc>
        <w:tc>
          <w:tcPr>
            <w:tcW w:w="1298" w:type="dxa"/>
          </w:tcPr>
          <w:p w:rsidR="00D43F06" w:rsidRDefault="00DD4DD5" w:rsidP="00D43F06">
            <w:pP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Ref91170774 \r \h</w:instrText>
            </w:r>
            <w:r>
              <w:rPr>
                <w:rtl/>
              </w:rPr>
              <w:instrText xml:space="preserve"> </w:instrText>
            </w:r>
            <w:r>
              <w:rPr>
                <w:rtl/>
              </w:rPr>
            </w:r>
            <w:r>
              <w:rPr>
                <w:rtl/>
              </w:rPr>
              <w:fldChar w:fldCharType="separate"/>
            </w:r>
            <w:r w:rsidR="00F25D9A">
              <w:rPr>
                <w:rtl/>
              </w:rPr>
              <w:t>‏10.8</w:t>
            </w:r>
            <w:r>
              <w:rPr>
                <w:rtl/>
              </w:rPr>
              <w:fldChar w:fldCharType="end"/>
            </w:r>
          </w:p>
        </w:tc>
        <w:tc>
          <w:tcPr>
            <w:tcW w:w="1369" w:type="dxa"/>
          </w:tcPr>
          <w:p w:rsidR="00D43F06" w:rsidRDefault="00DD4DD5" w:rsidP="00D43F06">
            <w:pPr>
              <w:rPr>
                <w:rtl/>
              </w:rPr>
            </w:pPr>
            <w:r>
              <w:rPr>
                <w:rFonts w:hint="cs"/>
                <w:rtl/>
              </w:rPr>
              <w:t>מחיר לאדם</w:t>
            </w:r>
          </w:p>
        </w:tc>
        <w:tc>
          <w:tcPr>
            <w:tcW w:w="2022" w:type="dxa"/>
          </w:tcPr>
          <w:p w:rsidR="00D43F06" w:rsidRDefault="00D43F06" w:rsidP="00D43F06">
            <w:pPr>
              <w:rPr>
                <w:rtl/>
              </w:rPr>
            </w:pPr>
          </w:p>
        </w:tc>
        <w:tc>
          <w:tcPr>
            <w:tcW w:w="2030" w:type="dxa"/>
          </w:tcPr>
          <w:p w:rsidR="00D43F06" w:rsidRDefault="00D43F06" w:rsidP="00D43F06">
            <w:pPr>
              <w:rPr>
                <w:rtl/>
              </w:rPr>
            </w:pPr>
          </w:p>
        </w:tc>
      </w:tr>
      <w:tr w:rsidR="00C8740F" w:rsidTr="00EF3A96">
        <w:trPr>
          <w:trHeight w:val="567"/>
        </w:trPr>
        <w:tc>
          <w:tcPr>
            <w:tcW w:w="1833" w:type="dxa"/>
          </w:tcPr>
          <w:p w:rsidR="00D43F06" w:rsidRDefault="00DD4DD5" w:rsidP="00D43F06">
            <w:pPr>
              <w:rPr>
                <w:rtl/>
              </w:rPr>
            </w:pPr>
            <w:r>
              <w:rPr>
                <w:rFonts w:hint="cs"/>
                <w:rtl/>
              </w:rPr>
              <w:t>עמדת קפה וכיבוד רץ</w:t>
            </w:r>
          </w:p>
        </w:tc>
        <w:tc>
          <w:tcPr>
            <w:tcW w:w="792" w:type="dxa"/>
          </w:tcPr>
          <w:p w:rsidR="00D43F06" w:rsidRDefault="00DD4DD5" w:rsidP="00D43F06">
            <w:r>
              <w:t>P3.6</w:t>
            </w:r>
          </w:p>
        </w:tc>
        <w:tc>
          <w:tcPr>
            <w:tcW w:w="1298" w:type="dxa"/>
          </w:tcPr>
          <w:p w:rsidR="00D43F06" w:rsidRDefault="00DD4DD5" w:rsidP="00D43F06">
            <w:pPr>
              <w:rPr>
                <w:rtl/>
              </w:rPr>
            </w:pPr>
            <w:r>
              <w:rPr>
                <w:rtl/>
              </w:rPr>
              <w:t>10.8</w:t>
            </w:r>
          </w:p>
        </w:tc>
        <w:tc>
          <w:tcPr>
            <w:tcW w:w="1369" w:type="dxa"/>
          </w:tcPr>
          <w:p w:rsidR="00D43F06" w:rsidRDefault="00DD4DD5" w:rsidP="00D43F06">
            <w:pPr>
              <w:rPr>
                <w:rtl/>
              </w:rPr>
            </w:pPr>
            <w:r>
              <w:rPr>
                <w:rFonts w:hint="cs"/>
                <w:rtl/>
              </w:rPr>
              <w:t>מחיר לאדם</w:t>
            </w:r>
          </w:p>
        </w:tc>
        <w:tc>
          <w:tcPr>
            <w:tcW w:w="2022" w:type="dxa"/>
          </w:tcPr>
          <w:p w:rsidR="00D43F06" w:rsidRDefault="00D43F06" w:rsidP="00D43F06">
            <w:pPr>
              <w:rPr>
                <w:rtl/>
              </w:rPr>
            </w:pPr>
          </w:p>
        </w:tc>
        <w:tc>
          <w:tcPr>
            <w:tcW w:w="2030" w:type="dxa"/>
          </w:tcPr>
          <w:p w:rsidR="00D43F06" w:rsidRDefault="00D43F06" w:rsidP="00D43F06">
            <w:pPr>
              <w:rPr>
                <w:rtl/>
              </w:rPr>
            </w:pPr>
          </w:p>
        </w:tc>
      </w:tr>
      <w:tr w:rsidR="00C8740F" w:rsidTr="00EF3A96">
        <w:trPr>
          <w:trHeight w:val="567"/>
        </w:trPr>
        <w:tc>
          <w:tcPr>
            <w:tcW w:w="1833" w:type="dxa"/>
          </w:tcPr>
          <w:p w:rsidR="00D009E0" w:rsidRDefault="00DD4DD5" w:rsidP="00D009E0">
            <w:pPr>
              <w:rPr>
                <w:rtl/>
              </w:rPr>
            </w:pPr>
            <w:r>
              <w:rPr>
                <w:rFonts w:hint="cs"/>
                <w:rtl/>
              </w:rPr>
              <w:t>כיבוד לחדרי ישיבות</w:t>
            </w:r>
            <w:r w:rsidR="00B264D3">
              <w:t xml:space="preserve"> </w:t>
            </w:r>
            <w:r w:rsidR="00B264D3">
              <w:rPr>
                <w:rFonts w:hint="cs"/>
                <w:rtl/>
              </w:rPr>
              <w:t xml:space="preserve"> (לא כולל שתיה</w:t>
            </w:r>
            <w:r w:rsidR="00DE0CBE">
              <w:rPr>
                <w:rFonts w:hint="cs"/>
                <w:rtl/>
              </w:rPr>
              <w:t xml:space="preserve"> קלה</w:t>
            </w:r>
            <w:r w:rsidR="00B264D3">
              <w:rPr>
                <w:rFonts w:hint="cs"/>
                <w:rtl/>
              </w:rPr>
              <w:t>)</w:t>
            </w:r>
          </w:p>
        </w:tc>
        <w:tc>
          <w:tcPr>
            <w:tcW w:w="792" w:type="dxa"/>
          </w:tcPr>
          <w:p w:rsidR="00D009E0" w:rsidRDefault="00DD4DD5" w:rsidP="00D009E0">
            <w:r>
              <w:t>P4</w:t>
            </w:r>
          </w:p>
        </w:tc>
        <w:tc>
          <w:tcPr>
            <w:tcW w:w="1298" w:type="dxa"/>
          </w:tcPr>
          <w:p w:rsidR="00D009E0" w:rsidRDefault="00DD4DD5" w:rsidP="00D009E0">
            <w:pPr>
              <w:rPr>
                <w:rtl/>
              </w:rPr>
            </w:pPr>
            <w:r>
              <w:rPr>
                <w:rtl/>
              </w:rPr>
              <w:fldChar w:fldCharType="begin"/>
            </w:r>
            <w:r>
              <w:rPr>
                <w:rtl/>
              </w:rPr>
              <w:instrText xml:space="preserve"> </w:instrText>
            </w:r>
            <w:r>
              <w:instrText>REF</w:instrText>
            </w:r>
            <w:r>
              <w:rPr>
                <w:rtl/>
              </w:rPr>
              <w:instrText xml:space="preserve"> _</w:instrText>
            </w:r>
            <w:r>
              <w:instrText>Ref91173497 \r \h</w:instrText>
            </w:r>
            <w:r>
              <w:rPr>
                <w:rtl/>
              </w:rPr>
              <w:instrText xml:space="preserve"> </w:instrText>
            </w:r>
            <w:r>
              <w:rPr>
                <w:rtl/>
              </w:rPr>
            </w:r>
            <w:r>
              <w:rPr>
                <w:rtl/>
              </w:rPr>
              <w:fldChar w:fldCharType="separate"/>
            </w:r>
            <w:r w:rsidR="00F25D9A">
              <w:rPr>
                <w:rtl/>
              </w:rPr>
              <w:t>‏9</w:t>
            </w:r>
            <w:r>
              <w:rPr>
                <w:rtl/>
              </w:rPr>
              <w:fldChar w:fldCharType="end"/>
            </w:r>
          </w:p>
        </w:tc>
        <w:tc>
          <w:tcPr>
            <w:tcW w:w="1369" w:type="dxa"/>
          </w:tcPr>
          <w:p w:rsidR="00D009E0" w:rsidRDefault="00DD4DD5" w:rsidP="00D009E0">
            <w:pPr>
              <w:rPr>
                <w:rtl/>
              </w:rPr>
            </w:pPr>
            <w:r>
              <w:rPr>
                <w:rFonts w:hint="cs"/>
                <w:rtl/>
              </w:rPr>
              <w:t>מחיר לאדם</w:t>
            </w:r>
          </w:p>
        </w:tc>
        <w:tc>
          <w:tcPr>
            <w:tcW w:w="2022" w:type="dxa"/>
          </w:tcPr>
          <w:p w:rsidR="00D009E0" w:rsidRDefault="00D009E0" w:rsidP="00D009E0">
            <w:pPr>
              <w:rPr>
                <w:rtl/>
              </w:rPr>
            </w:pPr>
          </w:p>
        </w:tc>
        <w:tc>
          <w:tcPr>
            <w:tcW w:w="2030" w:type="dxa"/>
          </w:tcPr>
          <w:p w:rsidR="00D009E0" w:rsidRDefault="00D009E0" w:rsidP="00D009E0">
            <w:pPr>
              <w:rPr>
                <w:rtl/>
              </w:rPr>
            </w:pPr>
          </w:p>
        </w:tc>
      </w:tr>
    </w:tbl>
    <w:p w:rsidR="00655D29" w:rsidRPr="006F0C08" w:rsidRDefault="00655D29"/>
    <w:p w:rsidR="00BE18D1" w:rsidRPr="00C01F28" w:rsidRDefault="00DD4DD5"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C01F28" w:rsidRDefault="00BE18D1" w:rsidP="00BE18D1">
      <w:pPr>
        <w:keepNext/>
        <w:keepLines/>
        <w:rPr>
          <w:rtl/>
        </w:rPr>
      </w:pPr>
    </w:p>
    <w:p w:rsidR="00BE18D1" w:rsidRPr="0087143D" w:rsidRDefault="00DD4DD5"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RDefault="00DD4DD5" w:rsidP="00BE18D1">
      <w:pPr>
        <w:pStyle w:val="Normal1"/>
        <w:ind w:right="-180"/>
        <w:rPr>
          <w:b/>
          <w:bCs/>
          <w:sz w:val="24"/>
          <w:u w:val="single"/>
          <w:rtl/>
        </w:rPr>
      </w:pPr>
      <w:r w:rsidRPr="0087143D">
        <w:rPr>
          <w:b/>
          <w:bCs/>
          <w:sz w:val="24"/>
          <w:u w:val="single"/>
          <w:rtl/>
        </w:rPr>
        <w:t>אישור עו"ד/רו"ח</w:t>
      </w:r>
    </w:p>
    <w:p w:rsidR="00BE18D1" w:rsidRPr="0087143D" w:rsidRDefault="00DD4DD5"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BE18D1" w:rsidRDefault="00BE18D1" w:rsidP="00BE18D1">
      <w:pPr>
        <w:spacing w:line="360" w:lineRule="auto"/>
        <w:jc w:val="center"/>
        <w:rPr>
          <w:rtl/>
        </w:rPr>
      </w:pPr>
    </w:p>
    <w:p w:rsidR="00BE18D1" w:rsidRDefault="00BE18D1" w:rsidP="00BE18D1">
      <w:pPr>
        <w:spacing w:line="360" w:lineRule="auto"/>
        <w:jc w:val="center"/>
        <w:rPr>
          <w:rtl/>
        </w:rPr>
      </w:pPr>
    </w:p>
    <w:p w:rsidR="00A86B82" w:rsidRDefault="00DD4DD5" w:rsidP="00BE18D1">
      <w:pPr>
        <w:pStyle w:val="Normal1"/>
        <w:rPr>
          <w:rtl/>
          <w:lang w:eastAsia="en-US"/>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rsidR="001D5F1C" w:rsidRDefault="00DD4DD5" w:rsidP="00425345">
      <w:pPr>
        <w:pStyle w:val="1e"/>
        <w:rPr>
          <w:rtl/>
        </w:rPr>
      </w:pPr>
      <w:r>
        <w:rPr>
          <w:rtl/>
        </w:rPr>
        <w:br w:type="page"/>
      </w:r>
    </w:p>
    <w:p w:rsidR="007F29C9" w:rsidRPr="007F29C9" w:rsidRDefault="00DD4DD5" w:rsidP="00425345">
      <w:pPr>
        <w:pStyle w:val="1e"/>
        <w:rPr>
          <w:rFonts w:ascii="Times New (W1)" w:hAnsi="Times New (W1)"/>
          <w:szCs w:val="32"/>
          <w:u w:val="single"/>
          <w:rtl/>
        </w:rPr>
      </w:pPr>
      <w:bookmarkStart w:id="403" w:name="_Toc112225257"/>
      <w:r w:rsidRPr="00D44E6C">
        <w:rPr>
          <w:rFonts w:hint="eastAsia"/>
          <w:rtl/>
        </w:rPr>
        <w:lastRenderedPageBreak/>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403"/>
    </w:p>
    <w:p w:rsidR="007F29C9" w:rsidRPr="007F29C9" w:rsidRDefault="007F29C9" w:rsidP="007F29C9">
      <w:pPr>
        <w:spacing w:line="360" w:lineRule="auto"/>
        <w:jc w:val="center"/>
        <w:rPr>
          <w:rtl/>
        </w:rPr>
      </w:pPr>
    </w:p>
    <w:p w:rsidR="007F29C9" w:rsidRPr="007F29C9" w:rsidRDefault="00DD4DD5"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RDefault="007F29C9" w:rsidP="007F29C9">
      <w:pPr>
        <w:spacing w:line="360" w:lineRule="auto"/>
        <w:jc w:val="both"/>
        <w:rPr>
          <w:rtl/>
        </w:rPr>
      </w:pPr>
    </w:p>
    <w:p w:rsidR="007F29C9" w:rsidRPr="007F29C9" w:rsidRDefault="00DD4DD5"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RDefault="00DD4DD5"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DD4DD5"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DD4DD5"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DD4DD5"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RDefault="00DD4DD5"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DD4DD5"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DD4DD5"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DD4DD5"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DD4DD5"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RDefault="00DD4DD5"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2200FF">
        <w:rPr>
          <w:rFonts w:hint="cs"/>
        </w:rPr>
        <w:t>147-22</w:t>
      </w:r>
      <w:r w:rsidR="00E5682A">
        <w:rPr>
          <w:rFonts w:hint="cs"/>
          <w:rtl/>
        </w:rPr>
        <w:t xml:space="preserve"> </w:t>
      </w:r>
      <w:r w:rsidR="00E33999">
        <w:rPr>
          <w:rtl/>
        </w:rPr>
        <w:t>להפעלת מזנון ובית קפה חלבי במשרד המשפטים</w:t>
      </w:r>
      <w:r w:rsidR="00D801A0">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RDefault="00DD4DD5"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RDefault="00DD4DD5"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E33999">
        <w:rPr>
          <w:rFonts w:hint="cs"/>
          <w:rtl/>
        </w:rPr>
        <w:t>להפעלת מזנון ובית קפה חלבי במשרד המשפטים</w:t>
      </w:r>
      <w:r w:rsidR="00D801A0">
        <w:rPr>
          <w:rFonts w:hint="cs"/>
          <w:rtl/>
        </w:rPr>
        <w:t xml:space="preserve"> </w:t>
      </w:r>
      <w:r w:rsidRPr="007F29C9">
        <w:rPr>
          <w:rFonts w:hint="cs"/>
          <w:rtl/>
        </w:rPr>
        <w:t xml:space="preserve">עבור משרד המשפטים, כשהיא מבוססת ומותאמת להוראות מסמכי המכרז. </w:t>
      </w:r>
    </w:p>
    <w:p w:rsidR="007F29C9" w:rsidRPr="007F29C9" w:rsidRDefault="00DD4DD5"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rsidR="007F29C9" w:rsidRPr="007F29C9" w:rsidRDefault="00DD4DD5"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RDefault="00DD4DD5"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RDefault="007F29C9" w:rsidP="007F29C9">
      <w:pPr>
        <w:spacing w:line="360" w:lineRule="auto"/>
        <w:jc w:val="both"/>
        <w:rPr>
          <w:b/>
          <w:bCs/>
          <w:rtl/>
        </w:rPr>
      </w:pPr>
    </w:p>
    <w:p w:rsidR="007F29C9" w:rsidRPr="007F29C9" w:rsidRDefault="00DD4DD5"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DD4DD5" w:rsidP="00354A4B">
      <w:pPr>
        <w:numPr>
          <w:ilvl w:val="1"/>
          <w:numId w:val="12"/>
        </w:numPr>
        <w:spacing w:line="360" w:lineRule="auto"/>
        <w:ind w:left="935" w:hanging="426"/>
        <w:jc w:val="both"/>
        <w:rPr>
          <w:rtl/>
        </w:rPr>
      </w:pPr>
      <w:r w:rsidRPr="007F29C9">
        <w:rPr>
          <w:rFonts w:hint="cs"/>
          <w:rtl/>
        </w:rPr>
        <w:lastRenderedPageBreak/>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DD4DD5"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Default="00DD4DD5"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RDefault="00DD4DD5"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RDefault="00C562F8" w:rsidP="00DF48D3">
      <w:pPr>
        <w:spacing w:line="360" w:lineRule="auto"/>
        <w:ind w:left="935"/>
        <w:jc w:val="both"/>
      </w:pP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bookmarkStart w:id="404"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404"/>
    </w:p>
    <w:p w:rsidR="007F29C9" w:rsidRPr="007F29C9" w:rsidRDefault="00DD4DD5"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RDefault="00DD4DD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DD4DD5" w:rsidP="006A0965">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rsidR="007F29C9" w:rsidRPr="007F29C9" w:rsidRDefault="00DD4DD5"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DD4DD5"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DD4DD5" w:rsidP="00354A4B">
      <w:pPr>
        <w:numPr>
          <w:ilvl w:val="1"/>
          <w:numId w:val="12"/>
        </w:numPr>
        <w:spacing w:line="360" w:lineRule="auto"/>
        <w:ind w:left="935" w:hanging="426"/>
        <w:jc w:val="both"/>
        <w:rPr>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DD4DD5"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RDefault="007F29C9" w:rsidP="007F29C9">
      <w:pPr>
        <w:spacing w:line="360" w:lineRule="auto"/>
        <w:ind w:left="720" w:hanging="720"/>
        <w:jc w:val="both"/>
        <w:rPr>
          <w:b/>
          <w:bCs/>
          <w:rtl/>
        </w:rPr>
      </w:pPr>
    </w:p>
    <w:p w:rsidR="007F29C9" w:rsidRPr="007F29C9" w:rsidRDefault="00DD4DD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1A5FBB" w:rsidRPr="001A5FBB" w:rsidRDefault="00DD4DD5" w:rsidP="001A5FBB">
      <w:pPr>
        <w:numPr>
          <w:ilvl w:val="0"/>
          <w:numId w:val="12"/>
        </w:numPr>
        <w:spacing w:before="360" w:line="360" w:lineRule="auto"/>
        <w:jc w:val="both"/>
        <w:rPr>
          <w:b/>
          <w:bCs/>
          <w:rtl/>
        </w:rPr>
      </w:pPr>
      <w:bookmarkStart w:id="405" w:name="_Ref407888099"/>
      <w:r w:rsidRPr="001A5FBB">
        <w:rPr>
          <w:rFonts w:hint="cs"/>
          <w:b/>
          <w:bCs/>
          <w:rtl/>
        </w:rPr>
        <w:t>הרשאה לשימוש במתחם המסעדה</w:t>
      </w:r>
    </w:p>
    <w:p w:rsidR="001A5FBB" w:rsidRPr="005C3F52" w:rsidRDefault="00DD4DD5" w:rsidP="00D94864">
      <w:pPr>
        <w:numPr>
          <w:ilvl w:val="1"/>
          <w:numId w:val="12"/>
        </w:numPr>
        <w:spacing w:line="360" w:lineRule="auto"/>
        <w:ind w:left="935" w:hanging="426"/>
        <w:jc w:val="both"/>
        <w:rPr>
          <w:rtl/>
        </w:rPr>
      </w:pPr>
      <w:r w:rsidRPr="005C3F52">
        <w:rPr>
          <w:rtl/>
        </w:rPr>
        <w:t xml:space="preserve">על מנת לאפשר </w:t>
      </w:r>
      <w:r w:rsidRPr="005C3F52">
        <w:rPr>
          <w:rFonts w:hint="cs"/>
          <w:rtl/>
        </w:rPr>
        <w:t>לזוכה</w:t>
      </w:r>
      <w:r w:rsidRPr="005C3F52">
        <w:rPr>
          <w:rtl/>
        </w:rPr>
        <w:t xml:space="preserve"> למלא את מלוא התחייבויותיו על פי הסכם זה, ולמטרה זו בלבד, מתחייב </w:t>
      </w:r>
      <w:r w:rsidRPr="005C3F52">
        <w:rPr>
          <w:rFonts w:hint="cs"/>
          <w:rtl/>
        </w:rPr>
        <w:t xml:space="preserve">המזמין </w:t>
      </w:r>
      <w:r w:rsidRPr="005C3F52">
        <w:rPr>
          <w:rtl/>
        </w:rPr>
        <w:t xml:space="preserve">להעמיד לרשות הספק ולשימושו הבלתי ייחודי, במשך כל תקופת מתן השירותים, את </w:t>
      </w:r>
      <w:r w:rsidRPr="005C3F52">
        <w:rPr>
          <w:rFonts w:hint="cs"/>
          <w:rtl/>
        </w:rPr>
        <w:t xml:space="preserve">מתחם ההסעדה </w:t>
      </w:r>
      <w:r w:rsidRPr="005C3F52">
        <w:rPr>
          <w:rtl/>
        </w:rPr>
        <w:t xml:space="preserve">בכפוף לאמור בסעיף זה ובהתאם לאמור </w:t>
      </w:r>
      <w:r w:rsidRPr="005C3F52">
        <w:rPr>
          <w:rFonts w:hint="cs"/>
          <w:rtl/>
        </w:rPr>
        <w:t>במפרט השירותים</w:t>
      </w:r>
      <w:r w:rsidRPr="005C3F52">
        <w:rPr>
          <w:rtl/>
        </w:rPr>
        <w:t xml:space="preserve"> (להלן </w:t>
      </w:r>
      <w:r w:rsidR="0028126D">
        <w:rPr>
          <w:rtl/>
        </w:rPr>
        <w:t>–</w:t>
      </w:r>
      <w:r w:rsidRPr="005C3F52">
        <w:rPr>
          <w:rtl/>
        </w:rPr>
        <w:t xml:space="preserve"> "</w:t>
      </w:r>
      <w:r w:rsidRPr="001A5FBB">
        <w:rPr>
          <w:rtl/>
        </w:rPr>
        <w:t xml:space="preserve">הרשאה לשימוש </w:t>
      </w:r>
      <w:r w:rsidRPr="001A5FBB">
        <w:rPr>
          <w:rFonts w:hint="cs"/>
          <w:rtl/>
        </w:rPr>
        <w:t>במתחם ההסעדה</w:t>
      </w:r>
      <w:r w:rsidRPr="005C3F52">
        <w:rPr>
          <w:rtl/>
        </w:rPr>
        <w:t>").</w:t>
      </w:r>
    </w:p>
    <w:p w:rsidR="001A5FBB" w:rsidRPr="005C3F52" w:rsidRDefault="00DD4DD5" w:rsidP="001A5FBB">
      <w:pPr>
        <w:numPr>
          <w:ilvl w:val="1"/>
          <w:numId w:val="12"/>
        </w:numPr>
        <w:spacing w:line="360" w:lineRule="auto"/>
        <w:ind w:left="935" w:hanging="426"/>
        <w:jc w:val="both"/>
        <w:rPr>
          <w:rtl/>
        </w:rPr>
      </w:pPr>
      <w:r w:rsidRPr="005C3F52">
        <w:rPr>
          <w:rFonts w:hint="cs"/>
          <w:rtl/>
        </w:rPr>
        <w:t>הספק</w:t>
      </w:r>
      <w:r w:rsidRPr="005C3F52">
        <w:rPr>
          <w:rtl/>
        </w:rPr>
        <w:t xml:space="preserve"> יהא רשאי לעשות שימוש ב</w:t>
      </w:r>
      <w:r w:rsidRPr="005C3F52">
        <w:rPr>
          <w:rFonts w:hint="cs"/>
          <w:rtl/>
        </w:rPr>
        <w:t xml:space="preserve">מתחם המסעדה </w:t>
      </w:r>
      <w:r w:rsidRPr="005C3F52">
        <w:rPr>
          <w:rtl/>
        </w:rPr>
        <w:t>אך ורק לשם ביצוע התחייבויותיו ש</w:t>
      </w:r>
      <w:r w:rsidRPr="005C3F52">
        <w:rPr>
          <w:rFonts w:hint="cs"/>
          <w:rtl/>
        </w:rPr>
        <w:t>ב</w:t>
      </w:r>
      <w:r w:rsidRPr="005C3F52">
        <w:rPr>
          <w:rtl/>
        </w:rPr>
        <w:t xml:space="preserve">הסכם זה, ולשם מתן השירותים על פי הסכם זה. </w:t>
      </w:r>
      <w:r w:rsidRPr="005C3F52">
        <w:rPr>
          <w:rFonts w:hint="cs"/>
          <w:rtl/>
        </w:rPr>
        <w:t>הספק</w:t>
      </w:r>
      <w:r w:rsidRPr="005C3F52">
        <w:rPr>
          <w:rtl/>
        </w:rPr>
        <w:t xml:space="preserve"> לא יעשה כל שימוש שהוא </w:t>
      </w:r>
      <w:r w:rsidRPr="005C3F52">
        <w:rPr>
          <w:rFonts w:hint="cs"/>
          <w:rtl/>
        </w:rPr>
        <w:t>במתחם המסעדה</w:t>
      </w:r>
      <w:r w:rsidRPr="005C3F52">
        <w:rPr>
          <w:rtl/>
        </w:rPr>
        <w:t xml:space="preserve"> החורג ממטרת, ממסגרת ומתנאי ההרשאה לשימוש </w:t>
      </w:r>
      <w:r w:rsidRPr="005C3F52">
        <w:rPr>
          <w:rFonts w:hint="cs"/>
          <w:rtl/>
        </w:rPr>
        <w:t>במתחם</w:t>
      </w:r>
      <w:r w:rsidRPr="005C3F52">
        <w:rPr>
          <w:rtl/>
        </w:rPr>
        <w:t xml:space="preserve"> שנתנ</w:t>
      </w:r>
      <w:r w:rsidRPr="005C3F52">
        <w:rPr>
          <w:rFonts w:hint="cs"/>
          <w:rtl/>
        </w:rPr>
        <w:t>ו</w:t>
      </w:r>
      <w:r w:rsidRPr="005C3F52">
        <w:rPr>
          <w:rtl/>
        </w:rPr>
        <w:t xml:space="preserve"> לו על פי סעיף זה.</w:t>
      </w:r>
    </w:p>
    <w:p w:rsidR="001A5FBB" w:rsidRPr="005C3F52" w:rsidRDefault="00DD4DD5" w:rsidP="001A5FBB">
      <w:pPr>
        <w:numPr>
          <w:ilvl w:val="1"/>
          <w:numId w:val="12"/>
        </w:numPr>
        <w:spacing w:line="360" w:lineRule="auto"/>
        <w:ind w:left="935" w:hanging="426"/>
        <w:jc w:val="both"/>
        <w:rPr>
          <w:rtl/>
        </w:rPr>
      </w:pPr>
      <w:r w:rsidRPr="005C3F52">
        <w:rPr>
          <w:rFonts w:hint="cs"/>
          <w:rtl/>
        </w:rPr>
        <w:t>הספק</w:t>
      </w:r>
      <w:r w:rsidRPr="005C3F52">
        <w:rPr>
          <w:rtl/>
        </w:rPr>
        <w:t xml:space="preserve"> מצהיר ומאשר כי הוא לא שילם ולא ישלם למשרד, בעקיפין או במישרין, דמי מפתח כלשהם בקשר ל</w:t>
      </w:r>
      <w:r w:rsidRPr="005C3F52">
        <w:rPr>
          <w:rFonts w:hint="cs"/>
          <w:rtl/>
        </w:rPr>
        <w:t xml:space="preserve">מתחם </w:t>
      </w:r>
      <w:r w:rsidRPr="005C3F52">
        <w:rPr>
          <w:rtl/>
        </w:rPr>
        <w:t xml:space="preserve">ו/או בקשר להסכם זה ולפיכך מסכים </w:t>
      </w:r>
      <w:r w:rsidRPr="005C3F52">
        <w:rPr>
          <w:rFonts w:hint="cs"/>
          <w:rtl/>
        </w:rPr>
        <w:t>הספק</w:t>
      </w:r>
      <w:r w:rsidRPr="005C3F52">
        <w:rPr>
          <w:rtl/>
        </w:rPr>
        <w:t xml:space="preserve"> כי לא יחולו על זכות השימוש בחצרים המורשים שנתנה לו על פי הסכם זה, הוראות חוק הגנת הדייר (נוסח משולב), תשל"ב-1972 וכל התקנות שהותקנו או יותקנו מכוחו, או כל חוק אחר שיבוא במקומו, וכן מסכים הספק לכך שהוא לא יהיה מוגן עפ"י חוקי הגנת הדייר בשום צורה ואופן ולא יחשב כדייר מוגן.</w:t>
      </w:r>
    </w:p>
    <w:p w:rsidR="001A5FBB" w:rsidRPr="005C3F52" w:rsidRDefault="00DD4DD5" w:rsidP="001A5FBB">
      <w:pPr>
        <w:numPr>
          <w:ilvl w:val="1"/>
          <w:numId w:val="12"/>
        </w:numPr>
        <w:spacing w:line="360" w:lineRule="auto"/>
        <w:ind w:left="935" w:hanging="426"/>
        <w:jc w:val="both"/>
        <w:rPr>
          <w:rtl/>
        </w:rPr>
      </w:pPr>
      <w:r w:rsidRPr="005C3F52">
        <w:rPr>
          <w:rtl/>
        </w:rPr>
        <w:t xml:space="preserve">הספק מצהיר כי ידוע לו כי הסכם זה וההרשאה לשימוש </w:t>
      </w:r>
      <w:r w:rsidRPr="005C3F52">
        <w:rPr>
          <w:rFonts w:hint="cs"/>
          <w:rtl/>
        </w:rPr>
        <w:t>במתחם</w:t>
      </w:r>
      <w:r w:rsidRPr="005C3F52">
        <w:rPr>
          <w:rtl/>
        </w:rPr>
        <w:t xml:space="preserve"> שנתנה לו מכוחו ועל פי סעיף זה, אינם מקנים לו זכות כלשהי במקרקעין ו/או זכות שכירות ו/או זכות חזקה, ו/או כל זכות אחרת מעבר לזכות השימוש בהם בהתאם ועל פי ההרשאה לשימוש </w:t>
      </w:r>
      <w:r w:rsidRPr="005C3F52">
        <w:rPr>
          <w:rFonts w:hint="cs"/>
          <w:rtl/>
        </w:rPr>
        <w:t xml:space="preserve">במתחם </w:t>
      </w:r>
      <w:r w:rsidRPr="005C3F52">
        <w:rPr>
          <w:rtl/>
        </w:rPr>
        <w:t xml:space="preserve">הנזכרת. למען הסר ספק מובהר כי זכות הכניסה </w:t>
      </w:r>
      <w:r w:rsidRPr="005C3F52">
        <w:rPr>
          <w:rFonts w:hint="cs"/>
          <w:rtl/>
        </w:rPr>
        <w:t xml:space="preserve">למתחם </w:t>
      </w:r>
      <w:r w:rsidRPr="005C3F52">
        <w:rPr>
          <w:rtl/>
        </w:rPr>
        <w:t>תהא מוקנית בכל עת גם לנציג ה</w:t>
      </w:r>
      <w:r w:rsidRPr="005C3F52">
        <w:rPr>
          <w:rFonts w:hint="cs"/>
          <w:rtl/>
        </w:rPr>
        <w:t>מזמין או מי מטעמו</w:t>
      </w:r>
      <w:r w:rsidRPr="005C3F52">
        <w:rPr>
          <w:rtl/>
        </w:rPr>
        <w:t>.</w:t>
      </w:r>
    </w:p>
    <w:p w:rsidR="001A5FBB" w:rsidRPr="005C3F52" w:rsidRDefault="00DD4DD5" w:rsidP="001A5FBB">
      <w:pPr>
        <w:numPr>
          <w:ilvl w:val="1"/>
          <w:numId w:val="12"/>
        </w:numPr>
        <w:spacing w:line="360" w:lineRule="auto"/>
        <w:ind w:left="935" w:hanging="426"/>
        <w:jc w:val="both"/>
        <w:rPr>
          <w:rtl/>
        </w:rPr>
      </w:pPr>
      <w:r w:rsidRPr="005C3F52">
        <w:rPr>
          <w:rtl/>
        </w:rPr>
        <w:t xml:space="preserve">הספק מצהיר כי </w:t>
      </w:r>
      <w:r w:rsidRPr="005C3F52">
        <w:rPr>
          <w:rFonts w:hint="cs"/>
          <w:rtl/>
        </w:rPr>
        <w:t>מתחם המסעדה</w:t>
      </w:r>
      <w:r w:rsidRPr="005C3F52">
        <w:rPr>
          <w:rtl/>
        </w:rPr>
        <w:t>, כמתואר במפרט, מתאים לצרכיו ולמטרות להן נועד, במצב</w:t>
      </w:r>
      <w:r w:rsidRPr="005C3F52">
        <w:rPr>
          <w:rFonts w:hint="cs"/>
          <w:rtl/>
        </w:rPr>
        <w:t>ו</w:t>
      </w:r>
      <w:r w:rsidRPr="005C3F52">
        <w:rPr>
          <w:rtl/>
        </w:rPr>
        <w:t xml:space="preserve"> כפי שה</w:t>
      </w:r>
      <w:r w:rsidRPr="005C3F52">
        <w:rPr>
          <w:rFonts w:hint="cs"/>
          <w:rtl/>
        </w:rPr>
        <w:t>וא</w:t>
      </w:r>
      <w:r w:rsidRPr="005C3F52">
        <w:rPr>
          <w:rtl/>
        </w:rPr>
        <w:t xml:space="preserve"> במועד החתימה על הסכם זה והוא מוותר בזאת על כל טענה של ליקוי ו/או פגם ו/או אי התאמה ו/או כל טענה אחרת בנוגע ל</w:t>
      </w:r>
      <w:r w:rsidRPr="005C3F52">
        <w:rPr>
          <w:rFonts w:hint="cs"/>
          <w:rtl/>
        </w:rPr>
        <w:t xml:space="preserve">מתחם, למעט ליקויים כאמור בסעיף </w:t>
      </w:r>
      <w:r w:rsidRPr="005C3F52">
        <w:rPr>
          <w:rtl/>
        </w:rPr>
        <w:fldChar w:fldCharType="begin"/>
      </w:r>
      <w:r w:rsidRPr="005C3F52">
        <w:rPr>
          <w:rtl/>
        </w:rPr>
        <w:instrText xml:space="preserve"> </w:instrText>
      </w:r>
      <w:r w:rsidRPr="005C3F52">
        <w:rPr>
          <w:rFonts w:hint="cs"/>
        </w:rPr>
        <w:instrText>REF</w:instrText>
      </w:r>
      <w:r w:rsidRPr="005C3F52">
        <w:rPr>
          <w:rFonts w:hint="cs"/>
          <w:rtl/>
        </w:rPr>
        <w:instrText xml:space="preserve"> _</w:instrText>
      </w:r>
      <w:r w:rsidRPr="005C3F52">
        <w:rPr>
          <w:rFonts w:hint="cs"/>
        </w:rPr>
        <w:instrText>Ref495325319 \r \h</w:instrText>
      </w:r>
      <w:r w:rsidRPr="005C3F52">
        <w:rPr>
          <w:rtl/>
        </w:rPr>
        <w:instrText xml:space="preserve"> </w:instrText>
      </w:r>
      <w:r>
        <w:rPr>
          <w:rtl/>
        </w:rPr>
        <w:instrText xml:space="preserve"> \* </w:instrText>
      </w:r>
      <w:r>
        <w:instrText>MERGEFORMAT</w:instrText>
      </w:r>
      <w:r>
        <w:rPr>
          <w:rtl/>
        </w:rPr>
        <w:instrText xml:space="preserve"> </w:instrText>
      </w:r>
      <w:r w:rsidRPr="005C3F52">
        <w:rPr>
          <w:rtl/>
        </w:rPr>
      </w:r>
      <w:r w:rsidRPr="005C3F52">
        <w:rPr>
          <w:rtl/>
        </w:rPr>
        <w:fldChar w:fldCharType="separate"/>
      </w:r>
      <w:r w:rsidR="00F25D9A">
        <w:rPr>
          <w:rtl/>
        </w:rPr>
        <w:t>‏19.2.2</w:t>
      </w:r>
      <w:r w:rsidRPr="005C3F52">
        <w:rPr>
          <w:rtl/>
        </w:rPr>
        <w:fldChar w:fldCharType="end"/>
      </w:r>
      <w:r w:rsidRPr="005C3F52">
        <w:rPr>
          <w:rFonts w:hint="cs"/>
          <w:rtl/>
        </w:rPr>
        <w:t xml:space="preserve"> למכרז</w:t>
      </w:r>
      <w:r w:rsidRPr="005C3F52">
        <w:rPr>
          <w:rtl/>
        </w:rPr>
        <w:t>.</w:t>
      </w:r>
    </w:p>
    <w:p w:rsidR="001A5FBB" w:rsidRPr="005C3F52" w:rsidRDefault="00DD4DD5" w:rsidP="001A5FBB">
      <w:pPr>
        <w:numPr>
          <w:ilvl w:val="1"/>
          <w:numId w:val="12"/>
        </w:numPr>
        <w:spacing w:line="360" w:lineRule="auto"/>
        <w:ind w:left="935" w:hanging="426"/>
        <w:jc w:val="both"/>
        <w:rPr>
          <w:rtl/>
        </w:rPr>
      </w:pPr>
      <w:r w:rsidRPr="005C3F52">
        <w:rPr>
          <w:rtl/>
        </w:rPr>
        <w:t xml:space="preserve">הספק ישתמש </w:t>
      </w:r>
      <w:r w:rsidRPr="005C3F52">
        <w:rPr>
          <w:rFonts w:hint="cs"/>
          <w:rtl/>
        </w:rPr>
        <w:t>במתחם</w:t>
      </w:r>
      <w:r w:rsidRPr="005C3F52">
        <w:rPr>
          <w:rtl/>
        </w:rPr>
        <w:t xml:space="preserve"> </w:t>
      </w:r>
      <w:r w:rsidRPr="005C3F52">
        <w:rPr>
          <w:rFonts w:hint="cs"/>
          <w:rtl/>
        </w:rPr>
        <w:t xml:space="preserve">ובציוד המשמש להפעלתו </w:t>
      </w:r>
      <w:r w:rsidRPr="005C3F52">
        <w:rPr>
          <w:rtl/>
        </w:rPr>
        <w:t>באופן זהיר וסביר, ישמור על שלמותם ותקינותם ויימנע משימוש העשוי לגרום לקלקולים ולנזקים בהם, למעט בלאי סביר</w:t>
      </w:r>
      <w:r w:rsidRPr="005C3F52">
        <w:rPr>
          <w:rFonts w:hint="cs"/>
          <w:rtl/>
        </w:rPr>
        <w:t>.</w:t>
      </w:r>
      <w:r w:rsidRPr="005C3F52">
        <w:rPr>
          <w:rtl/>
        </w:rPr>
        <w:t xml:space="preserve"> </w:t>
      </w:r>
      <w:r w:rsidRPr="005C3F52">
        <w:rPr>
          <w:rFonts w:hint="cs"/>
          <w:rtl/>
        </w:rPr>
        <w:t xml:space="preserve">הספק </w:t>
      </w:r>
      <w:r w:rsidRPr="005C3F52">
        <w:rPr>
          <w:rtl/>
        </w:rPr>
        <w:t xml:space="preserve">יחזיק וישמור בצורה טובה משך כל תקופת השימוש את </w:t>
      </w:r>
      <w:r w:rsidRPr="005C3F52">
        <w:rPr>
          <w:rFonts w:hint="cs"/>
          <w:rtl/>
        </w:rPr>
        <w:t>המתחם</w:t>
      </w:r>
      <w:r w:rsidRPr="005C3F52">
        <w:rPr>
          <w:rtl/>
        </w:rPr>
        <w:t xml:space="preserve">, </w:t>
      </w:r>
      <w:r w:rsidRPr="005C3F52">
        <w:rPr>
          <w:rFonts w:hint="cs"/>
          <w:rtl/>
        </w:rPr>
        <w:t xml:space="preserve">ידאג </w:t>
      </w:r>
      <w:r w:rsidRPr="005C3F52">
        <w:rPr>
          <w:rtl/>
        </w:rPr>
        <w:t xml:space="preserve">לתקן ללא דיחוי על חשבונו כל נזק, פגם, או קלקול הנובעים מהשימוש ו/או שיגרמו על ידו ו/או עובדיו ו/או הבאים מטעמו, ולהחזירם בתום תקופת השימוש במצב טוב ותקין כפי שקיבלם, למעט בלאי סביר. </w:t>
      </w:r>
      <w:r w:rsidRPr="005C3F52">
        <w:rPr>
          <w:rFonts w:hint="cs"/>
          <w:rtl/>
        </w:rPr>
        <w:t xml:space="preserve">זאת למעט תיקוני שבר, כאמור בסעיף </w:t>
      </w:r>
      <w:r w:rsidR="00D275EF">
        <w:rPr>
          <w:rtl/>
        </w:rPr>
        <w:fldChar w:fldCharType="begin"/>
      </w:r>
      <w:r w:rsidR="00D275EF">
        <w:rPr>
          <w:rtl/>
        </w:rPr>
        <w:instrText xml:space="preserve"> </w:instrText>
      </w:r>
      <w:r w:rsidR="00D275EF">
        <w:rPr>
          <w:rFonts w:hint="cs"/>
        </w:rPr>
        <w:instrText>REF</w:instrText>
      </w:r>
      <w:r w:rsidR="00D275EF">
        <w:rPr>
          <w:rFonts w:hint="cs"/>
          <w:rtl/>
        </w:rPr>
        <w:instrText xml:space="preserve"> _</w:instrText>
      </w:r>
      <w:r w:rsidR="00D275EF">
        <w:rPr>
          <w:rFonts w:hint="cs"/>
        </w:rPr>
        <w:instrText>Ref107841283 \r \h</w:instrText>
      </w:r>
      <w:r w:rsidR="00D275EF">
        <w:rPr>
          <w:rtl/>
        </w:rPr>
        <w:instrText xml:space="preserve"> </w:instrText>
      </w:r>
      <w:r w:rsidR="00D275EF">
        <w:rPr>
          <w:rtl/>
        </w:rPr>
      </w:r>
      <w:r w:rsidR="00D275EF">
        <w:rPr>
          <w:rtl/>
        </w:rPr>
        <w:fldChar w:fldCharType="separate"/>
      </w:r>
      <w:r w:rsidR="00F25D9A">
        <w:rPr>
          <w:rtl/>
        </w:rPr>
        <w:t>‏19</w:t>
      </w:r>
      <w:r w:rsidR="00D275EF">
        <w:rPr>
          <w:rtl/>
        </w:rPr>
        <w:fldChar w:fldCharType="end"/>
      </w:r>
      <w:r w:rsidRPr="005C3F52">
        <w:rPr>
          <w:rFonts w:hint="cs"/>
          <w:rtl/>
        </w:rPr>
        <w:t xml:space="preserve"> ל</w:t>
      </w:r>
      <w:r w:rsidR="00237141">
        <w:rPr>
          <w:rFonts w:hint="cs"/>
          <w:rtl/>
        </w:rPr>
        <w:t>מפרו</w:t>
      </w:r>
      <w:r w:rsidRPr="005C3F52">
        <w:rPr>
          <w:rFonts w:hint="cs"/>
          <w:rtl/>
        </w:rPr>
        <w:t>.</w:t>
      </w:r>
    </w:p>
    <w:p w:rsidR="001A5FBB" w:rsidRPr="005C3F52" w:rsidRDefault="00DD4DD5" w:rsidP="001A5FBB">
      <w:pPr>
        <w:numPr>
          <w:ilvl w:val="1"/>
          <w:numId w:val="12"/>
        </w:numPr>
        <w:spacing w:line="360" w:lineRule="auto"/>
        <w:ind w:left="935" w:hanging="426"/>
        <w:jc w:val="both"/>
      </w:pPr>
      <w:r w:rsidRPr="004575AB">
        <w:rPr>
          <w:b/>
          <w:bCs/>
          <w:rtl/>
        </w:rPr>
        <w:t>כלי הגשה</w:t>
      </w:r>
      <w:r w:rsidRPr="005C3F52">
        <w:rPr>
          <w:rtl/>
        </w:rPr>
        <w:t xml:space="preserve"> </w:t>
      </w:r>
      <w:r w:rsidR="0028126D">
        <w:rPr>
          <w:rtl/>
        </w:rPr>
        <w:t>–</w:t>
      </w:r>
      <w:r w:rsidRPr="005C3F52">
        <w:rPr>
          <w:rtl/>
        </w:rPr>
        <w:t xml:space="preserve"> סכו"ם, צלחות, קערות, מלחיות, מגשים וכו', יסופקו על ידי </w:t>
      </w:r>
      <w:r w:rsidRPr="005C3F52">
        <w:rPr>
          <w:rFonts w:hint="cs"/>
          <w:rtl/>
        </w:rPr>
        <w:t>הספק</w:t>
      </w:r>
      <w:r w:rsidRPr="005C3F52">
        <w:rPr>
          <w:rtl/>
        </w:rPr>
        <w:t xml:space="preserve">. באחריות הספק לדאוג לתקינות ציוד זה, כל בלאי/שבר/סדק או כל נזק אחר לציוד הנ"ל, יוחלף מידית. לא ימצא ציוד לא שלם ואו לא תקין </w:t>
      </w:r>
      <w:r w:rsidRPr="005C3F52">
        <w:rPr>
          <w:rFonts w:hint="cs"/>
          <w:rtl/>
        </w:rPr>
        <w:t>במסעדה</w:t>
      </w:r>
      <w:r w:rsidRPr="005C3F52">
        <w:rPr>
          <w:rtl/>
        </w:rPr>
        <w:t xml:space="preserve">. </w:t>
      </w:r>
      <w:r w:rsidRPr="005C3F52">
        <w:rPr>
          <w:rFonts w:hint="cs"/>
          <w:rtl/>
        </w:rPr>
        <w:t>הספק</w:t>
      </w:r>
      <w:r w:rsidRPr="005C3F52">
        <w:rPr>
          <w:rtl/>
        </w:rPr>
        <w:t xml:space="preserve"> לא יבצע כל שינוי או שיפור, לרבות עבודות בניה ו/או הריסה ו/או שינויים מבניים או אחרים, ברצפות, בתקרות ובקירות של </w:t>
      </w:r>
      <w:r w:rsidRPr="005C3F52">
        <w:rPr>
          <w:rFonts w:hint="cs"/>
          <w:rtl/>
        </w:rPr>
        <w:t>המתחם</w:t>
      </w:r>
      <w:r w:rsidRPr="005C3F52">
        <w:rPr>
          <w:rtl/>
        </w:rPr>
        <w:t xml:space="preserve"> ו/או במערכות </w:t>
      </w:r>
      <w:r w:rsidRPr="005C3F52">
        <w:rPr>
          <w:rtl/>
        </w:rPr>
        <w:lastRenderedPageBreak/>
        <w:t>התשתית של</w:t>
      </w:r>
      <w:r w:rsidRPr="005C3F52">
        <w:rPr>
          <w:rFonts w:hint="cs"/>
          <w:rtl/>
        </w:rPr>
        <w:t>ו</w:t>
      </w:r>
      <w:r w:rsidRPr="005C3F52">
        <w:rPr>
          <w:rtl/>
        </w:rPr>
        <w:t>, לא להוציא מ</w:t>
      </w:r>
      <w:r w:rsidRPr="005C3F52">
        <w:rPr>
          <w:rFonts w:hint="cs"/>
          <w:rtl/>
        </w:rPr>
        <w:t>מנו</w:t>
      </w:r>
      <w:r w:rsidRPr="005C3F52">
        <w:rPr>
          <w:rtl/>
        </w:rPr>
        <w:t xml:space="preserve"> כל חלק הצמוד ל</w:t>
      </w:r>
      <w:r w:rsidRPr="005C3F52">
        <w:rPr>
          <w:rFonts w:hint="cs"/>
          <w:rtl/>
        </w:rPr>
        <w:t>ו</w:t>
      </w:r>
      <w:r w:rsidRPr="005C3F52">
        <w:rPr>
          <w:rtl/>
        </w:rPr>
        <w:t>, או ריהוט, או ציוד, או אביזר כלשהו, לא להוסיף ל</w:t>
      </w:r>
      <w:r w:rsidRPr="005C3F52">
        <w:rPr>
          <w:rFonts w:hint="cs"/>
          <w:rtl/>
        </w:rPr>
        <w:t>ו</w:t>
      </w:r>
      <w:r w:rsidRPr="005C3F52">
        <w:rPr>
          <w:rtl/>
        </w:rPr>
        <w:t xml:space="preserve"> תוספת כלשהי ולא להתקין ב</w:t>
      </w:r>
      <w:r w:rsidRPr="005C3F52">
        <w:rPr>
          <w:rFonts w:hint="cs"/>
          <w:rtl/>
        </w:rPr>
        <w:t xml:space="preserve">ו </w:t>
      </w:r>
      <w:r w:rsidRPr="005C3F52">
        <w:rPr>
          <w:rtl/>
        </w:rPr>
        <w:t>או מחוצה ל</w:t>
      </w:r>
      <w:r w:rsidRPr="005C3F52">
        <w:rPr>
          <w:rFonts w:hint="cs"/>
          <w:rtl/>
        </w:rPr>
        <w:t>ו</w:t>
      </w:r>
      <w:r w:rsidRPr="005C3F52">
        <w:rPr>
          <w:rtl/>
        </w:rPr>
        <w:t xml:space="preserve"> ציוד או אביזר כלשהו אלא אם ניתנה הסכמה מראש ובכתב של </w:t>
      </w:r>
      <w:r w:rsidRPr="005C3F52">
        <w:rPr>
          <w:rFonts w:hint="cs"/>
          <w:rtl/>
        </w:rPr>
        <w:t>המזמין</w:t>
      </w:r>
      <w:r w:rsidRPr="005C3F52">
        <w:rPr>
          <w:rtl/>
        </w:rPr>
        <w:t xml:space="preserve"> ועל פי תנאיו. </w:t>
      </w:r>
    </w:p>
    <w:p w:rsidR="001A5FBB" w:rsidRPr="005C3F52" w:rsidRDefault="00DD4DD5" w:rsidP="001A5FBB">
      <w:pPr>
        <w:numPr>
          <w:ilvl w:val="1"/>
          <w:numId w:val="12"/>
        </w:numPr>
        <w:spacing w:line="360" w:lineRule="auto"/>
        <w:ind w:left="935" w:hanging="426"/>
        <w:jc w:val="both"/>
      </w:pPr>
      <w:r w:rsidRPr="005C3F52">
        <w:rPr>
          <w:rtl/>
        </w:rPr>
        <w:t xml:space="preserve">ניתן אישור </w:t>
      </w:r>
      <w:r w:rsidRPr="005C3F52">
        <w:rPr>
          <w:rFonts w:hint="cs"/>
          <w:rtl/>
        </w:rPr>
        <w:t>המזמין</w:t>
      </w:r>
      <w:r w:rsidRPr="005C3F52">
        <w:rPr>
          <w:rtl/>
        </w:rPr>
        <w:t xml:space="preserve">, יישארו התוספות לאחר תום תקופת ההתקשרות בהתאם להסכם זה בבעלות </w:t>
      </w:r>
      <w:r w:rsidRPr="005C3F52">
        <w:rPr>
          <w:rFonts w:hint="cs"/>
          <w:rtl/>
        </w:rPr>
        <w:t xml:space="preserve">המזמין, </w:t>
      </w:r>
      <w:r w:rsidRPr="005C3F52">
        <w:rPr>
          <w:rtl/>
        </w:rPr>
        <w:t>והמ</w:t>
      </w:r>
      <w:r w:rsidRPr="005C3F52">
        <w:rPr>
          <w:rFonts w:hint="cs"/>
          <w:rtl/>
        </w:rPr>
        <w:t>זמין</w:t>
      </w:r>
      <w:r w:rsidRPr="005C3F52">
        <w:rPr>
          <w:rtl/>
        </w:rPr>
        <w:t xml:space="preserve"> לא יהיה חייב בתשלום כל פיצוי או תמורה לספק בקשר לתוספות.</w:t>
      </w:r>
    </w:p>
    <w:p w:rsidR="001A5FBB" w:rsidRPr="005C3F52" w:rsidRDefault="00DD4DD5" w:rsidP="001A5FBB">
      <w:pPr>
        <w:numPr>
          <w:ilvl w:val="1"/>
          <w:numId w:val="12"/>
        </w:numPr>
        <w:spacing w:line="360" w:lineRule="auto"/>
        <w:ind w:left="935" w:hanging="426"/>
        <w:jc w:val="both"/>
        <w:rPr>
          <w:rtl/>
        </w:rPr>
      </w:pPr>
      <w:r w:rsidRPr="005C3F52">
        <w:rPr>
          <w:rFonts w:hint="cs"/>
          <w:rtl/>
        </w:rPr>
        <w:t>לחלופין, בתום תקופת ההתקשרות המזמין יהיה רשאי לדרוש מהספק לפרק ולפנות כל תוספת, שינוי ו/או שיפור שביצע במתחם ולהחזיר את המתחם באותו המצב שבו קיבל אותו במועד תחילת ההתקשרות.</w:t>
      </w:r>
    </w:p>
    <w:p w:rsidR="001A5FBB" w:rsidRPr="005C3F52" w:rsidRDefault="00DD4DD5" w:rsidP="001A5FBB">
      <w:pPr>
        <w:numPr>
          <w:ilvl w:val="1"/>
          <w:numId w:val="12"/>
        </w:numPr>
        <w:spacing w:line="360" w:lineRule="auto"/>
        <w:ind w:left="935" w:hanging="426"/>
        <w:jc w:val="both"/>
        <w:rPr>
          <w:rtl/>
        </w:rPr>
      </w:pPr>
      <w:r w:rsidRPr="005C3F52">
        <w:rPr>
          <w:rFonts w:hint="cs"/>
          <w:rtl/>
        </w:rPr>
        <w:t>המזמין</w:t>
      </w:r>
      <w:r w:rsidRPr="005C3F52">
        <w:rPr>
          <w:rtl/>
        </w:rPr>
        <w:t xml:space="preserve"> יהא רשאי</w:t>
      </w:r>
      <w:r w:rsidRPr="005C3F52">
        <w:rPr>
          <w:rFonts w:hint="cs"/>
          <w:rtl/>
        </w:rPr>
        <w:t>,</w:t>
      </w:r>
      <w:r w:rsidRPr="005C3F52">
        <w:rPr>
          <w:rtl/>
        </w:rPr>
        <w:t xml:space="preserve"> והספק יתיר ויאפשר לו ו/או לבאים מטעמו, להיכנס בכל עת </w:t>
      </w:r>
      <w:r w:rsidRPr="005C3F52">
        <w:rPr>
          <w:rFonts w:hint="cs"/>
          <w:rtl/>
        </w:rPr>
        <w:t xml:space="preserve">למתחם </w:t>
      </w:r>
      <w:r w:rsidRPr="005C3F52">
        <w:rPr>
          <w:rtl/>
        </w:rPr>
        <w:t>ו/או לכל חלק מ</w:t>
      </w:r>
      <w:r w:rsidRPr="005C3F52">
        <w:rPr>
          <w:rFonts w:hint="cs"/>
          <w:rtl/>
        </w:rPr>
        <w:t>מנו</w:t>
      </w:r>
      <w:r w:rsidRPr="005C3F52">
        <w:rPr>
          <w:rtl/>
        </w:rPr>
        <w:t xml:space="preserve"> כדי לבדוק את מצב</w:t>
      </w:r>
      <w:r w:rsidRPr="005C3F52">
        <w:rPr>
          <w:rFonts w:hint="cs"/>
          <w:rtl/>
        </w:rPr>
        <w:t>ו</w:t>
      </w:r>
      <w:r w:rsidRPr="005C3F52">
        <w:rPr>
          <w:rtl/>
        </w:rPr>
        <w:t>, או כדי לבצע תיקונים או עבודות או פינוי תוספות שהוספו בניגוד להוראות הסכם זה, או כדי לבדוק את אופן קיום התחייבויות הספק על פי הסכם זה, או לכל מטרה סבירה אחרת. מבלי לגרוע מהאמור מובהר כי ה</w:t>
      </w:r>
      <w:r w:rsidRPr="005C3F52">
        <w:rPr>
          <w:rFonts w:hint="cs"/>
          <w:rtl/>
        </w:rPr>
        <w:t xml:space="preserve">מזמין </w:t>
      </w:r>
      <w:r w:rsidRPr="005C3F52">
        <w:rPr>
          <w:rtl/>
        </w:rPr>
        <w:t>יהא רשאי על פי שיקול דעתו הבלעדי, ובלבד שלא יהי</w:t>
      </w:r>
      <w:r w:rsidRPr="005C3F52">
        <w:rPr>
          <w:rFonts w:hint="cs"/>
          <w:rtl/>
        </w:rPr>
        <w:t>ה</w:t>
      </w:r>
      <w:r w:rsidRPr="005C3F52">
        <w:rPr>
          <w:rtl/>
        </w:rPr>
        <w:t xml:space="preserve"> בכך כדי למנוע מהספק או להפריע לו לקיים את התחייבויותיו על פי הסכם זה. </w:t>
      </w:r>
    </w:p>
    <w:p w:rsidR="001A5FBB" w:rsidRPr="005C3F52" w:rsidRDefault="00DD4DD5" w:rsidP="001A5FBB">
      <w:pPr>
        <w:numPr>
          <w:ilvl w:val="1"/>
          <w:numId w:val="12"/>
        </w:numPr>
        <w:spacing w:line="360" w:lineRule="auto"/>
        <w:ind w:left="935" w:hanging="426"/>
        <w:jc w:val="both"/>
        <w:rPr>
          <w:rtl/>
        </w:rPr>
      </w:pPr>
      <w:r w:rsidRPr="005C3F52">
        <w:rPr>
          <w:rtl/>
        </w:rPr>
        <w:t xml:space="preserve">מובהר בזאת כי כל כניסה </w:t>
      </w:r>
      <w:r w:rsidRPr="005C3F52">
        <w:rPr>
          <w:rFonts w:hint="cs"/>
          <w:rtl/>
        </w:rPr>
        <w:t xml:space="preserve">למתחם </w:t>
      </w:r>
      <w:r w:rsidRPr="005C3F52">
        <w:rPr>
          <w:rtl/>
        </w:rPr>
        <w:t xml:space="preserve">של מי מעובדי הספק או קבלני משנה מטעמו, מותנית בתיאום וקבלת אישור מראש של הממונה וקב"ט </w:t>
      </w:r>
      <w:r w:rsidRPr="005C3F52">
        <w:rPr>
          <w:rFonts w:hint="cs"/>
          <w:rtl/>
        </w:rPr>
        <w:t>הבניין</w:t>
      </w:r>
      <w:r w:rsidRPr="005C3F52">
        <w:rPr>
          <w:rtl/>
        </w:rPr>
        <w:t xml:space="preserve">. </w:t>
      </w:r>
    </w:p>
    <w:p w:rsidR="001A5FBB" w:rsidRPr="005C3F52" w:rsidRDefault="00DD4DD5" w:rsidP="001A5FBB">
      <w:pPr>
        <w:numPr>
          <w:ilvl w:val="1"/>
          <w:numId w:val="12"/>
        </w:numPr>
        <w:spacing w:line="360" w:lineRule="auto"/>
        <w:ind w:left="935" w:hanging="426"/>
        <w:jc w:val="both"/>
        <w:rPr>
          <w:rtl/>
        </w:rPr>
      </w:pPr>
      <w:r w:rsidRPr="005C3F52">
        <w:rPr>
          <w:rFonts w:hint="cs"/>
          <w:rtl/>
        </w:rPr>
        <w:t>המזמין</w:t>
      </w:r>
      <w:r w:rsidRPr="005C3F52">
        <w:rPr>
          <w:rtl/>
        </w:rPr>
        <w:t xml:space="preserve"> יאפשר לספק, לעובדיו, לקבלניו ולבאים מטעמו, גישה </w:t>
      </w:r>
      <w:r w:rsidRPr="005C3F52">
        <w:rPr>
          <w:rFonts w:hint="cs"/>
          <w:rtl/>
        </w:rPr>
        <w:t>למתחם</w:t>
      </w:r>
      <w:r w:rsidRPr="005C3F52">
        <w:rPr>
          <w:rtl/>
        </w:rPr>
        <w:t xml:space="preserve"> בדרכי הגישה שיקבעו על פי שיקול דעתו הבלעדי, לשם מילוי התחייבויותיו ומתן השירותים על פי הסכם זה, ובכפוף לנוהלי ביקורת הגישה </w:t>
      </w:r>
      <w:r w:rsidRPr="005C3F52">
        <w:rPr>
          <w:rFonts w:hint="cs"/>
          <w:rtl/>
        </w:rPr>
        <w:t xml:space="preserve">לבניין </w:t>
      </w:r>
      <w:r w:rsidRPr="005C3F52">
        <w:rPr>
          <w:rtl/>
        </w:rPr>
        <w:t xml:space="preserve">אשר יהיו קיימים בכל עת שהיא. </w:t>
      </w:r>
    </w:p>
    <w:p w:rsidR="001A5FBB" w:rsidRPr="005C3F52" w:rsidRDefault="00DD4DD5" w:rsidP="001A5FBB">
      <w:pPr>
        <w:numPr>
          <w:ilvl w:val="1"/>
          <w:numId w:val="12"/>
        </w:numPr>
        <w:spacing w:line="360" w:lineRule="auto"/>
        <w:ind w:left="935" w:hanging="426"/>
        <w:jc w:val="both"/>
        <w:rPr>
          <w:rtl/>
        </w:rPr>
      </w:pPr>
      <w:r w:rsidRPr="005C3F52">
        <w:rPr>
          <w:rtl/>
        </w:rPr>
        <w:t xml:space="preserve">הספק מתחייב לנהוג ולפעול וכן לגרום לכל הבאים מטעמו לנהוג ולפעול, </w:t>
      </w:r>
      <w:r w:rsidRPr="005C3F52">
        <w:rPr>
          <w:rFonts w:hint="cs"/>
          <w:rtl/>
        </w:rPr>
        <w:t>במתחם המסעדה ובבניין,</w:t>
      </w:r>
      <w:r w:rsidRPr="005C3F52">
        <w:rPr>
          <w:rtl/>
        </w:rPr>
        <w:t xml:space="preserve"> על פי הכללים וההוראות המחייבים את השוהים באתרים אלה, להימנע מיצירת כל הפרעה ו/או מטרד כלפי יתר המשתמשים בהם, ולבצע את מתן השירותים תוך שמירה קפדנית של הוראות הביטחון והבטיחות הקבועות </w:t>
      </w:r>
      <w:r w:rsidRPr="005C3F52">
        <w:rPr>
          <w:rFonts w:hint="cs"/>
          <w:rtl/>
        </w:rPr>
        <w:t>בבניין</w:t>
      </w:r>
      <w:r w:rsidRPr="005C3F52">
        <w:rPr>
          <w:rtl/>
        </w:rPr>
        <w:t xml:space="preserve"> ואצל </w:t>
      </w:r>
      <w:r w:rsidRPr="005C3F52">
        <w:rPr>
          <w:rFonts w:hint="cs"/>
          <w:rtl/>
        </w:rPr>
        <w:t>הספק</w:t>
      </w:r>
      <w:r w:rsidRPr="005C3F52">
        <w:rPr>
          <w:rtl/>
        </w:rPr>
        <w:t xml:space="preserve">. </w:t>
      </w:r>
    </w:p>
    <w:p w:rsidR="001A5FBB" w:rsidRPr="005C3F52" w:rsidRDefault="00DD4DD5" w:rsidP="001A5FBB">
      <w:pPr>
        <w:numPr>
          <w:ilvl w:val="1"/>
          <w:numId w:val="12"/>
        </w:numPr>
        <w:spacing w:line="360" w:lineRule="auto"/>
        <w:ind w:left="935" w:hanging="426"/>
        <w:jc w:val="both"/>
      </w:pPr>
      <w:bookmarkStart w:id="406" w:name="_Ref503694442"/>
      <w:r w:rsidRPr="005C3F52">
        <w:rPr>
          <w:rtl/>
        </w:rPr>
        <w:t>במהלך התקופה בה יעמ</w:t>
      </w:r>
      <w:r w:rsidRPr="005C3F52">
        <w:rPr>
          <w:rFonts w:hint="cs"/>
          <w:rtl/>
        </w:rPr>
        <w:t>ו</w:t>
      </w:r>
      <w:r w:rsidRPr="005C3F52">
        <w:rPr>
          <w:rtl/>
        </w:rPr>
        <w:t xml:space="preserve">ד </w:t>
      </w:r>
      <w:r w:rsidRPr="005C3F52">
        <w:rPr>
          <w:rFonts w:hint="cs"/>
          <w:rtl/>
        </w:rPr>
        <w:t xml:space="preserve">מתחם המסעדה </w:t>
      </w:r>
      <w:r w:rsidRPr="005C3F52">
        <w:rPr>
          <w:rtl/>
        </w:rPr>
        <w:t xml:space="preserve">לרשות </w:t>
      </w:r>
      <w:r w:rsidRPr="005C3F52">
        <w:rPr>
          <w:rFonts w:hint="cs"/>
          <w:rtl/>
        </w:rPr>
        <w:t xml:space="preserve">הספק </w:t>
      </w:r>
      <w:r w:rsidRPr="005C3F52">
        <w:rPr>
          <w:rtl/>
        </w:rPr>
        <w:t>ולשימושו כאמור, ידאג ה</w:t>
      </w:r>
      <w:r w:rsidRPr="005C3F52">
        <w:rPr>
          <w:rFonts w:hint="cs"/>
          <w:rtl/>
        </w:rPr>
        <w:t>מזמין</w:t>
      </w:r>
      <w:r w:rsidRPr="005C3F52">
        <w:rPr>
          <w:rtl/>
        </w:rPr>
        <w:t xml:space="preserve"> לאספקה של חשמל, מים, מיזוג אוויר</w:t>
      </w:r>
      <w:r w:rsidRPr="005C3F52">
        <w:rPr>
          <w:rFonts w:hint="cs"/>
          <w:rtl/>
        </w:rPr>
        <w:t>. המזמין יישא בעלות הצריכה.</w:t>
      </w:r>
      <w:bookmarkEnd w:id="406"/>
      <w:r w:rsidRPr="005C3F52">
        <w:rPr>
          <w:rtl/>
        </w:rPr>
        <w:t xml:space="preserve"> </w:t>
      </w:r>
    </w:p>
    <w:p w:rsidR="001A5FBB" w:rsidRPr="005C3F52" w:rsidRDefault="00DD4DD5" w:rsidP="001A5FBB">
      <w:pPr>
        <w:numPr>
          <w:ilvl w:val="1"/>
          <w:numId w:val="12"/>
        </w:numPr>
        <w:spacing w:line="360" w:lineRule="auto"/>
        <w:ind w:left="935" w:hanging="426"/>
        <w:jc w:val="both"/>
        <w:rPr>
          <w:rtl/>
        </w:rPr>
      </w:pPr>
      <w:bookmarkStart w:id="407" w:name="_Ref503694448"/>
      <w:r w:rsidRPr="005C3F52">
        <w:rPr>
          <w:rtl/>
        </w:rPr>
        <w:t xml:space="preserve">קווי תקשורת ואינטרנט </w:t>
      </w:r>
      <w:r w:rsidRPr="005C3F52">
        <w:rPr>
          <w:rFonts w:hint="cs"/>
          <w:rtl/>
        </w:rPr>
        <w:t>למתחם המסעדה יסופקו על ידי המזמין. תשלום עבור השימוש בפועל יחול על הספק</w:t>
      </w:r>
      <w:r w:rsidRPr="005C3F52">
        <w:rPr>
          <w:rtl/>
        </w:rPr>
        <w:t>.</w:t>
      </w:r>
      <w:bookmarkEnd w:id="407"/>
    </w:p>
    <w:p w:rsidR="001A5FBB" w:rsidRPr="005C3F52" w:rsidRDefault="00DD4DD5" w:rsidP="001A5FBB">
      <w:pPr>
        <w:numPr>
          <w:ilvl w:val="1"/>
          <w:numId w:val="12"/>
        </w:numPr>
        <w:spacing w:line="360" w:lineRule="auto"/>
        <w:ind w:left="935" w:hanging="426"/>
        <w:jc w:val="both"/>
      </w:pPr>
      <w:r w:rsidRPr="005C3F52">
        <w:rPr>
          <w:rtl/>
        </w:rPr>
        <w:t xml:space="preserve">למען הסר ספק מובהר כי אין זה מחובתו של </w:t>
      </w:r>
      <w:r w:rsidRPr="005C3F52">
        <w:rPr>
          <w:rFonts w:hint="cs"/>
          <w:rtl/>
        </w:rPr>
        <w:t>המזמין</w:t>
      </w:r>
      <w:r w:rsidRPr="005C3F52">
        <w:rPr>
          <w:rtl/>
        </w:rPr>
        <w:t xml:space="preserve"> לספק </w:t>
      </w:r>
      <w:r w:rsidRPr="005C3F52">
        <w:rPr>
          <w:rFonts w:hint="cs"/>
          <w:rtl/>
        </w:rPr>
        <w:t xml:space="preserve">לזוכה </w:t>
      </w:r>
      <w:r w:rsidRPr="005C3F52">
        <w:rPr>
          <w:rtl/>
        </w:rPr>
        <w:t>או למי מטעמו שירותי מזכירות ומקומות חני</w:t>
      </w:r>
      <w:r w:rsidRPr="005C3F52">
        <w:rPr>
          <w:rFonts w:hint="cs"/>
          <w:rtl/>
        </w:rPr>
        <w:t>ה בבניין</w:t>
      </w:r>
      <w:r w:rsidRPr="005C3F52">
        <w:rPr>
          <w:rtl/>
        </w:rPr>
        <w:t>.</w:t>
      </w:r>
    </w:p>
    <w:p w:rsidR="001A5FBB" w:rsidRPr="005C3F52" w:rsidRDefault="00DD4DD5" w:rsidP="001A5FBB">
      <w:pPr>
        <w:numPr>
          <w:ilvl w:val="1"/>
          <w:numId w:val="12"/>
        </w:numPr>
        <w:spacing w:line="360" w:lineRule="auto"/>
        <w:ind w:left="935" w:hanging="426"/>
        <w:jc w:val="both"/>
        <w:rPr>
          <w:rtl/>
        </w:rPr>
      </w:pPr>
      <w:r w:rsidRPr="005C3F52">
        <w:rPr>
          <w:rtl/>
        </w:rPr>
        <w:t xml:space="preserve">ההרשאה לשימוש </w:t>
      </w:r>
      <w:r w:rsidRPr="005C3F52">
        <w:rPr>
          <w:rFonts w:hint="cs"/>
          <w:rtl/>
        </w:rPr>
        <w:t xml:space="preserve">במתחם המסעדה </w:t>
      </w:r>
      <w:r w:rsidRPr="005C3F52">
        <w:rPr>
          <w:rtl/>
        </w:rPr>
        <w:t>תבוא לידי סיום בכל מקרה של סיום או ביטול ההסכם מכל סיבה שהיא, כמפורט בסעי</w:t>
      </w:r>
      <w:r w:rsidRPr="005C3F52">
        <w:rPr>
          <w:rFonts w:hint="cs"/>
          <w:rtl/>
        </w:rPr>
        <w:t xml:space="preserve">פים </w:t>
      </w:r>
      <w:r w:rsidR="00237141">
        <w:rPr>
          <w:rtl/>
        </w:rPr>
        <w:fldChar w:fldCharType="begin"/>
      </w:r>
      <w:r w:rsidR="00237141">
        <w:rPr>
          <w:rtl/>
        </w:rPr>
        <w:instrText xml:space="preserve"> </w:instrText>
      </w:r>
      <w:r w:rsidR="00237141">
        <w:rPr>
          <w:rFonts w:hint="cs"/>
        </w:rPr>
        <w:instrText>REF</w:instrText>
      </w:r>
      <w:r w:rsidR="00237141">
        <w:rPr>
          <w:rFonts w:hint="cs"/>
          <w:rtl/>
        </w:rPr>
        <w:instrText xml:space="preserve"> _</w:instrText>
      </w:r>
      <w:r w:rsidR="00237141">
        <w:rPr>
          <w:rFonts w:hint="cs"/>
        </w:rPr>
        <w:instrText>Ref107841338 \r \h</w:instrText>
      </w:r>
      <w:r w:rsidR="00237141">
        <w:rPr>
          <w:rtl/>
        </w:rPr>
        <w:instrText xml:space="preserve"> </w:instrText>
      </w:r>
      <w:r w:rsidR="00237141">
        <w:rPr>
          <w:rtl/>
        </w:rPr>
      </w:r>
      <w:r w:rsidR="00237141">
        <w:rPr>
          <w:rtl/>
        </w:rPr>
        <w:fldChar w:fldCharType="separate"/>
      </w:r>
      <w:r w:rsidR="00F25D9A">
        <w:rPr>
          <w:rtl/>
        </w:rPr>
        <w:t>‏5</w:t>
      </w:r>
      <w:r w:rsidR="00237141">
        <w:rPr>
          <w:rtl/>
        </w:rPr>
        <w:fldChar w:fldCharType="end"/>
      </w:r>
      <w:r w:rsidR="008D4419">
        <w:rPr>
          <w:rFonts w:hint="cs"/>
          <w:rtl/>
        </w:rPr>
        <w:t xml:space="preserve">, </w:t>
      </w:r>
      <w:r w:rsidR="008D4419">
        <w:rPr>
          <w:rtl/>
        </w:rPr>
        <w:fldChar w:fldCharType="begin"/>
      </w:r>
      <w:r w:rsidR="008D4419">
        <w:rPr>
          <w:rtl/>
        </w:rPr>
        <w:instrText xml:space="preserve"> </w:instrText>
      </w:r>
      <w:r w:rsidR="008D4419">
        <w:rPr>
          <w:rFonts w:hint="cs"/>
        </w:rPr>
        <w:instrText>REF</w:instrText>
      </w:r>
      <w:r w:rsidR="008D4419">
        <w:rPr>
          <w:rFonts w:hint="cs"/>
          <w:rtl/>
        </w:rPr>
        <w:instrText xml:space="preserve"> _</w:instrText>
      </w:r>
      <w:r w:rsidR="008D4419">
        <w:rPr>
          <w:rFonts w:hint="cs"/>
        </w:rPr>
        <w:instrText>Ref107841356 \r \h</w:instrText>
      </w:r>
      <w:r w:rsidR="008D4419">
        <w:rPr>
          <w:rtl/>
        </w:rPr>
        <w:instrText xml:space="preserve"> </w:instrText>
      </w:r>
      <w:r w:rsidR="008D4419">
        <w:rPr>
          <w:rtl/>
        </w:rPr>
      </w:r>
      <w:r w:rsidR="008D4419">
        <w:rPr>
          <w:rtl/>
        </w:rPr>
        <w:fldChar w:fldCharType="separate"/>
      </w:r>
      <w:r w:rsidR="00F25D9A">
        <w:rPr>
          <w:rtl/>
        </w:rPr>
        <w:t>‏22</w:t>
      </w:r>
      <w:r w:rsidR="008D4419">
        <w:rPr>
          <w:rtl/>
        </w:rPr>
        <w:fldChar w:fldCharType="end"/>
      </w:r>
      <w:r w:rsidR="008D4419">
        <w:rPr>
          <w:rFonts w:hint="cs"/>
          <w:rtl/>
        </w:rPr>
        <w:t xml:space="preserve">, </w:t>
      </w:r>
      <w:r w:rsidR="008D4419">
        <w:rPr>
          <w:rtl/>
        </w:rPr>
        <w:fldChar w:fldCharType="begin"/>
      </w:r>
      <w:r w:rsidR="008D4419">
        <w:rPr>
          <w:rtl/>
        </w:rPr>
        <w:instrText xml:space="preserve"> </w:instrText>
      </w:r>
      <w:r w:rsidR="008D4419">
        <w:rPr>
          <w:rFonts w:hint="cs"/>
        </w:rPr>
        <w:instrText>REF</w:instrText>
      </w:r>
      <w:r w:rsidR="008D4419">
        <w:rPr>
          <w:rFonts w:hint="cs"/>
          <w:rtl/>
        </w:rPr>
        <w:instrText xml:space="preserve"> _</w:instrText>
      </w:r>
      <w:r w:rsidR="008D4419">
        <w:rPr>
          <w:rFonts w:hint="cs"/>
        </w:rPr>
        <w:instrText>Ref107841365 \r \h</w:instrText>
      </w:r>
      <w:r w:rsidR="008D4419">
        <w:rPr>
          <w:rtl/>
        </w:rPr>
        <w:instrText xml:space="preserve"> </w:instrText>
      </w:r>
      <w:r w:rsidR="008D4419">
        <w:rPr>
          <w:rtl/>
        </w:rPr>
      </w:r>
      <w:r w:rsidR="008D4419">
        <w:rPr>
          <w:rtl/>
        </w:rPr>
        <w:fldChar w:fldCharType="separate"/>
      </w:r>
      <w:r w:rsidR="00F25D9A">
        <w:rPr>
          <w:rtl/>
        </w:rPr>
        <w:t>‏25</w:t>
      </w:r>
      <w:r w:rsidR="008D4419">
        <w:rPr>
          <w:rtl/>
        </w:rPr>
        <w:fldChar w:fldCharType="end"/>
      </w:r>
      <w:r w:rsidR="008D4419">
        <w:rPr>
          <w:rFonts w:hint="cs"/>
          <w:rtl/>
        </w:rPr>
        <w:t xml:space="preserve"> </w:t>
      </w:r>
      <w:r w:rsidRPr="005C3F52">
        <w:rPr>
          <w:rtl/>
        </w:rPr>
        <w:t>להסכם</w:t>
      </w:r>
      <w:r w:rsidRPr="005C3F52">
        <w:rPr>
          <w:rFonts w:hint="cs"/>
          <w:rtl/>
        </w:rPr>
        <w:t xml:space="preserve"> זה</w:t>
      </w:r>
      <w:r w:rsidRPr="005C3F52">
        <w:rPr>
          <w:rtl/>
        </w:rPr>
        <w:t xml:space="preserve">, אלא אם הוסכם אחרת בין הצדדים. עם סיום ההרשאה לשימוש </w:t>
      </w:r>
      <w:r w:rsidRPr="005C3F52">
        <w:rPr>
          <w:rFonts w:hint="cs"/>
          <w:rtl/>
        </w:rPr>
        <w:t xml:space="preserve">במתחם המסעדה </w:t>
      </w:r>
      <w:r w:rsidRPr="005C3F52">
        <w:rPr>
          <w:rtl/>
        </w:rPr>
        <w:t xml:space="preserve">יפנה הספק את </w:t>
      </w:r>
      <w:r w:rsidRPr="005C3F52">
        <w:rPr>
          <w:rFonts w:hint="cs"/>
          <w:rtl/>
        </w:rPr>
        <w:t>המתחם</w:t>
      </w:r>
      <w:r w:rsidRPr="005C3F52">
        <w:rPr>
          <w:rtl/>
        </w:rPr>
        <w:t>, יותיר אות</w:t>
      </w:r>
      <w:r w:rsidRPr="005C3F52">
        <w:rPr>
          <w:rFonts w:hint="cs"/>
          <w:rtl/>
        </w:rPr>
        <w:t>ו</w:t>
      </w:r>
      <w:r w:rsidRPr="005C3F52">
        <w:rPr>
          <w:rtl/>
        </w:rPr>
        <w:t xml:space="preserve"> כשה</w:t>
      </w:r>
      <w:r w:rsidRPr="005C3F52">
        <w:rPr>
          <w:rFonts w:hint="cs"/>
          <w:rtl/>
        </w:rPr>
        <w:t>וא</w:t>
      </w:r>
      <w:r w:rsidRPr="005C3F52">
        <w:rPr>
          <w:rtl/>
        </w:rPr>
        <w:t xml:space="preserve"> פנוי מכל עובדיו ומכל מי מהבאים מטעמו ונקי מכל ציוד או חפץ או כל אמצעי אחר השייך לספק, וישיב ל</w:t>
      </w:r>
      <w:r w:rsidRPr="005C3F52">
        <w:rPr>
          <w:rFonts w:hint="cs"/>
          <w:rtl/>
        </w:rPr>
        <w:t xml:space="preserve">מזמין </w:t>
      </w:r>
      <w:r w:rsidRPr="005C3F52">
        <w:rPr>
          <w:rtl/>
        </w:rPr>
        <w:t xml:space="preserve">את כל הציוד, האביזרים, החפצים והאמצעים השייכים לו, לרבות המפתחות </w:t>
      </w:r>
      <w:r w:rsidRPr="005C3F52">
        <w:rPr>
          <w:rFonts w:hint="cs"/>
          <w:rtl/>
        </w:rPr>
        <w:t xml:space="preserve">למתחם המסעדה </w:t>
      </w:r>
      <w:r w:rsidRPr="005C3F52">
        <w:rPr>
          <w:rtl/>
        </w:rPr>
        <w:t>ואמצעי ההזדהות והגישה שבידיהם.</w:t>
      </w:r>
    </w:p>
    <w:p w:rsidR="001A5FBB" w:rsidRPr="005C3F52" w:rsidRDefault="00DD4DD5" w:rsidP="001A5FBB">
      <w:pPr>
        <w:numPr>
          <w:ilvl w:val="1"/>
          <w:numId w:val="12"/>
        </w:numPr>
        <w:spacing w:line="360" w:lineRule="auto"/>
        <w:ind w:left="935" w:hanging="426"/>
        <w:jc w:val="both"/>
        <w:rPr>
          <w:rtl/>
        </w:rPr>
      </w:pPr>
      <w:r w:rsidRPr="005C3F52">
        <w:rPr>
          <w:rtl/>
        </w:rPr>
        <w:t xml:space="preserve">היה והספק לא יפנה את </w:t>
      </w:r>
      <w:r w:rsidRPr="005C3F52">
        <w:rPr>
          <w:rFonts w:hint="cs"/>
          <w:rtl/>
        </w:rPr>
        <w:t xml:space="preserve">המתחם </w:t>
      </w:r>
      <w:r w:rsidRPr="005C3F52">
        <w:rPr>
          <w:rtl/>
        </w:rPr>
        <w:t xml:space="preserve">במועד כאמור בהסכם זה, יהא </w:t>
      </w:r>
      <w:r w:rsidRPr="005C3F52">
        <w:rPr>
          <w:rFonts w:hint="cs"/>
          <w:rtl/>
        </w:rPr>
        <w:t xml:space="preserve">המזמין </w:t>
      </w:r>
      <w:r w:rsidRPr="005C3F52">
        <w:rPr>
          <w:rtl/>
        </w:rPr>
        <w:t>זכאי לפנותו, לרבות את עובדיו, ציודו וחפציו, תוך נקיטה בכל האמצעים העומדים לרשותו על פי כל דין. מוסכם כי המ</w:t>
      </w:r>
      <w:r w:rsidRPr="005C3F52">
        <w:rPr>
          <w:rFonts w:hint="cs"/>
          <w:rtl/>
        </w:rPr>
        <w:t>זמין</w:t>
      </w:r>
      <w:r w:rsidRPr="005C3F52">
        <w:rPr>
          <w:rtl/>
        </w:rPr>
        <w:t xml:space="preserve"> לא יהא אחראי לכל נזק שיגרם בשל פעילות הפינוי כאמור וכי הספק מוותר בזה על כל טענה ו/או תביעה כלפי </w:t>
      </w:r>
      <w:r w:rsidRPr="005C3F52">
        <w:rPr>
          <w:rFonts w:hint="cs"/>
          <w:rtl/>
        </w:rPr>
        <w:t xml:space="preserve">המזמין </w:t>
      </w:r>
      <w:r w:rsidRPr="005C3F52">
        <w:rPr>
          <w:rtl/>
        </w:rPr>
        <w:t xml:space="preserve">בשל כך, למעט בכל הנוגע לנזקים לגוף ולרכוש. </w:t>
      </w:r>
    </w:p>
    <w:p w:rsidR="001A5FBB" w:rsidRDefault="001A5FBB" w:rsidP="001A5FBB">
      <w:pPr>
        <w:pStyle w:val="37"/>
        <w:keepNext w:val="0"/>
        <w:spacing w:before="0" w:after="0" w:line="360" w:lineRule="auto"/>
        <w:ind w:left="509"/>
        <w:rPr>
          <w:rFonts w:cs="David"/>
          <w:sz w:val="24"/>
          <w:szCs w:val="24"/>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bookmarkStart w:id="408" w:name="_Ref107841338"/>
      <w:r w:rsidRPr="007F29C9">
        <w:rPr>
          <w:rFonts w:cs="David" w:hint="cs"/>
          <w:sz w:val="24"/>
          <w:szCs w:val="24"/>
          <w:rtl/>
        </w:rPr>
        <w:lastRenderedPageBreak/>
        <w:t>תקופת</w:t>
      </w:r>
      <w:r w:rsidRPr="007F29C9">
        <w:rPr>
          <w:rFonts w:cs="David"/>
          <w:sz w:val="24"/>
          <w:szCs w:val="24"/>
          <w:rtl/>
        </w:rPr>
        <w:t xml:space="preserve"> </w:t>
      </w:r>
      <w:r w:rsidRPr="007F29C9">
        <w:rPr>
          <w:rFonts w:cs="David" w:hint="cs"/>
          <w:sz w:val="24"/>
          <w:szCs w:val="24"/>
          <w:rtl/>
        </w:rPr>
        <w:t>ההסכם שלבי ביצוע ומועדיהם</w:t>
      </w:r>
      <w:bookmarkEnd w:id="405"/>
      <w:bookmarkEnd w:id="408"/>
    </w:p>
    <w:p w:rsidR="007F29C9" w:rsidRPr="00460477" w:rsidRDefault="00DD4DD5"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0969C0">
        <w:rPr>
          <w:rFonts w:hint="cs"/>
          <w:rtl/>
        </w:rPr>
        <w:t>24 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rsidR="007F29C9" w:rsidRPr="007F29C9" w:rsidRDefault="00DD4DD5"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RDefault="00DD4DD5"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rsidR="007F29C9" w:rsidRPr="007F29C9" w:rsidRDefault="00DD4DD5"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RDefault="00DD4DD5"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rsidR="007F29C9" w:rsidRPr="007F29C9" w:rsidRDefault="00DD4DD5"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RDefault="00DD4DD5" w:rsidP="00354A4B">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DD4DD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DD4DD5" w:rsidP="007F29C9">
      <w:pPr>
        <w:spacing w:line="360" w:lineRule="auto"/>
        <w:ind w:left="215" w:firstLine="720"/>
        <w:jc w:val="both"/>
        <w:rPr>
          <w:b/>
          <w:bCs/>
          <w:rtl/>
        </w:rPr>
      </w:pPr>
      <w:r w:rsidRPr="007F29C9">
        <w:rPr>
          <w:rFonts w:hint="cs"/>
          <w:b/>
          <w:bCs/>
          <w:rtl/>
        </w:rPr>
        <w:t xml:space="preserve"> </w:t>
      </w: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DD4DD5"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RDefault="00DD4DD5"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RDefault="00DD4DD5"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DD4DD5" w:rsidP="00E43EC1">
      <w:pPr>
        <w:numPr>
          <w:ilvl w:val="1"/>
          <w:numId w:val="12"/>
        </w:numPr>
        <w:spacing w:line="360" w:lineRule="auto"/>
        <w:ind w:left="935" w:hanging="426"/>
        <w:jc w:val="both"/>
        <w:rPr>
          <w:rtl/>
        </w:rPr>
      </w:pPr>
      <w:r w:rsidRPr="007F29C9">
        <w:rPr>
          <w:rFonts w:hint="cs"/>
          <w:rtl/>
        </w:rPr>
        <w:lastRenderedPageBreak/>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RDefault="00DD4DD5"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DD4DD5"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RDefault="00DD4DD5"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RDefault="007F29C9" w:rsidP="007F29C9">
      <w:pPr>
        <w:spacing w:line="360" w:lineRule="auto"/>
        <w:ind w:left="720"/>
        <w:jc w:val="both"/>
        <w:rPr>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DD4DD5"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DD4DD5"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DD4DD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DD4DD5" w:rsidP="007F29C9">
      <w:pPr>
        <w:spacing w:line="360" w:lineRule="auto"/>
        <w:ind w:left="720" w:hanging="720"/>
        <w:jc w:val="both"/>
        <w:rPr>
          <w:b/>
          <w:bCs/>
          <w:rtl/>
        </w:rPr>
      </w:pPr>
      <w:r w:rsidRPr="007F29C9">
        <w:rPr>
          <w:rtl/>
        </w:rPr>
        <w:t xml:space="preserve"> </w:t>
      </w:r>
    </w:p>
    <w:p w:rsidR="007F29C9" w:rsidRPr="007F29C9" w:rsidRDefault="00DD4DD5" w:rsidP="00392022">
      <w:pPr>
        <w:pStyle w:val="37"/>
        <w:keepNext w:val="0"/>
        <w:numPr>
          <w:ilvl w:val="0"/>
          <w:numId w:val="12"/>
        </w:numPr>
        <w:spacing w:before="0" w:after="0" w:line="360" w:lineRule="auto"/>
        <w:ind w:left="509" w:hanging="425"/>
        <w:rPr>
          <w:rFonts w:cs="David"/>
          <w:sz w:val="24"/>
          <w:szCs w:val="24"/>
          <w:rtl/>
        </w:rPr>
      </w:pPr>
      <w:bookmarkStart w:id="409"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409"/>
      <w:r w:rsidR="001953EF">
        <w:rPr>
          <w:rFonts w:cs="David" w:hint="cs"/>
          <w:sz w:val="24"/>
          <w:szCs w:val="24"/>
          <w:rtl/>
        </w:rPr>
        <w:t xml:space="preserve"> וקבלני משנה</w:t>
      </w:r>
    </w:p>
    <w:p w:rsidR="007F29C9" w:rsidRDefault="00DD4DD5"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17366A" w:rsidRDefault="00DD4DD5" w:rsidP="00354A4B">
      <w:pPr>
        <w:numPr>
          <w:ilvl w:val="1"/>
          <w:numId w:val="12"/>
        </w:numPr>
        <w:spacing w:line="360" w:lineRule="auto"/>
        <w:ind w:left="935" w:hanging="426"/>
        <w:jc w:val="both"/>
      </w:pPr>
      <w:bookmarkStart w:id="410" w:name="_Ref529902496"/>
      <w:r>
        <w:rPr>
          <w:rFonts w:hint="cs"/>
          <w:rtl/>
        </w:rPr>
        <w:t xml:space="preserve">נותן השירותים מתחייב להעסיק את עובדיו על פי כל ההוראות והתנאים המחייבים </w:t>
      </w:r>
      <w:hyperlink r:id="rId32" w:history="1">
        <w:r w:rsidRPr="0017366A">
          <w:rPr>
            <w:rStyle w:val="Hyperlink"/>
            <w:rFonts w:hint="cs"/>
            <w:rtl/>
          </w:rPr>
          <w:t>מכח הוראת התכ"מ 8.2.1</w:t>
        </w:r>
      </w:hyperlink>
      <w:r>
        <w:rPr>
          <w:rFonts w:hint="cs"/>
          <w:rtl/>
        </w:rPr>
        <w:t xml:space="preserve"> וכי</w:t>
      </w:r>
      <w:r w:rsidR="005C23FE">
        <w:rPr>
          <w:rFonts w:hint="cs"/>
          <w:rtl/>
        </w:rPr>
        <w:t xml:space="preserve"> שכר העובדים </w:t>
      </w:r>
      <w:r w:rsidR="00416224">
        <w:rPr>
          <w:rFonts w:hint="cs"/>
          <w:rtl/>
        </w:rPr>
        <w:t xml:space="preserve">ורכיבי השכר </w:t>
      </w:r>
      <w:r w:rsidR="005C23FE">
        <w:rPr>
          <w:rFonts w:hint="cs"/>
          <w:rtl/>
        </w:rPr>
        <w:t xml:space="preserve">לא יפחת מהאמור </w:t>
      </w:r>
      <w:hyperlink r:id="rId33" w:history="1">
        <w:r w:rsidR="005C23FE" w:rsidRPr="005C23FE">
          <w:rPr>
            <w:rStyle w:val="Hyperlink"/>
            <w:rFonts w:hint="cs"/>
            <w:rtl/>
          </w:rPr>
          <w:t>בהוראת התכ"מ 8.2.1.5ה'</w:t>
        </w:r>
      </w:hyperlink>
      <w:r w:rsidR="005C23FE">
        <w:rPr>
          <w:rFonts w:hint="cs"/>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lastRenderedPageBreak/>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410"/>
    </w:p>
    <w:p w:rsidR="007F29C9" w:rsidRPr="007F29C9" w:rsidRDefault="00DD4DD5"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7F29C9" w:rsidRDefault="00DD4DD5"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7F29C9" w:rsidRPr="007F29C9" w:rsidRDefault="00DD4DD5" w:rsidP="00354A4B">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rsidR="007F29C9" w:rsidRPr="007F29C9" w:rsidRDefault="00DD4DD5"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DD4DD5"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DD4DD5"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RDefault="00DD4DD5" w:rsidP="00D02813">
      <w:pPr>
        <w:numPr>
          <w:ilvl w:val="1"/>
          <w:numId w:val="12"/>
        </w:numPr>
        <w:spacing w:line="360" w:lineRule="auto"/>
        <w:ind w:left="935" w:hanging="426"/>
        <w:jc w:val="both"/>
        <w:rPr>
          <w:rtl/>
        </w:rPr>
      </w:pPr>
      <w:r w:rsidRPr="007F29C9">
        <w:rPr>
          <w:rFonts w:hint="cs"/>
          <w:rtl/>
        </w:rPr>
        <w:lastRenderedPageBreak/>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RDefault="00DD4DD5"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DD4DD5" w:rsidP="00354A4B">
      <w:pPr>
        <w:numPr>
          <w:ilvl w:val="1"/>
          <w:numId w:val="12"/>
        </w:numPr>
        <w:spacing w:line="360" w:lineRule="auto"/>
        <w:ind w:left="935" w:hanging="567"/>
        <w:jc w:val="both"/>
        <w:rPr>
          <w:rtl/>
        </w:rPr>
      </w:pPr>
      <w:bookmarkStart w:id="411"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411"/>
      <w:r w:rsidRPr="007F29C9">
        <w:rPr>
          <w:rFonts w:hint="cs"/>
          <w:rtl/>
        </w:rPr>
        <w:t xml:space="preserve"> </w:t>
      </w:r>
    </w:p>
    <w:p w:rsidR="007F29C9" w:rsidRPr="007F29C9" w:rsidRDefault="00DD4DD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DD4DD5"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DD4DD5"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DD4DD5"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bookmarkStart w:id="412"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412"/>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w:t>
      </w:r>
      <w:r w:rsidR="0028126D">
        <w:rPr>
          <w:rtl/>
        </w:rPr>
        <w:t>–</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DD4DD5"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lastRenderedPageBreak/>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DD4DD5" w:rsidP="00D02813">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E76C91">
        <w:rPr>
          <w:rFonts w:hint="cs"/>
          <w:rtl/>
        </w:rPr>
        <w:t xml:space="preserve"> והעדר</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00E76C91">
        <w:rPr>
          <w:rFonts w:hint="cs"/>
          <w:rtl/>
        </w:rPr>
        <w:t>המצורף כנספח 4 להסכם</w:t>
      </w:r>
      <w:r w:rsidRPr="007F29C9">
        <w:rPr>
          <w:rFonts w:hint="cs"/>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RDefault="00DD4DD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Pr>
      </w:pPr>
      <w:bookmarkStart w:id="413" w:name="_Ref407888187"/>
      <w:r w:rsidRPr="007F29C9">
        <w:rPr>
          <w:rFonts w:cs="David" w:hint="cs"/>
          <w:sz w:val="24"/>
          <w:szCs w:val="24"/>
          <w:rtl/>
        </w:rPr>
        <w:t>פיקוח, בקרה, דיווח ונהלי עבודה</w:t>
      </w:r>
      <w:bookmarkEnd w:id="413"/>
    </w:p>
    <w:p w:rsidR="003F34CD" w:rsidRPr="00D40681" w:rsidRDefault="00DD4DD5"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RDefault="00DD4DD5"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RDefault="00DD4DD5" w:rsidP="00425345">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RDefault="00DD4DD5"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RDefault="00DD4DD5"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3F34CD" w:rsidRPr="00DB3242" w:rsidRDefault="00DD4DD5"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RDefault="00DD4DD5"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RDefault="00DD4DD5" w:rsidP="00425345">
      <w:pPr>
        <w:numPr>
          <w:ilvl w:val="1"/>
          <w:numId w:val="12"/>
        </w:numPr>
        <w:spacing w:line="360" w:lineRule="auto"/>
        <w:ind w:hanging="504"/>
        <w:jc w:val="both"/>
        <w:rPr>
          <w:rtl/>
        </w:rPr>
      </w:pPr>
      <w:r w:rsidRPr="00DB3242">
        <w:rPr>
          <w:rFonts w:hint="cs"/>
          <w:rtl/>
        </w:rPr>
        <w:t>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w:t>
      </w:r>
      <w:r w:rsidR="005C23FE">
        <w:rPr>
          <w:rFonts w:hint="cs"/>
          <w:rtl/>
        </w:rPr>
        <w:t xml:space="preserve"> לרבות לצורך עמידה </w:t>
      </w:r>
      <w:hyperlink r:id="rId34" w:history="1">
        <w:r w:rsidR="005C23FE" w:rsidRPr="00E76952">
          <w:rPr>
            <w:rStyle w:val="Hyperlink"/>
            <w:rFonts w:hint="cs"/>
            <w:rtl/>
          </w:rPr>
          <w:t>בהוראות הת</w:t>
        </w:r>
        <w:r w:rsidR="00E76952">
          <w:rPr>
            <w:rStyle w:val="Hyperlink"/>
            <w:rFonts w:hint="cs"/>
            <w:rtl/>
          </w:rPr>
          <w:t>כ"מ</w:t>
        </w:r>
        <w:r w:rsidR="005C23FE" w:rsidRPr="00E76952">
          <w:rPr>
            <w:rStyle w:val="Hyperlink"/>
            <w:rFonts w:hint="cs"/>
            <w:rtl/>
          </w:rPr>
          <w:t xml:space="preserve"> 8.2.1.5</w:t>
        </w:r>
        <w:r w:rsidRPr="00E76952">
          <w:rPr>
            <w:rStyle w:val="Hyperlink"/>
            <w:rFonts w:hint="cs"/>
            <w:rtl/>
          </w:rPr>
          <w:t>.</w:t>
        </w:r>
      </w:hyperlink>
      <w:r w:rsidRPr="00DB3242">
        <w:rPr>
          <w:rFonts w:hint="cs"/>
          <w:rtl/>
        </w:rPr>
        <w:t xml:space="preserve"> </w:t>
      </w:r>
    </w:p>
    <w:p w:rsidR="003F34CD" w:rsidRDefault="00DD4DD5" w:rsidP="00425345">
      <w:pPr>
        <w:numPr>
          <w:ilvl w:val="1"/>
          <w:numId w:val="12"/>
        </w:numPr>
        <w:spacing w:line="360" w:lineRule="auto"/>
        <w:ind w:hanging="504"/>
        <w:jc w:val="both"/>
      </w:pPr>
      <w:r w:rsidRPr="00DB3242">
        <w:rPr>
          <w:rFonts w:hint="cs"/>
          <w:rtl/>
        </w:rPr>
        <w:lastRenderedPageBreak/>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RDefault="00DD4DD5"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RDefault="00DD4DD5"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RDefault="00DD4DD5"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RDefault="00DD4DD5"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RDefault="00DD4DD5"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RDefault="00DD4DD5"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RDefault="00DD4DD5"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RDefault="00DD4DD5"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RDefault="00DD4DD5" w:rsidP="00B839F5">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להסכם כנספח 2</w:t>
      </w:r>
      <w:r w:rsidR="008767F4">
        <w:rPr>
          <w:rFonts w:hint="cs"/>
          <w:rtl/>
        </w:rPr>
        <w:t>.</w:t>
      </w:r>
      <w:r w:rsidR="008767F4" w:rsidRPr="007F29C9">
        <w:rPr>
          <w:rFonts w:hint="cs"/>
          <w:rtl/>
        </w:rPr>
        <w:t xml:space="preserve"> </w:t>
      </w:r>
      <w:r w:rsidR="007F29C9" w:rsidRPr="007F29C9">
        <w:rPr>
          <w:rFonts w:hint="cs"/>
          <w:rtl/>
        </w:rPr>
        <w:t>היקף ה</w:t>
      </w:r>
      <w:r>
        <w:rPr>
          <w:rFonts w:hint="cs"/>
          <w:rtl/>
        </w:rPr>
        <w:t>תמורה המקסימלי עבור ה</w:t>
      </w:r>
      <w:r w:rsidR="007F29C9" w:rsidRPr="007F29C9">
        <w:rPr>
          <w:rFonts w:hint="cs"/>
          <w:rtl/>
        </w:rPr>
        <w:t>התקשרות עם נותן השירותים</w:t>
      </w:r>
      <w:r>
        <w:rPr>
          <w:rFonts w:hint="cs"/>
          <w:rtl/>
        </w:rPr>
        <w:t xml:space="preserve"> ביחס לתקופת התקשרות ולתקופות הארכה, ייקבע</w:t>
      </w:r>
      <w:r w:rsidR="00C530E8">
        <w:rPr>
          <w:rFonts w:hint="cs"/>
          <w:rtl/>
        </w:rPr>
        <w:t xml:space="preserve"> </w:t>
      </w:r>
      <w:r>
        <w:rPr>
          <w:rFonts w:hint="cs"/>
          <w:rtl/>
        </w:rPr>
        <w:t xml:space="preserve">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של___________ </w:t>
      </w:r>
      <w:r>
        <w:rPr>
          <w:rFonts w:hint="cs"/>
          <w:rtl/>
        </w:rPr>
        <w:lastRenderedPageBreak/>
        <w:t xml:space="preserve">₪ כולל מע"מ. </w:t>
      </w:r>
      <w:r w:rsidRPr="00507524">
        <w:rPr>
          <w:rFonts w:hint="cs"/>
          <w:rtl/>
        </w:rPr>
        <w:t xml:space="preserve">היקף הארכות ההתקשרות למשך כל תקופת ההתקשרות לא יעלה על סכום של _____________ ₪ כולל מע"מ. </w:t>
      </w:r>
    </w:p>
    <w:p w:rsidR="00A62193" w:rsidRPr="005004B4" w:rsidRDefault="00DD4DD5"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Default="00DD4DD5" w:rsidP="00DF48D3">
      <w:pPr>
        <w:numPr>
          <w:ilvl w:val="1"/>
          <w:numId w:val="12"/>
        </w:numPr>
        <w:spacing w:line="360" w:lineRule="auto"/>
        <w:ind w:left="930" w:hanging="573"/>
        <w:jc w:val="both"/>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441FBF" w:rsidRPr="007F29C9" w:rsidRDefault="00DD4DD5" w:rsidP="00441FBF">
      <w:pPr>
        <w:numPr>
          <w:ilvl w:val="1"/>
          <w:numId w:val="12"/>
        </w:numPr>
        <w:spacing w:line="360" w:lineRule="auto"/>
        <w:ind w:left="930" w:hanging="573"/>
        <w:jc w:val="both"/>
        <w:rPr>
          <w:rtl/>
        </w:rPr>
      </w:pPr>
      <w:r>
        <w:rPr>
          <w:rFonts w:hint="cs"/>
          <w:rtl/>
        </w:rPr>
        <w:t>על אף האמור לעיל, המזמין שומר את הזכות לפי שיקול דעתו הבלעדי והמלא להעניק לספק רשת תמיכה כלכלית ארעית במענה לנסיבות חריגות כגון "כח עליון", ארוע חירום משקי וכדומה במטרה להבטיח את רציפות השירות ופעילותו התקינה של המשרד.</w:t>
      </w:r>
    </w:p>
    <w:p w:rsidR="007F29C9" w:rsidRPr="00207C74" w:rsidRDefault="00DD4DD5" w:rsidP="00DF48D3">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F25D9A">
        <w:rPr>
          <w:rtl/>
        </w:rPr>
        <w:t>‏9</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rsidR="007F29C9" w:rsidRPr="007F29C9" w:rsidRDefault="00DD4DD5"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RDefault="00DD4DD5"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RDefault="00DD4DD5"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RDefault="00DD4DD5"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DD4DD5"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RDefault="00DD4DD5"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RDefault="00DD4DD5"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DD4DD5" w:rsidP="00354A4B">
      <w:pPr>
        <w:numPr>
          <w:ilvl w:val="1"/>
          <w:numId w:val="12"/>
        </w:numPr>
        <w:spacing w:line="360" w:lineRule="auto"/>
        <w:ind w:left="935" w:hanging="575"/>
        <w:jc w:val="both"/>
      </w:pPr>
      <w:r w:rsidRPr="007F29C9">
        <w:rPr>
          <w:rFonts w:hint="cs"/>
          <w:rtl/>
        </w:rPr>
        <w:lastRenderedPageBreak/>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DD4DD5"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DD4DD5"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DD4DD5"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rsidR="007F29C9" w:rsidRDefault="00DD4DD5"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RDefault="00DD4DD5"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0028126D">
        <w:rPr>
          <w:rtl/>
        </w:rPr>
        <w:t>–</w:t>
      </w:r>
      <w:r w:rsidRPr="00E46A88">
        <w:rPr>
          <w:rtl/>
        </w:rPr>
        <w:t xml:space="preserve">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w:t>
      </w:r>
      <w:r w:rsidR="00DC28DD">
        <w:rPr>
          <w:rFonts w:hint="cs"/>
          <w:rtl/>
        </w:rPr>
        <w:t>י</w:t>
      </w:r>
      <w:r w:rsidRPr="00E46A88">
        <w:rPr>
          <w:rtl/>
        </w:rPr>
        <w:t>.</w:t>
      </w:r>
    </w:p>
    <w:p w:rsidR="000957FA" w:rsidRPr="007F29C9" w:rsidRDefault="000957FA" w:rsidP="00D44E6C">
      <w:pPr>
        <w:spacing w:line="360" w:lineRule="auto"/>
        <w:ind w:left="935"/>
        <w:jc w:val="both"/>
      </w:pPr>
    </w:p>
    <w:p w:rsidR="007F29C9" w:rsidRPr="007F29C9" w:rsidRDefault="007F29C9" w:rsidP="007F29C9">
      <w:pPr>
        <w:spacing w:line="360" w:lineRule="auto"/>
        <w:ind w:left="720" w:hanging="720"/>
        <w:jc w:val="both"/>
        <w:rPr>
          <w:b/>
          <w:bCs/>
          <w:rtl/>
        </w:rPr>
      </w:pPr>
    </w:p>
    <w:p w:rsidR="00EA2072" w:rsidRPr="000E60DA" w:rsidRDefault="00DD4DD5" w:rsidP="00354A4B">
      <w:pPr>
        <w:numPr>
          <w:ilvl w:val="0"/>
          <w:numId w:val="12"/>
        </w:numPr>
        <w:spacing w:line="360" w:lineRule="auto"/>
        <w:jc w:val="both"/>
        <w:rPr>
          <w:bCs/>
        </w:rPr>
      </w:pPr>
      <w:bookmarkStart w:id="414" w:name="_Ref98161647"/>
      <w:r w:rsidRPr="000E60DA">
        <w:rPr>
          <w:rFonts w:hint="eastAsia"/>
          <w:b/>
          <w:bCs/>
          <w:rtl/>
        </w:rPr>
        <w:t>הצמדה</w:t>
      </w:r>
      <w:bookmarkEnd w:id="414"/>
      <w:r w:rsidRPr="000E60DA">
        <w:rPr>
          <w:b/>
          <w:bCs/>
          <w:rtl/>
        </w:rPr>
        <w:t xml:space="preserve"> </w:t>
      </w:r>
    </w:p>
    <w:p w:rsidR="009B2538" w:rsidRPr="00CA25C5" w:rsidRDefault="00DD4DD5" w:rsidP="009B2538">
      <w:pPr>
        <w:pStyle w:val="Style2"/>
        <w:numPr>
          <w:ilvl w:val="1"/>
          <w:numId w:val="12"/>
        </w:numPr>
        <w:outlineLvl w:val="9"/>
        <w:rPr>
          <w:u w:val="none"/>
        </w:rPr>
      </w:pPr>
      <w:bookmarkStart w:id="415" w:name="_Ref497216451"/>
      <w:bookmarkStart w:id="416" w:name="_Ref433532258"/>
      <w:bookmarkStart w:id="417" w:name="_Ref435702879"/>
      <w:r w:rsidRPr="00CA25C5">
        <w:rPr>
          <w:u w:val="none"/>
          <w:rtl/>
        </w:rPr>
        <w:t>מחיר</w:t>
      </w:r>
      <w:r w:rsidRPr="00CA25C5">
        <w:rPr>
          <w:rFonts w:hint="cs"/>
          <w:u w:val="none"/>
          <w:rtl/>
        </w:rPr>
        <w:t>י</w:t>
      </w:r>
      <w:r w:rsidRPr="00CA25C5">
        <w:rPr>
          <w:u w:val="none"/>
          <w:rtl/>
        </w:rPr>
        <w:t xml:space="preserve"> הארוחות</w:t>
      </w:r>
      <w:r w:rsidRPr="00CA25C5">
        <w:rPr>
          <w:rFonts w:hint="cs"/>
          <w:u w:val="none"/>
          <w:rtl/>
        </w:rPr>
        <w:t xml:space="preserve"> ומחירים להם ננקבו מחירי גג</w:t>
      </w:r>
      <w:r w:rsidRPr="00CA25C5">
        <w:rPr>
          <w:u w:val="none"/>
          <w:rtl/>
        </w:rPr>
        <w:t xml:space="preserve"> יהיו צמודים על פי הפרוט הבא</w:t>
      </w:r>
      <w:r w:rsidRPr="00CA25C5">
        <w:rPr>
          <w:rFonts w:hint="cs"/>
          <w:u w:val="none"/>
          <w:rtl/>
        </w:rPr>
        <w:t xml:space="preserve"> :</w:t>
      </w:r>
      <w:bookmarkEnd w:id="415"/>
    </w:p>
    <w:p w:rsidR="009B2538" w:rsidRPr="005C3F52" w:rsidRDefault="00DD4DD5" w:rsidP="009B2538">
      <w:pPr>
        <w:pStyle w:val="Style3"/>
        <w:numPr>
          <w:ilvl w:val="2"/>
          <w:numId w:val="12"/>
        </w:numPr>
      </w:pPr>
      <w:r w:rsidRPr="005C3F52">
        <w:rPr>
          <w:rFonts w:hint="cs"/>
          <w:rtl/>
        </w:rPr>
        <w:t xml:space="preserve">75% הצמדה </w:t>
      </w:r>
      <w:r>
        <w:rPr>
          <w:rFonts w:hint="cs"/>
          <w:rtl/>
        </w:rPr>
        <w:t>למדד ארוחות במסעדות ובתי קפה</w:t>
      </w:r>
      <w:r w:rsidRPr="005C3F52">
        <w:rPr>
          <w:rFonts w:hint="cs"/>
          <w:rtl/>
        </w:rPr>
        <w:t xml:space="preserve"> </w:t>
      </w:r>
      <w:r w:rsidRPr="005C3F52">
        <w:rPr>
          <w:rtl/>
        </w:rPr>
        <w:t>כפי שיתפרסם מעת לעת על ידי הלשכה המרכזית לסטטיסטיקה (להלן מדד ה</w:t>
      </w:r>
      <w:r w:rsidRPr="005C3F52">
        <w:rPr>
          <w:rFonts w:hint="cs"/>
          <w:rtl/>
        </w:rPr>
        <w:t>ארוחות</w:t>
      </w:r>
      <w:r w:rsidRPr="005C3F52">
        <w:rPr>
          <w:rtl/>
        </w:rPr>
        <w:t xml:space="preserve">) </w:t>
      </w:r>
      <w:r w:rsidRPr="005C3F52">
        <w:rPr>
          <w:rFonts w:hint="cs"/>
          <w:rtl/>
        </w:rPr>
        <w:t xml:space="preserve">- הבסיס הינו המדד החודשי </w:t>
      </w:r>
      <w:r>
        <w:rPr>
          <w:rFonts w:hint="cs"/>
          <w:rtl/>
        </w:rPr>
        <w:t xml:space="preserve">הידוע </w:t>
      </w:r>
      <w:r w:rsidRPr="005C3F52">
        <w:rPr>
          <w:rFonts w:hint="cs"/>
          <w:rtl/>
        </w:rPr>
        <w:t>ב</w:t>
      </w:r>
      <w:r w:rsidRPr="005C3F52">
        <w:rPr>
          <w:rtl/>
        </w:rPr>
        <w:t>יום</w:t>
      </w:r>
      <w:r>
        <w:rPr>
          <w:rFonts w:hint="cs"/>
          <w:rtl/>
        </w:rPr>
        <w:t xml:space="preserve"> הגשת המכרז </w:t>
      </w:r>
      <w:r w:rsidRPr="005C3F52">
        <w:rPr>
          <w:rFonts w:hint="cs"/>
          <w:rtl/>
        </w:rPr>
        <w:t xml:space="preserve">. </w:t>
      </w:r>
    </w:p>
    <w:p w:rsidR="009B2538" w:rsidRDefault="00DD4DD5" w:rsidP="009B2538">
      <w:pPr>
        <w:pStyle w:val="Style3"/>
        <w:numPr>
          <w:ilvl w:val="2"/>
          <w:numId w:val="12"/>
        </w:numPr>
      </w:pPr>
      <w:r w:rsidRPr="005C3F52">
        <w:rPr>
          <w:rFonts w:hint="cs"/>
          <w:rtl/>
        </w:rPr>
        <w:t>25% הצמדה ל</w:t>
      </w:r>
      <w:r w:rsidRPr="005C3F52">
        <w:rPr>
          <w:rtl/>
        </w:rPr>
        <w:t xml:space="preserve">שכר </w:t>
      </w:r>
      <w:r w:rsidRPr="005C3F52">
        <w:rPr>
          <w:rFonts w:hint="cs"/>
          <w:rtl/>
        </w:rPr>
        <w:t>ה</w:t>
      </w:r>
      <w:r w:rsidRPr="005C3F52">
        <w:rPr>
          <w:rtl/>
        </w:rPr>
        <w:t>מינימום</w:t>
      </w:r>
      <w:r w:rsidRPr="005C3F52">
        <w:rPr>
          <w:rFonts w:hint="cs"/>
          <w:rtl/>
        </w:rPr>
        <w:t xml:space="preserve"> החדשי</w:t>
      </w:r>
      <w:r w:rsidRPr="005C3F52">
        <w:rPr>
          <w:rtl/>
        </w:rPr>
        <w:t xml:space="preserve"> </w:t>
      </w:r>
      <w:r w:rsidRPr="005C3F52">
        <w:t>–</w:t>
      </w:r>
      <w:r w:rsidRPr="005C3F52">
        <w:rPr>
          <w:rFonts w:hint="cs"/>
          <w:rtl/>
        </w:rPr>
        <w:t xml:space="preserve"> בסיס </w:t>
      </w:r>
      <w:r w:rsidRPr="005C3F52">
        <w:rPr>
          <w:rtl/>
        </w:rPr>
        <w:t xml:space="preserve">שכר המינימום המתפרסם על ידי משרד </w:t>
      </w:r>
      <w:r w:rsidRPr="005C3F52">
        <w:rPr>
          <w:rFonts w:hint="cs"/>
          <w:rtl/>
        </w:rPr>
        <w:t>העבודה, הרווחה והשירותים החברתיים</w:t>
      </w:r>
      <w:r w:rsidRPr="005C3F52">
        <w:rPr>
          <w:rtl/>
        </w:rPr>
        <w:t xml:space="preserve"> מעת לעת.</w:t>
      </w:r>
      <w:r w:rsidRPr="005C3F52">
        <w:rPr>
          <w:rFonts w:hint="cs"/>
          <w:rtl/>
        </w:rPr>
        <w:t xml:space="preserve"> </w:t>
      </w:r>
      <w:r w:rsidRPr="005C3F52">
        <w:rPr>
          <w:rtl/>
        </w:rPr>
        <w:t xml:space="preserve">שכר המינימום הקובע למכרז זה </w:t>
      </w:r>
      <w:r w:rsidRPr="005C3F52">
        <w:t>–</w:t>
      </w:r>
      <w:r w:rsidRPr="005C3F52">
        <w:rPr>
          <w:rtl/>
        </w:rPr>
        <w:t xml:space="preserve"> הינו שכר המינימום לחודש</w:t>
      </w:r>
      <w:r>
        <w:rPr>
          <w:rFonts w:hint="cs"/>
          <w:rtl/>
        </w:rPr>
        <w:t xml:space="preserve"> עבודה</w:t>
      </w:r>
      <w:r w:rsidRPr="005C3F52">
        <w:rPr>
          <w:rtl/>
        </w:rPr>
        <w:t xml:space="preserve"> </w:t>
      </w:r>
      <w:r>
        <w:rPr>
          <w:rFonts w:hint="cs"/>
          <w:rtl/>
        </w:rPr>
        <w:t>ב</w:t>
      </w:r>
      <w:r w:rsidRPr="005C3F52">
        <w:rPr>
          <w:rtl/>
        </w:rPr>
        <w:t xml:space="preserve">יום </w:t>
      </w:r>
      <w:r>
        <w:rPr>
          <w:rFonts w:hint="cs"/>
          <w:rtl/>
        </w:rPr>
        <w:t>הגשת המכרז</w:t>
      </w:r>
      <w:r w:rsidRPr="005C3F52">
        <w:rPr>
          <w:rFonts w:hint="cs"/>
          <w:rtl/>
        </w:rPr>
        <w:t xml:space="preserve">. </w:t>
      </w:r>
    </w:p>
    <w:p w:rsidR="009B2538" w:rsidRDefault="00DD4DD5" w:rsidP="009B2538">
      <w:pPr>
        <w:pStyle w:val="Style2"/>
        <w:numPr>
          <w:ilvl w:val="2"/>
          <w:numId w:val="12"/>
        </w:numPr>
        <w:outlineLvl w:val="9"/>
        <w:rPr>
          <w:b w:val="0"/>
          <w:bCs w:val="0"/>
          <w:u w:val="none"/>
        </w:rPr>
      </w:pPr>
      <w:r w:rsidRPr="00CA25C5">
        <w:rPr>
          <w:rFonts w:hint="cs"/>
          <w:b w:val="0"/>
          <w:bCs w:val="0"/>
          <w:u w:val="none"/>
          <w:rtl/>
        </w:rPr>
        <w:t xml:space="preserve">על אף האמור לעיל לגבי מחירי הגג, </w:t>
      </w:r>
      <w:r w:rsidRPr="00CA25C5">
        <w:rPr>
          <w:b w:val="0"/>
          <w:bCs w:val="0"/>
          <w:u w:val="none"/>
          <w:rtl/>
        </w:rPr>
        <w:t xml:space="preserve">מחירי המשקאות הקלים והפריטים הארוזים יעודכנו על פי השינוי </w:t>
      </w:r>
      <w:r w:rsidRPr="00CA25C5">
        <w:rPr>
          <w:rFonts w:hint="cs"/>
          <w:b w:val="0"/>
          <w:bCs w:val="0"/>
          <w:u w:val="none"/>
          <w:rtl/>
        </w:rPr>
        <w:t xml:space="preserve">היחסי </w:t>
      </w:r>
      <w:r w:rsidRPr="00CA25C5">
        <w:rPr>
          <w:b w:val="0"/>
          <w:bCs w:val="0"/>
          <w:u w:val="none"/>
          <w:rtl/>
        </w:rPr>
        <w:t>במחיר המומלץ לצרכן במחירוני ה</w:t>
      </w:r>
      <w:r w:rsidRPr="00CA25C5">
        <w:rPr>
          <w:rFonts w:hint="cs"/>
          <w:b w:val="0"/>
          <w:bCs w:val="0"/>
          <w:u w:val="none"/>
          <w:rtl/>
        </w:rPr>
        <w:t>יצרנים</w:t>
      </w:r>
      <w:r w:rsidR="007F488F">
        <w:rPr>
          <w:rFonts w:hint="cs"/>
          <w:b w:val="0"/>
          <w:bCs w:val="0"/>
          <w:u w:val="none"/>
          <w:rtl/>
        </w:rPr>
        <w:t xml:space="preserve"> ובכפוף לשיקול דעת של המשרד</w:t>
      </w:r>
      <w:r w:rsidRPr="00CA25C5">
        <w:rPr>
          <w:b w:val="0"/>
          <w:bCs w:val="0"/>
          <w:u w:val="none"/>
          <w:rtl/>
        </w:rPr>
        <w:t>.</w:t>
      </w:r>
    </w:p>
    <w:p w:rsidR="009B2538" w:rsidRPr="00CA25C5" w:rsidRDefault="00DD4DD5" w:rsidP="009B2538">
      <w:pPr>
        <w:pStyle w:val="Style2"/>
        <w:numPr>
          <w:ilvl w:val="2"/>
          <w:numId w:val="12"/>
        </w:numPr>
        <w:outlineLvl w:val="9"/>
        <w:rPr>
          <w:b w:val="0"/>
          <w:bCs w:val="0"/>
          <w:u w:val="none"/>
        </w:rPr>
      </w:pPr>
      <w:r w:rsidRPr="00620755">
        <w:rPr>
          <w:b w:val="0"/>
          <w:bCs w:val="0"/>
          <w:u w:val="none"/>
          <w:rtl/>
        </w:rPr>
        <w:t>מוצרים נוספים שאושרו למכירה במהלך תקופת ההתקשרות, יעודכנו במסגרת העדכון הכללי בלבד, בתנאי שחלפו ששה חודשים  מהמועד שבו אושרו לראשונה. מוצרים אשר במועד העדכון לא חלפו ששה חודשים  ממועד אישורם, יעודכנו רק במועד עדכון המחירים הבא. כללי התשלום שפורטו לעיל כפופים להוראות החשב הכללי כפי שמתפרסמות מעת לעת.</w:t>
      </w:r>
    </w:p>
    <w:p w:rsidR="009B2538" w:rsidRDefault="00DD4DD5" w:rsidP="009B2538">
      <w:pPr>
        <w:pStyle w:val="Style2"/>
        <w:numPr>
          <w:ilvl w:val="1"/>
          <w:numId w:val="12"/>
        </w:numPr>
        <w:outlineLvl w:val="9"/>
      </w:pPr>
      <w:r w:rsidRPr="005C3F52">
        <w:rPr>
          <w:rtl/>
        </w:rPr>
        <w:t>מועד העדכון</w:t>
      </w:r>
      <w:r w:rsidRPr="005C3F52">
        <w:rPr>
          <w:rFonts w:hint="cs"/>
          <w:rtl/>
        </w:rPr>
        <w:t xml:space="preserve"> </w:t>
      </w:r>
      <w:r w:rsidRPr="00CA25C5">
        <w:rPr>
          <w:b w:val="0"/>
          <w:bCs w:val="0"/>
          <w:u w:val="none"/>
          <w:rtl/>
        </w:rPr>
        <w:t xml:space="preserve">הראשון יהיה </w:t>
      </w:r>
      <w:r w:rsidRPr="00CA25C5">
        <w:rPr>
          <w:rFonts w:hint="cs"/>
          <w:b w:val="0"/>
          <w:bCs w:val="0"/>
          <w:u w:val="none"/>
          <w:rtl/>
        </w:rPr>
        <w:t>ב 1 לפברואר הראשון לאחר התחלת מתן השירות ע"פ צו התחלת עבודה.</w:t>
      </w:r>
      <w:r w:rsidRPr="00CA25C5">
        <w:rPr>
          <w:b w:val="0"/>
          <w:bCs w:val="0"/>
          <w:u w:val="none"/>
          <w:rtl/>
        </w:rPr>
        <w:t xml:space="preserve"> ויתבצע </w:t>
      </w:r>
      <w:r w:rsidRPr="00CA25C5">
        <w:rPr>
          <w:rFonts w:hint="cs"/>
          <w:b w:val="0"/>
          <w:bCs w:val="0"/>
          <w:u w:val="none"/>
          <w:rtl/>
        </w:rPr>
        <w:t>אחת</w:t>
      </w:r>
      <w:r w:rsidRPr="00CA25C5">
        <w:rPr>
          <w:b w:val="0"/>
          <w:bCs w:val="0"/>
          <w:u w:val="none"/>
          <w:rtl/>
        </w:rPr>
        <w:t xml:space="preserve"> </w:t>
      </w:r>
      <w:r w:rsidRPr="00CA25C5">
        <w:rPr>
          <w:rFonts w:hint="cs"/>
          <w:b w:val="0"/>
          <w:bCs w:val="0"/>
          <w:u w:val="none"/>
          <w:rtl/>
        </w:rPr>
        <w:t>לשנה ב 1 לפברואר</w:t>
      </w:r>
      <w:r w:rsidRPr="00CA25C5">
        <w:rPr>
          <w:b w:val="0"/>
          <w:bCs w:val="0"/>
          <w:u w:val="none"/>
          <w:rtl/>
        </w:rPr>
        <w:t>.</w:t>
      </w:r>
      <w:r w:rsidRPr="005C3F52">
        <w:rPr>
          <w:rtl/>
        </w:rPr>
        <w:t xml:space="preserve"> </w:t>
      </w:r>
    </w:p>
    <w:p w:rsidR="009B2538" w:rsidRDefault="00DD4DD5" w:rsidP="009B2538">
      <w:pPr>
        <w:numPr>
          <w:ilvl w:val="1"/>
          <w:numId w:val="12"/>
        </w:numPr>
        <w:spacing w:line="360" w:lineRule="auto"/>
        <w:ind w:left="935" w:hanging="575"/>
        <w:jc w:val="both"/>
      </w:pPr>
      <w:r w:rsidRPr="00B04A6F">
        <w:rPr>
          <w:rtl/>
        </w:rPr>
        <w:t xml:space="preserve">סכום ההצמדה שיחושב יתווסף או יופחת לתעריפים </w:t>
      </w:r>
      <w:r>
        <w:rPr>
          <w:rFonts w:hint="cs"/>
          <w:rtl/>
        </w:rPr>
        <w:t xml:space="preserve">ותעריפי הגג </w:t>
      </w:r>
      <w:r w:rsidRPr="00B04A6F">
        <w:rPr>
          <w:rtl/>
        </w:rPr>
        <w:t>שנקבעו ב</w:t>
      </w:r>
      <w:r w:rsidR="00AE1587">
        <w:rPr>
          <w:rFonts w:hint="cs"/>
          <w:rtl/>
        </w:rPr>
        <w:t xml:space="preserve">מועד תחילת </w:t>
      </w:r>
      <w:r w:rsidRPr="00B04A6F">
        <w:rPr>
          <w:rtl/>
        </w:rPr>
        <w:t>התקשרות</w:t>
      </w:r>
      <w:r>
        <w:rPr>
          <w:rFonts w:hint="cs"/>
          <w:rtl/>
        </w:rPr>
        <w:t>.</w:t>
      </w:r>
    </w:p>
    <w:p w:rsidR="009B2538" w:rsidRPr="00CA25C5" w:rsidRDefault="00DD4DD5" w:rsidP="009B2538">
      <w:pPr>
        <w:numPr>
          <w:ilvl w:val="1"/>
          <w:numId w:val="12"/>
        </w:numPr>
        <w:spacing w:line="360" w:lineRule="auto"/>
        <w:ind w:left="935" w:hanging="575"/>
        <w:jc w:val="both"/>
        <w:rPr>
          <w:b/>
          <w:bCs/>
        </w:rPr>
      </w:pPr>
      <w:r>
        <w:rPr>
          <w:rFonts w:hint="cs"/>
          <w:rtl/>
        </w:rPr>
        <w:t>הצמדה לתעריפי הגג משמעה עדכון של תעריף הגג. הספק רשאי להמשיך ולמכור במחיר נמוך מתעריף הגג המוצמד</w:t>
      </w:r>
      <w:r w:rsidRPr="00B04A6F">
        <w:rPr>
          <w:rtl/>
        </w:rPr>
        <w:t>.</w:t>
      </w:r>
    </w:p>
    <w:p w:rsidR="009B2538" w:rsidRDefault="00DD4DD5" w:rsidP="009B2538">
      <w:pPr>
        <w:numPr>
          <w:ilvl w:val="1"/>
          <w:numId w:val="12"/>
        </w:numPr>
        <w:spacing w:line="360" w:lineRule="auto"/>
        <w:ind w:left="935" w:hanging="575"/>
        <w:jc w:val="both"/>
        <w:rPr>
          <w:b/>
          <w:bCs/>
        </w:rPr>
      </w:pPr>
      <w:r w:rsidRPr="005E0565">
        <w:rPr>
          <w:b/>
          <w:bCs/>
          <w:rtl/>
        </w:rPr>
        <w:t xml:space="preserve">בעת עדכון מחיר רשאי המזמין לעדכן את מחירי הפריטים </w:t>
      </w:r>
      <w:r w:rsidRPr="005E0565">
        <w:rPr>
          <w:rFonts w:ascii="Calibri" w:eastAsia="Calibri" w:hAnsi="Calibri" w:hint="eastAsia"/>
          <w:b/>
          <w:bCs/>
          <w:sz w:val="22"/>
          <w:rtl/>
        </w:rPr>
        <w:t>על</w:t>
      </w:r>
      <w:r w:rsidRPr="005E0565">
        <w:rPr>
          <w:rFonts w:ascii="Calibri" w:eastAsia="Calibri" w:hAnsi="Calibri"/>
          <w:b/>
          <w:bCs/>
          <w:sz w:val="22"/>
          <w:rtl/>
        </w:rPr>
        <w:t xml:space="preserve"> ידי </w:t>
      </w:r>
      <w:r w:rsidRPr="005E0565">
        <w:rPr>
          <w:b/>
          <w:bCs/>
          <w:rtl/>
        </w:rPr>
        <w:t xml:space="preserve"> עיגול מחירים, כולל מע"מ, לחצי השקל הקרוב </w:t>
      </w:r>
      <w:r w:rsidRPr="00784EA4">
        <w:rPr>
          <w:rFonts w:hint="cs"/>
          <w:b/>
          <w:bCs/>
          <w:rtl/>
        </w:rPr>
        <w:t>למעלה או למטה</w:t>
      </w:r>
      <w:r w:rsidRPr="005E0565">
        <w:rPr>
          <w:b/>
          <w:bCs/>
          <w:rtl/>
        </w:rPr>
        <w:t xml:space="preserve"> ( לאחר ניכוי  הסובסידיה ) מטעמי יעילות, לפי כללי העיגול כדי שהתשלום  בפועל יהיה במחיר הנוקב חצי ₪ או ₪ שלם כולל מע"מ.</w:t>
      </w:r>
    </w:p>
    <w:p w:rsidR="009B2538" w:rsidRPr="00E7661B" w:rsidRDefault="00DD4DD5" w:rsidP="009B2538">
      <w:pPr>
        <w:numPr>
          <w:ilvl w:val="1"/>
          <w:numId w:val="12"/>
        </w:numPr>
        <w:spacing w:line="360" w:lineRule="auto"/>
        <w:jc w:val="both"/>
        <w:rPr>
          <w:b/>
          <w:bCs/>
        </w:rPr>
      </w:pPr>
      <w:r>
        <w:rPr>
          <w:rFonts w:hint="cs"/>
          <w:b/>
          <w:bCs/>
          <w:rtl/>
        </w:rPr>
        <w:lastRenderedPageBreak/>
        <w:t xml:space="preserve">עדכון במחיר הסבסוד לסועד </w:t>
      </w:r>
      <w:r>
        <w:rPr>
          <w:b/>
          <w:bCs/>
          <w:rtl/>
        </w:rPr>
        <w:t>–</w:t>
      </w:r>
      <w:r>
        <w:rPr>
          <w:rFonts w:hint="cs"/>
          <w:b/>
          <w:bCs/>
          <w:rtl/>
        </w:rPr>
        <w:t xml:space="preserve"> </w:t>
      </w:r>
      <w:r w:rsidRPr="00CA25C5">
        <w:rPr>
          <w:rFonts w:hint="cs"/>
          <w:rtl/>
        </w:rPr>
        <w:t xml:space="preserve">ככל ותעריף הסבסוד לסועד יעודכן על ידי החשב הכללי, יהיה המזמין רשאי לפי שיקול דעתו הבלעדי וככל שהתקיימו נסיבות המצדיקות זאת, לעדכן את גם את ייתר התעריפים במכרז </w:t>
      </w:r>
      <w:r w:rsidRPr="00CA25C5">
        <w:rPr>
          <w:rtl/>
        </w:rPr>
        <w:t>–</w:t>
      </w:r>
      <w:r w:rsidRPr="00CA25C5">
        <w:rPr>
          <w:rFonts w:hint="cs"/>
          <w:rtl/>
        </w:rPr>
        <w:t xml:space="preserve"> כולם או חלקם בהתאם לעדכון במחיר הסבסוד.</w:t>
      </w:r>
    </w:p>
    <w:p w:rsidR="00EE1170" w:rsidRPr="005C3F52" w:rsidRDefault="00DD4DD5" w:rsidP="00EE1170">
      <w:pPr>
        <w:numPr>
          <w:ilvl w:val="1"/>
          <w:numId w:val="12"/>
        </w:numPr>
        <w:spacing w:line="360" w:lineRule="auto"/>
        <w:jc w:val="both"/>
      </w:pPr>
      <w:r>
        <w:rPr>
          <w:rFonts w:hint="cs"/>
          <w:b/>
          <w:bCs/>
          <w:rtl/>
        </w:rPr>
        <w:t xml:space="preserve">שינויים בתנאים סוציאליים או  שכר המינימום </w:t>
      </w:r>
      <w:r>
        <w:rPr>
          <w:b/>
          <w:bCs/>
          <w:rtl/>
        </w:rPr>
        <w:t>–</w:t>
      </w:r>
      <w:r>
        <w:rPr>
          <w:rFonts w:hint="cs"/>
          <w:b/>
          <w:bCs/>
          <w:rtl/>
        </w:rPr>
        <w:t xml:space="preserve"> </w:t>
      </w:r>
      <w:r>
        <w:rPr>
          <w:rFonts w:hint="cs"/>
          <w:rtl/>
        </w:rPr>
        <w:t>ככל שיכולו שינויים בחקיקה או באמצעות צוי הרחבה אשר לא היו ידועים במועד הגשת ההצעות ואשר יחייבו את הספק בהרחבת שכר לעובדיו, יהיה זה רשאי לבקש את ועדת המכרזים לאשר העלאת מחירים בהתאם. ועדת המכרזים תהיה רשאית, על פי שיקול דעתה הבלעדי לאשר או לדחות באופן מלא או חלקי את העלאת המחירים המבוקשת ולדרוש מהספק כל הוכחה או מסמך אשר יסייעו לה לקבל את ההחלטה. כמו כן, מובהר כי ועדת המכרזים תהיה רשאית להסתמך על כל מקור אחר לרבות ייעוץ יעודי לעניין בקבלת ההחלטה.</w:t>
      </w:r>
    </w:p>
    <w:p w:rsidR="0042799D" w:rsidRPr="005C3F52" w:rsidRDefault="0042799D" w:rsidP="00EE1170">
      <w:pPr>
        <w:spacing w:line="360" w:lineRule="auto"/>
        <w:ind w:left="644"/>
        <w:jc w:val="both"/>
      </w:pPr>
    </w:p>
    <w:p w:rsidR="0001244C" w:rsidRDefault="0001244C" w:rsidP="00D15069">
      <w:pPr>
        <w:spacing w:line="360" w:lineRule="auto"/>
        <w:ind w:left="935"/>
        <w:jc w:val="both"/>
      </w:pPr>
    </w:p>
    <w:bookmarkEnd w:id="416"/>
    <w:bookmarkEnd w:id="417"/>
    <w:p w:rsidR="007F29C9" w:rsidRPr="007F29C9" w:rsidRDefault="007F29C9" w:rsidP="002D1491">
      <w:pPr>
        <w:spacing w:line="360" w:lineRule="auto"/>
        <w:ind w:left="935"/>
        <w:jc w:val="both"/>
        <w:rPr>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RDefault="00DD4DD5"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RDefault="00DD4DD5"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bookmarkStart w:id="418" w:name="_Ref407888228"/>
      <w:r w:rsidRPr="007F29C9">
        <w:rPr>
          <w:rFonts w:cs="David" w:hint="cs"/>
          <w:sz w:val="24"/>
          <w:szCs w:val="24"/>
          <w:rtl/>
        </w:rPr>
        <w:t>אחריות לנזקים, שיפוי</w:t>
      </w:r>
      <w:bookmarkEnd w:id="418"/>
      <w:r w:rsidRPr="007F29C9">
        <w:rPr>
          <w:rFonts w:cs="David" w:hint="cs"/>
          <w:sz w:val="24"/>
          <w:szCs w:val="24"/>
          <w:rtl/>
        </w:rPr>
        <w:t xml:space="preserve"> </w:t>
      </w:r>
    </w:p>
    <w:p w:rsidR="007F29C9" w:rsidRPr="007F29C9" w:rsidRDefault="00DD4DD5"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RDefault="00DD4DD5"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Default="00DD4DD5"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RDefault="00DD4DD5"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rsidR="007F29C9" w:rsidRPr="007F29C9" w:rsidRDefault="00DD4DD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RDefault="00425730" w:rsidP="00425730">
      <w:pPr>
        <w:pStyle w:val="37"/>
        <w:keepNext w:val="0"/>
        <w:spacing w:before="0" w:after="0" w:line="360" w:lineRule="auto"/>
        <w:ind w:left="84"/>
        <w:rPr>
          <w:rFonts w:cs="David"/>
          <w:sz w:val="24"/>
          <w:szCs w:val="24"/>
        </w:rPr>
      </w:pPr>
    </w:p>
    <w:p w:rsidR="00566D91" w:rsidRPr="00566D91" w:rsidRDefault="00DD4DD5" w:rsidP="00566D91">
      <w:pPr>
        <w:numPr>
          <w:ilvl w:val="0"/>
          <w:numId w:val="12"/>
        </w:numPr>
        <w:spacing w:before="360" w:line="360" w:lineRule="auto"/>
        <w:jc w:val="both"/>
        <w:rPr>
          <w:b/>
          <w:bCs/>
          <w:rtl/>
        </w:rPr>
      </w:pPr>
      <w:bookmarkStart w:id="419" w:name="_Ref507587611"/>
      <w:r w:rsidRPr="00566D91">
        <w:rPr>
          <w:b/>
          <w:bCs/>
          <w:rtl/>
        </w:rPr>
        <w:lastRenderedPageBreak/>
        <w:t>ערבות</w:t>
      </w:r>
      <w:r w:rsidRPr="00566D91">
        <w:rPr>
          <w:rFonts w:hint="cs"/>
          <w:b/>
          <w:bCs/>
          <w:rtl/>
        </w:rPr>
        <w:t xml:space="preserve"> ביצוע</w:t>
      </w:r>
    </w:p>
    <w:p w:rsidR="003A6377" w:rsidRDefault="00DD4DD5" w:rsidP="003A6377">
      <w:pPr>
        <w:numPr>
          <w:ilvl w:val="1"/>
          <w:numId w:val="12"/>
        </w:numPr>
        <w:spacing w:line="360" w:lineRule="auto"/>
        <w:ind w:hanging="504"/>
        <w:jc w:val="both"/>
      </w:pPr>
      <w:r w:rsidRPr="005C3F52">
        <w:rPr>
          <w:rFonts w:hint="cs"/>
          <w:rtl/>
        </w:rPr>
        <w:t xml:space="preserve">תוך 7 ימים מהמועד בו קיבל הספק הודעה על בחירתו, ימסור הספק למזמין ערבות </w:t>
      </w:r>
      <w:r>
        <w:rPr>
          <w:rFonts w:hint="cs"/>
          <w:rtl/>
        </w:rPr>
        <w:t>ביצוע בהתאם ל</w:t>
      </w:r>
      <w:hyperlink r:id="rId35" w:history="1">
        <w:r w:rsidRPr="00A321EF">
          <w:rPr>
            <w:rStyle w:val="Hyperlink"/>
            <w:rtl/>
          </w:rPr>
          <w:t>תקן הערבויות הדיגיטליות</w:t>
        </w:r>
      </w:hyperlink>
      <w:r w:rsidRPr="005C3F52">
        <w:rPr>
          <w:rFonts w:hint="cs"/>
          <w:rtl/>
        </w:rPr>
        <w:t xml:space="preserve"> </w:t>
      </w:r>
    </w:p>
    <w:p w:rsidR="003A6377" w:rsidRDefault="00DD4DD5" w:rsidP="003A6377">
      <w:pPr>
        <w:numPr>
          <w:ilvl w:val="1"/>
          <w:numId w:val="12"/>
        </w:numPr>
        <w:spacing w:line="360" w:lineRule="auto"/>
        <w:ind w:hanging="504"/>
        <w:jc w:val="both"/>
      </w:pPr>
      <w:r>
        <w:rPr>
          <w:rFonts w:hint="cs"/>
          <w:rtl/>
        </w:rPr>
        <w:t xml:space="preserve">הערבות תהיה </w:t>
      </w:r>
      <w:r w:rsidRPr="005C3F52">
        <w:rPr>
          <w:rFonts w:hint="cs"/>
          <w:rtl/>
        </w:rPr>
        <w:t xml:space="preserve">בסך </w:t>
      </w:r>
      <w:r>
        <w:rPr>
          <w:rFonts w:hint="cs"/>
          <w:rtl/>
        </w:rPr>
        <w:t>________________________________</w:t>
      </w:r>
      <w:r w:rsidRPr="005C3F52">
        <w:rPr>
          <w:rFonts w:hint="cs"/>
          <w:rtl/>
        </w:rPr>
        <w:t xml:space="preserve">. </w:t>
      </w:r>
    </w:p>
    <w:p w:rsidR="003A6377" w:rsidRPr="005C3F52" w:rsidRDefault="00DD4DD5" w:rsidP="003A6377">
      <w:pPr>
        <w:numPr>
          <w:ilvl w:val="1"/>
          <w:numId w:val="12"/>
        </w:numPr>
        <w:spacing w:line="360" w:lineRule="auto"/>
        <w:ind w:hanging="504"/>
        <w:jc w:val="both"/>
      </w:pPr>
      <w:r w:rsidRPr="005C3F52">
        <w:rPr>
          <w:rFonts w:hint="cs"/>
          <w:rtl/>
        </w:rPr>
        <w:t xml:space="preserve">הערבות תהא צמודה למדד המחירים לצרכן במועד האחרון להגשת ההצעות למכרז. </w:t>
      </w:r>
    </w:p>
    <w:p w:rsidR="003A6377" w:rsidRPr="005C3F52" w:rsidRDefault="00DD4DD5" w:rsidP="003A6377">
      <w:pPr>
        <w:numPr>
          <w:ilvl w:val="1"/>
          <w:numId w:val="12"/>
        </w:numPr>
        <w:spacing w:line="360" w:lineRule="auto"/>
        <w:ind w:hanging="504"/>
        <w:jc w:val="both"/>
      </w:pPr>
      <w:r w:rsidRPr="005C3F52">
        <w:rPr>
          <w:rFonts w:hint="cs"/>
          <w:rtl/>
        </w:rPr>
        <w:t xml:space="preserve">הערבות תישאר בתוקפה במשך תקופת ההתקשרות, ועד </w:t>
      </w:r>
      <w:r>
        <w:rPr>
          <w:rFonts w:hint="cs"/>
          <w:rtl/>
        </w:rPr>
        <w:t>תשעים</w:t>
      </w:r>
      <w:r w:rsidRPr="005C3F52">
        <w:rPr>
          <w:rFonts w:hint="cs"/>
          <w:rtl/>
        </w:rPr>
        <w:t xml:space="preserve"> יום לאחר סיום תקופת ההתקשרות (לעיל ולהלן: "</w:t>
      </w:r>
      <w:r w:rsidRPr="00566D91">
        <w:rPr>
          <w:rFonts w:hint="cs"/>
          <w:rtl/>
        </w:rPr>
        <w:t>ערבות ביצוע</w:t>
      </w:r>
      <w:r w:rsidRPr="005C3F52">
        <w:rPr>
          <w:rFonts w:hint="cs"/>
          <w:rtl/>
        </w:rPr>
        <w:t>") בהתאם לנוסח הערבות המפורט בנספח י"ג למכרז זה. הספק מחויב לנוסח ערבות זה; הערבות תשמש להבטחת קיום כל התחייבויות הספק במועדן.</w:t>
      </w:r>
    </w:p>
    <w:p w:rsidR="003A6377" w:rsidRPr="005C3F52" w:rsidRDefault="00DD4DD5" w:rsidP="003A6377">
      <w:pPr>
        <w:numPr>
          <w:ilvl w:val="1"/>
          <w:numId w:val="12"/>
        </w:numPr>
        <w:spacing w:line="360" w:lineRule="auto"/>
        <w:ind w:hanging="504"/>
        <w:jc w:val="both"/>
      </w:pPr>
      <w:r w:rsidRPr="005C3F52">
        <w:rPr>
          <w:rFonts w:hint="cs"/>
          <w:rtl/>
        </w:rPr>
        <w:t xml:space="preserve">עם קבלת הודעה על מימוש אופציה על ידי המזמין, יפעל הספק לחידושה של הערבות, כך שלכל המאוחר עד למועד </w:t>
      </w:r>
      <w:r>
        <w:rPr>
          <w:rFonts w:hint="cs"/>
          <w:rtl/>
        </w:rPr>
        <w:t xml:space="preserve">פקיעת </w:t>
      </w:r>
      <w:r w:rsidRPr="005C3F52">
        <w:rPr>
          <w:rFonts w:hint="cs"/>
          <w:rtl/>
        </w:rPr>
        <w:t xml:space="preserve">תוקף הערבות, ימציא הספק למזמין ערבות </w:t>
      </w:r>
      <w:r>
        <w:rPr>
          <w:rFonts w:hint="cs"/>
          <w:rtl/>
        </w:rPr>
        <w:t>זהה אשר תהא</w:t>
      </w:r>
      <w:r w:rsidRPr="005C3F52">
        <w:rPr>
          <w:rFonts w:hint="cs"/>
          <w:rtl/>
        </w:rPr>
        <w:t xml:space="preserve">בתוקפה עד </w:t>
      </w:r>
      <w:r>
        <w:rPr>
          <w:rFonts w:hint="cs"/>
          <w:rtl/>
        </w:rPr>
        <w:t>9</w:t>
      </w:r>
      <w:r w:rsidRPr="005C3F52">
        <w:rPr>
          <w:rFonts w:hint="cs"/>
          <w:rtl/>
        </w:rPr>
        <w:t xml:space="preserve">0 יום לאחר סיום מועד האופציה שמומשה. </w:t>
      </w:r>
    </w:p>
    <w:p w:rsidR="00566D91" w:rsidRPr="005C3F52" w:rsidRDefault="00DD4DD5" w:rsidP="00566D91">
      <w:pPr>
        <w:numPr>
          <w:ilvl w:val="1"/>
          <w:numId w:val="12"/>
        </w:numPr>
        <w:spacing w:line="360" w:lineRule="auto"/>
        <w:ind w:hanging="504"/>
        <w:jc w:val="both"/>
      </w:pPr>
      <w:r w:rsidRPr="005C3F52">
        <w:rPr>
          <w:rFonts w:hint="cs"/>
          <w:rtl/>
        </w:rPr>
        <w:t>מתן ערבות הביצוע כאמור מהווה תנאי מוקדם לכניסתו של הסכם זה לתוקף.</w:t>
      </w:r>
    </w:p>
    <w:p w:rsidR="00566D91" w:rsidRPr="005C3F52" w:rsidRDefault="00DD4DD5" w:rsidP="00566D91">
      <w:pPr>
        <w:numPr>
          <w:ilvl w:val="1"/>
          <w:numId w:val="12"/>
        </w:numPr>
        <w:spacing w:line="360" w:lineRule="auto"/>
        <w:ind w:hanging="504"/>
        <w:jc w:val="both"/>
        <w:rPr>
          <w:rtl/>
        </w:rPr>
      </w:pPr>
      <w:r w:rsidRPr="005C3F52">
        <w:rPr>
          <w:rFonts w:hint="cs"/>
          <w:rtl/>
        </w:rPr>
        <w:t>לא חולטה הערבות, תוחזר הערבות לזוכה לאחר תום מתן השירותים ומילוי התחייבויותיו לשביעות רצונו המלאה של המזמין.</w:t>
      </w:r>
    </w:p>
    <w:p w:rsidR="00566D91" w:rsidRPr="005C3F52" w:rsidRDefault="00DD4DD5" w:rsidP="00566D91">
      <w:pPr>
        <w:numPr>
          <w:ilvl w:val="1"/>
          <w:numId w:val="12"/>
        </w:numPr>
        <w:spacing w:line="360" w:lineRule="auto"/>
        <w:ind w:hanging="504"/>
        <w:jc w:val="both"/>
      </w:pPr>
      <w:r w:rsidRPr="005C3F52">
        <w:rPr>
          <w:rFonts w:hint="cs"/>
          <w:rtl/>
        </w:rPr>
        <w:t>בכל מקרה בו לא עמד הספק בהתחייבות מהתחייבויותיו שע"פ חוזה זה או על פי דין, או שהמזמין עשה כדין שימוש בזכויותיו והוציא סכומים שהספק חייב למזמין בהתאם לחוזה זה או על פי דין, יהיה המזמין זכאי לממש את הערבות כולה או מקצתה.</w:t>
      </w:r>
    </w:p>
    <w:p w:rsidR="00566D91" w:rsidRPr="005C3F52" w:rsidRDefault="00DD4DD5" w:rsidP="00566D91">
      <w:pPr>
        <w:numPr>
          <w:ilvl w:val="1"/>
          <w:numId w:val="12"/>
        </w:numPr>
        <w:spacing w:line="360" w:lineRule="auto"/>
        <w:ind w:hanging="504"/>
        <w:jc w:val="both"/>
        <w:rPr>
          <w:rtl/>
        </w:rPr>
      </w:pPr>
      <w:r w:rsidRPr="005C3F52">
        <w:rPr>
          <w:rtl/>
        </w:rPr>
        <w:t xml:space="preserve">מובהר בזאת כי חילוט הערבות לא ייחשב כתשלום </w:t>
      </w:r>
      <w:r w:rsidRPr="005C3F52">
        <w:rPr>
          <w:rFonts w:hint="cs"/>
          <w:rtl/>
        </w:rPr>
        <w:t>מלוא ה</w:t>
      </w:r>
      <w:r w:rsidRPr="005C3F52">
        <w:rPr>
          <w:rtl/>
        </w:rPr>
        <w:t xml:space="preserve">פיצויים </w:t>
      </w:r>
      <w:r w:rsidRPr="005C3F52">
        <w:rPr>
          <w:rFonts w:hint="cs"/>
          <w:rtl/>
        </w:rPr>
        <w:t>ה</w:t>
      </w:r>
      <w:r w:rsidRPr="005C3F52">
        <w:rPr>
          <w:rtl/>
        </w:rPr>
        <w:t xml:space="preserve">מוסכמים מאת </w:t>
      </w:r>
      <w:r w:rsidRPr="005C3F52">
        <w:rPr>
          <w:rFonts w:hint="cs"/>
          <w:rtl/>
        </w:rPr>
        <w:t xml:space="preserve">הספק </w:t>
      </w:r>
      <w:r w:rsidRPr="005C3F52">
        <w:rPr>
          <w:rtl/>
        </w:rPr>
        <w:t>למזמין</w:t>
      </w:r>
      <w:r w:rsidRPr="005C3F52">
        <w:rPr>
          <w:rFonts w:hint="cs"/>
          <w:rtl/>
        </w:rPr>
        <w:t xml:space="preserve">. למען הסר ספק מובהר כי הערבות תהיה ניתנת לחילוט על ידי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הספק. </w:t>
      </w:r>
    </w:p>
    <w:p w:rsidR="00566D91" w:rsidRDefault="00DD4DD5" w:rsidP="00566D91">
      <w:pPr>
        <w:numPr>
          <w:ilvl w:val="1"/>
          <w:numId w:val="12"/>
        </w:numPr>
        <w:spacing w:line="360" w:lineRule="auto"/>
        <w:ind w:hanging="504"/>
        <w:jc w:val="both"/>
      </w:pPr>
      <w:r w:rsidRPr="005C3F52">
        <w:rPr>
          <w:rFonts w:hint="cs"/>
          <w:rtl/>
        </w:rPr>
        <w:t>אין בגובה הערבות כדי לשמש הגבלה או תקרה להתחייבויותיו או אחריותו של הספק לפי חוזה זה</w:t>
      </w:r>
    </w:p>
    <w:p w:rsidR="00566D91" w:rsidRPr="00D94864" w:rsidRDefault="00566D91" w:rsidP="00566D91">
      <w:pPr>
        <w:spacing w:line="360" w:lineRule="auto"/>
        <w:ind w:left="644"/>
        <w:jc w:val="both"/>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419"/>
    </w:p>
    <w:p w:rsidR="008941A3" w:rsidRPr="008941A3" w:rsidRDefault="008941A3" w:rsidP="008941A3">
      <w:pPr>
        <w:ind w:hanging="17"/>
        <w:jc w:val="both"/>
        <w:rPr>
          <w:rFonts w:ascii="Times New Roman" w:hAnsi="Times New Roman"/>
          <w:rtl/>
        </w:rPr>
      </w:pPr>
    </w:p>
    <w:p w:rsidR="0002520F" w:rsidRPr="008941A3" w:rsidRDefault="0002520F" w:rsidP="0002520F">
      <w:pPr>
        <w:ind w:hanging="17"/>
        <w:jc w:val="both"/>
        <w:rPr>
          <w:rFonts w:ascii="Times New Roman" w:hAnsi="Times New Roman"/>
          <w:rtl/>
        </w:rPr>
      </w:pPr>
    </w:p>
    <w:p w:rsidR="0002520F" w:rsidRPr="00CA25C5" w:rsidRDefault="00DD4DD5" w:rsidP="0002520F">
      <w:pPr>
        <w:numPr>
          <w:ilvl w:val="1"/>
          <w:numId w:val="12"/>
        </w:numPr>
        <w:spacing w:line="360" w:lineRule="auto"/>
        <w:ind w:hanging="504"/>
        <w:jc w:val="both"/>
      </w:pPr>
      <w:r w:rsidRPr="00C964CB">
        <w:rPr>
          <w:rtl/>
        </w:rPr>
        <w:t xml:space="preserve">הספק מתחייב לבצע ולקיים את הביטוחים המפורטים בזה לטובתו ולטובת מדינת ישראל – משרד </w:t>
      </w:r>
      <w:r>
        <w:rPr>
          <w:rFonts w:hint="cs"/>
          <w:rtl/>
        </w:rPr>
        <w:t>המשפטים</w:t>
      </w:r>
      <w:r w:rsidRPr="00C964CB">
        <w:rPr>
          <w:rtl/>
        </w:rPr>
        <w:t xml:space="preserve"> את הביטוחים כשהם כוללים את כל הכיסויים והתנאים הנדרשים וכאשר גבולות האחריות לא יפחתו מהמצוין להלן</w:t>
      </w:r>
      <w:r>
        <w:rPr>
          <w:rFonts w:hint="cs"/>
          <w:rtl/>
        </w:rPr>
        <w:t>.</w:t>
      </w:r>
    </w:p>
    <w:p w:rsidR="0002520F" w:rsidRPr="00C964CB" w:rsidRDefault="0002520F" w:rsidP="0002520F">
      <w:pPr>
        <w:ind w:hanging="17"/>
        <w:jc w:val="both"/>
        <w:rPr>
          <w:rtl/>
        </w:rPr>
      </w:pPr>
    </w:p>
    <w:p w:rsidR="0002520F" w:rsidRPr="003F0FB0" w:rsidRDefault="00DD4DD5" w:rsidP="0002520F">
      <w:pPr>
        <w:numPr>
          <w:ilvl w:val="1"/>
          <w:numId w:val="12"/>
        </w:numPr>
        <w:spacing w:line="360" w:lineRule="auto"/>
        <w:ind w:hanging="504"/>
        <w:jc w:val="both"/>
        <w:rPr>
          <w:b/>
          <w:bCs/>
          <w:rtl/>
        </w:rPr>
      </w:pPr>
      <w:r w:rsidRPr="003F0FB0">
        <w:rPr>
          <w:b/>
          <w:bCs/>
          <w:rtl/>
        </w:rPr>
        <w:t>ביטוח חבות מעבידים</w:t>
      </w:r>
    </w:p>
    <w:p w:rsidR="0002520F" w:rsidRPr="00C964CB" w:rsidRDefault="00DD4DD5" w:rsidP="0002520F">
      <w:pPr>
        <w:numPr>
          <w:ilvl w:val="2"/>
          <w:numId w:val="12"/>
        </w:numPr>
        <w:spacing w:line="360" w:lineRule="auto"/>
        <w:jc w:val="both"/>
        <w:rPr>
          <w:rtl/>
        </w:rPr>
      </w:pPr>
      <w:r w:rsidRPr="00C964CB">
        <w:rPr>
          <w:rtl/>
        </w:rPr>
        <w:t>הספק יבטח את אחריותו החוקית כלפי עובדיו בביטוח חבות מעבידים בכל תחומי מדינת ישראל והשטחים המוחזקים.</w:t>
      </w:r>
    </w:p>
    <w:p w:rsidR="0002520F" w:rsidRPr="00C964CB" w:rsidRDefault="00DD4DD5" w:rsidP="0002520F">
      <w:pPr>
        <w:numPr>
          <w:ilvl w:val="2"/>
          <w:numId w:val="12"/>
        </w:numPr>
        <w:spacing w:line="360" w:lineRule="auto"/>
        <w:jc w:val="both"/>
        <w:rPr>
          <w:rtl/>
        </w:rPr>
      </w:pPr>
      <w:r w:rsidRPr="00C964CB">
        <w:rPr>
          <w:rtl/>
        </w:rPr>
        <w:t>גבול</w:t>
      </w:r>
      <w:r w:rsidRPr="00C964CB">
        <w:rPr>
          <w:rFonts w:hint="cs"/>
        </w:rPr>
        <w:t xml:space="preserve"> </w:t>
      </w:r>
      <w:r w:rsidRPr="00C964CB">
        <w:rPr>
          <w:rtl/>
        </w:rPr>
        <w:t xml:space="preserve">האחריות לא יפחת מסך  20,000,000 ₪ לעובד, למקרה ולתקופת הביטוח (שנה). </w:t>
      </w:r>
    </w:p>
    <w:p w:rsidR="0002520F" w:rsidRPr="00C964CB" w:rsidRDefault="00DD4DD5" w:rsidP="0002520F">
      <w:pPr>
        <w:numPr>
          <w:ilvl w:val="2"/>
          <w:numId w:val="12"/>
        </w:numPr>
        <w:spacing w:line="360" w:lineRule="auto"/>
        <w:jc w:val="both"/>
        <w:rPr>
          <w:rtl/>
        </w:rPr>
      </w:pPr>
      <w:r w:rsidRPr="00C964CB">
        <w:rPr>
          <w:rtl/>
        </w:rPr>
        <w:t>הביטוח יורחב לכסות את חבותו של המבוטח כלפי קבלנים, קבלני משנה ועובדיהם היה ויחשב כמעבידם.</w:t>
      </w:r>
    </w:p>
    <w:p w:rsidR="0002520F" w:rsidRPr="00C964CB" w:rsidRDefault="00DD4DD5" w:rsidP="0002520F">
      <w:pPr>
        <w:numPr>
          <w:ilvl w:val="2"/>
          <w:numId w:val="12"/>
        </w:numPr>
        <w:spacing w:line="360" w:lineRule="auto"/>
        <w:jc w:val="both"/>
        <w:rPr>
          <w:rtl/>
        </w:rPr>
      </w:pPr>
      <w:r w:rsidRPr="00C964CB">
        <w:rPr>
          <w:rtl/>
        </w:rPr>
        <w:lastRenderedPageBreak/>
        <w:t xml:space="preserve">הביטוח יורחב לשפות את מדינת ישראל – משרד </w:t>
      </w:r>
      <w:r>
        <w:rPr>
          <w:rFonts w:hint="cs"/>
          <w:rtl/>
        </w:rPr>
        <w:t>המשפטים</w:t>
      </w:r>
      <w:r w:rsidRPr="00C964CB">
        <w:rPr>
          <w:rtl/>
        </w:rPr>
        <w:t xml:space="preserve"> היה ונטען לעניין קרות תאונת עבודה/מחלת מקצוע כלשהי כי היא נושאת בחבות מעביד כלשהם כלפי מי מעובדי הספק, קבלנים, קבלני משנה ועובדיהם שבשירותו.</w:t>
      </w:r>
    </w:p>
    <w:p w:rsidR="0002520F" w:rsidRPr="00C964CB" w:rsidRDefault="0002520F" w:rsidP="0002520F">
      <w:pPr>
        <w:ind w:hanging="17"/>
        <w:jc w:val="both"/>
        <w:rPr>
          <w:rtl/>
        </w:rPr>
      </w:pPr>
    </w:p>
    <w:p w:rsidR="0002520F" w:rsidRPr="00C964CB" w:rsidRDefault="00DD4DD5" w:rsidP="0002520F">
      <w:pPr>
        <w:numPr>
          <w:ilvl w:val="1"/>
          <w:numId w:val="12"/>
        </w:numPr>
        <w:spacing w:line="360" w:lineRule="auto"/>
        <w:ind w:hanging="504"/>
        <w:jc w:val="both"/>
        <w:rPr>
          <w:b/>
          <w:bCs/>
          <w:rtl/>
        </w:rPr>
      </w:pPr>
      <w:r w:rsidRPr="00C964CB">
        <w:rPr>
          <w:b/>
          <w:bCs/>
          <w:rtl/>
        </w:rPr>
        <w:t>ביטוח אחריות כלפי צד שלישי</w:t>
      </w:r>
    </w:p>
    <w:p w:rsidR="0002520F" w:rsidRPr="00C964CB" w:rsidRDefault="0002520F" w:rsidP="0002520F">
      <w:pPr>
        <w:ind w:hanging="17"/>
        <w:jc w:val="both"/>
        <w:rPr>
          <w:rtl/>
        </w:rPr>
      </w:pPr>
    </w:p>
    <w:p w:rsidR="0002520F" w:rsidRPr="00C964CB" w:rsidRDefault="00DD4DD5" w:rsidP="0002520F">
      <w:pPr>
        <w:numPr>
          <w:ilvl w:val="2"/>
          <w:numId w:val="12"/>
        </w:numPr>
        <w:spacing w:line="360" w:lineRule="auto"/>
        <w:jc w:val="both"/>
        <w:rPr>
          <w:rtl/>
        </w:rPr>
      </w:pPr>
      <w:r w:rsidRPr="00C964CB">
        <w:rPr>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rsidR="0002520F" w:rsidRPr="00C964CB" w:rsidRDefault="00DD4DD5" w:rsidP="0002520F">
      <w:pPr>
        <w:numPr>
          <w:ilvl w:val="2"/>
          <w:numId w:val="12"/>
        </w:numPr>
        <w:spacing w:line="360" w:lineRule="auto"/>
        <w:jc w:val="both"/>
      </w:pPr>
      <w:r w:rsidRPr="00C964CB">
        <w:rPr>
          <w:rtl/>
        </w:rPr>
        <w:t xml:space="preserve"> גבול האחריות לא יפחת מסך- 6,000,000 ₪ למקרה ולתקופת הביטוח (שנה).                                                                       </w:t>
      </w:r>
    </w:p>
    <w:p w:rsidR="0002520F" w:rsidRPr="00C964CB" w:rsidRDefault="00DD4DD5" w:rsidP="0002520F">
      <w:pPr>
        <w:numPr>
          <w:ilvl w:val="2"/>
          <w:numId w:val="12"/>
        </w:numPr>
        <w:spacing w:line="360" w:lineRule="auto"/>
        <w:jc w:val="both"/>
        <w:rPr>
          <w:rtl/>
        </w:rPr>
      </w:pPr>
      <w:r w:rsidRPr="00C964CB">
        <w:rPr>
          <w:rtl/>
        </w:rPr>
        <w:t>בפוליסה ייכלל סעיף אחריות צולבת (</w:t>
      </w:r>
      <w:r w:rsidRPr="00C964CB">
        <w:t>CROSS LIABILITY</w:t>
      </w:r>
      <w:r w:rsidRPr="00C964CB">
        <w:rPr>
          <w:rtl/>
        </w:rPr>
        <w:t>).</w:t>
      </w:r>
    </w:p>
    <w:p w:rsidR="0002520F" w:rsidRPr="00C964CB" w:rsidRDefault="00DD4DD5" w:rsidP="0002520F">
      <w:pPr>
        <w:numPr>
          <w:ilvl w:val="2"/>
          <w:numId w:val="12"/>
        </w:numPr>
        <w:spacing w:line="360" w:lineRule="auto"/>
        <w:jc w:val="both"/>
        <w:rPr>
          <w:rtl/>
        </w:rPr>
      </w:pPr>
      <w:r w:rsidRPr="00C964CB">
        <w:rPr>
          <w:rtl/>
        </w:rPr>
        <w:t>הביטוח יורחב לכסות את חבותו של המבוטח כלפי צד שלישי בגין פעילות של קבלנים, קבלני משנה ועובדיהם.</w:t>
      </w:r>
    </w:p>
    <w:p w:rsidR="0002520F" w:rsidRPr="00C964CB" w:rsidRDefault="00DD4DD5" w:rsidP="0002520F">
      <w:pPr>
        <w:numPr>
          <w:ilvl w:val="2"/>
          <w:numId w:val="12"/>
        </w:numPr>
        <w:spacing w:line="360" w:lineRule="auto"/>
        <w:jc w:val="both"/>
      </w:pPr>
      <w:r w:rsidRPr="00C964CB">
        <w:rPr>
          <w:rtl/>
        </w:rPr>
        <w:t>כל סייג/חריג המתייחס להרעלה מכל סוג שהוא, חומר זר ו/או מזיק אחר במאכל או במשקה יבוטל.</w:t>
      </w:r>
    </w:p>
    <w:p w:rsidR="0002520F" w:rsidRPr="00C964CB" w:rsidRDefault="00DD4DD5" w:rsidP="0002520F">
      <w:pPr>
        <w:numPr>
          <w:ilvl w:val="2"/>
          <w:numId w:val="12"/>
        </w:numPr>
        <w:spacing w:line="360" w:lineRule="auto"/>
        <w:jc w:val="both"/>
        <w:rPr>
          <w:rtl/>
        </w:rPr>
      </w:pPr>
      <w:r w:rsidRPr="00C964CB">
        <w:rPr>
          <w:rtl/>
        </w:rPr>
        <w:t>רכוש מדינת ישראל ייחשב רכוש צד שלישי.</w:t>
      </w:r>
    </w:p>
    <w:p w:rsidR="0002520F" w:rsidRPr="00C964CB" w:rsidRDefault="00DD4DD5" w:rsidP="0002520F">
      <w:pPr>
        <w:numPr>
          <w:ilvl w:val="2"/>
          <w:numId w:val="12"/>
        </w:numPr>
        <w:spacing w:line="360" w:lineRule="auto"/>
        <w:jc w:val="both"/>
      </w:pPr>
      <w:r w:rsidRPr="00C964CB">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בתת גבול אחריות של 6,000,000 ₪ למקרה ולתקופת הביטוח (שנה)                                                                      ככל שהחריג מתייחס לאספקת שירותי קייטרינג לעובדי ולאורחי משרד </w:t>
      </w:r>
      <w:r>
        <w:rPr>
          <w:rFonts w:hint="cs"/>
          <w:rtl/>
        </w:rPr>
        <w:t>המשפטים</w:t>
      </w:r>
      <w:r w:rsidRPr="00C964CB">
        <w:rPr>
          <w:rtl/>
        </w:rPr>
        <w:t xml:space="preserve">.                                                                             </w:t>
      </w:r>
    </w:p>
    <w:p w:rsidR="0002520F" w:rsidRPr="00CA25C5" w:rsidRDefault="00DD4DD5" w:rsidP="0002520F">
      <w:pPr>
        <w:spacing w:line="360" w:lineRule="auto"/>
        <w:ind w:left="1080"/>
        <w:jc w:val="both"/>
        <w:rPr>
          <w:rtl/>
        </w:rPr>
      </w:pPr>
      <w:r>
        <w:rPr>
          <w:rFonts w:hint="cs"/>
          <w:rtl/>
        </w:rPr>
        <w:t>ל</w:t>
      </w:r>
      <w:r w:rsidRPr="00CA25C5">
        <w:rPr>
          <w:rtl/>
        </w:rPr>
        <w:t xml:space="preserve">חילופין : </w:t>
      </w:r>
    </w:p>
    <w:p w:rsidR="0002520F" w:rsidRPr="00CA25C5" w:rsidRDefault="00DD4DD5" w:rsidP="0002520F">
      <w:pPr>
        <w:spacing w:line="360" w:lineRule="auto"/>
        <w:ind w:left="1080"/>
        <w:jc w:val="both"/>
        <w:rPr>
          <w:rtl/>
        </w:rPr>
      </w:pPr>
      <w:r w:rsidRPr="00C964CB">
        <w:rPr>
          <w:rtl/>
        </w:rPr>
        <w:t xml:space="preserve">יערוך הספק לעניין סעיף זה, ביטוח חבות המוצר  - </w:t>
      </w:r>
      <w:r w:rsidRPr="00C964CB">
        <w:t xml:space="preserve">PRODUCTS  LIABILITY </w:t>
      </w:r>
      <w:r w:rsidRPr="00C964CB">
        <w:rPr>
          <w:rtl/>
        </w:rPr>
        <w:t xml:space="preserve"> בגבול אחריות שלא יפחת</w:t>
      </w:r>
      <w:r w:rsidRPr="00C964CB">
        <w:rPr>
          <w:rFonts w:hint="cs"/>
        </w:rPr>
        <w:t xml:space="preserve"> </w:t>
      </w:r>
      <w:r w:rsidRPr="00C964CB">
        <w:rPr>
          <w:rtl/>
        </w:rPr>
        <w:t xml:space="preserve">מסך 6,000,000 ₪ למקרה ולתקופת ביטוח (שנה). כאשר הביטוח יורחב לשפות את מדינת ישראל – משרד </w:t>
      </w:r>
      <w:r>
        <w:rPr>
          <w:rFonts w:hint="cs"/>
          <w:rtl/>
        </w:rPr>
        <w:t>המשפטים</w:t>
      </w:r>
      <w:r w:rsidRPr="00C964CB">
        <w:rPr>
          <w:rtl/>
        </w:rPr>
        <w:t xml:space="preserve"> בגין נזק עקב פגם במוצרים אשר יוצרו, נמכרו, סופקו, טופלו, הורכבו, על ידי הספק וכל הפועלים מטעמו</w:t>
      </w:r>
      <w:r w:rsidRPr="00CA25C5">
        <w:rPr>
          <w:rtl/>
        </w:rPr>
        <w:t>.</w:t>
      </w:r>
    </w:p>
    <w:p w:rsidR="0002520F" w:rsidRPr="00C964CB" w:rsidRDefault="00DD4DD5" w:rsidP="0002520F">
      <w:pPr>
        <w:numPr>
          <w:ilvl w:val="2"/>
          <w:numId w:val="12"/>
        </w:numPr>
        <w:spacing w:line="360" w:lineRule="auto"/>
        <w:jc w:val="both"/>
        <w:rPr>
          <w:rtl/>
        </w:rPr>
      </w:pPr>
      <w:r w:rsidRPr="00C964CB">
        <w:rPr>
          <w:rtl/>
        </w:rPr>
        <w:t xml:space="preserve">הביטוח יורחב לשפות את מדינת ישראל –  משרד </w:t>
      </w:r>
      <w:r>
        <w:rPr>
          <w:rFonts w:hint="cs"/>
          <w:rtl/>
        </w:rPr>
        <w:t xml:space="preserve">המשפטים </w:t>
      </w:r>
      <w:r w:rsidRPr="00C964CB">
        <w:rPr>
          <w:rtl/>
        </w:rPr>
        <w:t xml:space="preserve">ככל שייחשבו אחראים למעשי ו/או מחדלי הספק והפועלים מטעמו. </w:t>
      </w:r>
    </w:p>
    <w:p w:rsidR="0002520F" w:rsidRPr="00C964CB" w:rsidRDefault="0002520F" w:rsidP="0002520F">
      <w:pPr>
        <w:spacing w:line="360" w:lineRule="auto"/>
        <w:ind w:left="1080"/>
        <w:jc w:val="both"/>
        <w:rPr>
          <w:rtl/>
        </w:rPr>
      </w:pPr>
    </w:p>
    <w:p w:rsidR="0002520F" w:rsidRPr="00C964CB" w:rsidRDefault="00DD4DD5" w:rsidP="0002520F">
      <w:pPr>
        <w:numPr>
          <w:ilvl w:val="1"/>
          <w:numId w:val="12"/>
        </w:numPr>
        <w:spacing w:line="360" w:lineRule="auto"/>
        <w:ind w:hanging="504"/>
        <w:jc w:val="both"/>
        <w:rPr>
          <w:b/>
          <w:bCs/>
          <w:rtl/>
        </w:rPr>
      </w:pPr>
      <w:r w:rsidRPr="00C964CB">
        <w:rPr>
          <w:b/>
          <w:bCs/>
          <w:rtl/>
        </w:rPr>
        <w:t>ביטוח רכוש</w:t>
      </w:r>
    </w:p>
    <w:p w:rsidR="0002520F" w:rsidRPr="00C964CB" w:rsidRDefault="0002520F" w:rsidP="0002520F">
      <w:pPr>
        <w:ind w:hanging="17"/>
        <w:jc w:val="both"/>
        <w:rPr>
          <w:rtl/>
        </w:rPr>
      </w:pPr>
    </w:p>
    <w:p w:rsidR="0002520F" w:rsidRPr="00AE2755" w:rsidRDefault="00DD4DD5" w:rsidP="0002520F">
      <w:pPr>
        <w:spacing w:line="360" w:lineRule="auto"/>
        <w:ind w:left="644"/>
        <w:jc w:val="both"/>
        <w:rPr>
          <w:rtl/>
        </w:rPr>
      </w:pPr>
      <w:r w:rsidRPr="00AE2755">
        <w:rPr>
          <w:rtl/>
        </w:rPr>
        <w:t xml:space="preserve">הספק יבטח את הציוד והרכוש המשמש אותו לצורך ביצוע השירותים כולל המלאי, בביטוח מסוג אש מורחב, על בסיס ערך  כינון, כולל נזקי פריצה ושוד.  </w:t>
      </w:r>
    </w:p>
    <w:p w:rsidR="0002520F" w:rsidRPr="00CA25C5" w:rsidRDefault="00DD4DD5" w:rsidP="0002520F">
      <w:pPr>
        <w:spacing w:line="360" w:lineRule="auto"/>
        <w:ind w:left="644"/>
        <w:jc w:val="both"/>
        <w:rPr>
          <w:rtl/>
        </w:rPr>
      </w:pPr>
      <w:r w:rsidRPr="00CA25C5">
        <w:rPr>
          <w:rtl/>
        </w:rPr>
        <w:br/>
        <w:t xml:space="preserve">כחלופה לעריכת הביטוח, וככל ולא נערך הביטוח האמור, במלואו או בחלקו, הספק פוטר מאחריות את מדינת ישראל – משרד </w:t>
      </w:r>
      <w:bookmarkStart w:id="420" w:name="_Hlk502826590"/>
      <w:r>
        <w:rPr>
          <w:rFonts w:hint="cs"/>
          <w:rtl/>
        </w:rPr>
        <w:t xml:space="preserve">המשפטים </w:t>
      </w:r>
      <w:r w:rsidRPr="00CA25C5">
        <w:rPr>
          <w:rtl/>
        </w:rPr>
        <w:t xml:space="preserve">ועובדיהם </w:t>
      </w:r>
      <w:bookmarkEnd w:id="420"/>
      <w:r w:rsidRPr="00CA25C5">
        <w:rPr>
          <w:rtl/>
        </w:rPr>
        <w:t xml:space="preserve">מנזק ו/או אבדן אשר ייגרמו לרכוש כאמור ומתחייב שלא לתבוע בגין נזקים אלו את מדינת ישראל – משרד </w:t>
      </w:r>
      <w:r>
        <w:rPr>
          <w:rFonts w:hint="cs"/>
          <w:rtl/>
        </w:rPr>
        <w:t>המשפטים</w:t>
      </w:r>
      <w:r w:rsidRPr="00CA25C5">
        <w:rPr>
          <w:rtl/>
        </w:rPr>
        <w:t xml:space="preserve"> ועובדיהם. הפטור כאמור לא יחול לטובת אדם שגרם לנזק מתוך כוונת זדון.</w:t>
      </w:r>
    </w:p>
    <w:p w:rsidR="0002520F" w:rsidRPr="00C964CB" w:rsidRDefault="00DD4DD5" w:rsidP="0002520F">
      <w:pPr>
        <w:ind w:hanging="17"/>
        <w:jc w:val="both"/>
        <w:rPr>
          <w:rtl/>
        </w:rPr>
      </w:pPr>
      <w:r w:rsidRPr="00C964CB">
        <w:rPr>
          <w:rtl/>
        </w:rPr>
        <w:t xml:space="preserve">  </w:t>
      </w:r>
    </w:p>
    <w:p w:rsidR="0002520F" w:rsidRPr="00C964CB" w:rsidRDefault="00DD4DD5" w:rsidP="0002520F">
      <w:pPr>
        <w:numPr>
          <w:ilvl w:val="1"/>
          <w:numId w:val="12"/>
        </w:numPr>
        <w:spacing w:line="360" w:lineRule="auto"/>
        <w:ind w:hanging="504"/>
        <w:jc w:val="both"/>
        <w:rPr>
          <w:b/>
          <w:bCs/>
          <w:rtl/>
        </w:rPr>
      </w:pPr>
      <w:r w:rsidRPr="00C964CB">
        <w:rPr>
          <w:b/>
          <w:bCs/>
          <w:rtl/>
        </w:rPr>
        <w:t>כללי</w:t>
      </w:r>
    </w:p>
    <w:p w:rsidR="0002520F" w:rsidRPr="00C964CB" w:rsidRDefault="0002520F" w:rsidP="0002520F">
      <w:pPr>
        <w:ind w:hanging="17"/>
        <w:jc w:val="both"/>
        <w:rPr>
          <w:rtl/>
        </w:rPr>
      </w:pPr>
    </w:p>
    <w:p w:rsidR="0002520F" w:rsidRPr="00C964CB" w:rsidRDefault="00DD4DD5" w:rsidP="0002520F">
      <w:pPr>
        <w:numPr>
          <w:ilvl w:val="2"/>
          <w:numId w:val="12"/>
        </w:numPr>
        <w:spacing w:line="360" w:lineRule="auto"/>
        <w:jc w:val="both"/>
        <w:rPr>
          <w:rtl/>
        </w:rPr>
      </w:pPr>
      <w:r w:rsidRPr="00C964CB">
        <w:rPr>
          <w:rtl/>
        </w:rPr>
        <w:t>בכל פוליסות הביטוח הנ"ל יכללו התנאים הבאים:</w:t>
      </w:r>
    </w:p>
    <w:p w:rsidR="0002520F" w:rsidRPr="00C964CB" w:rsidRDefault="00DD4DD5" w:rsidP="0002520F">
      <w:pPr>
        <w:numPr>
          <w:ilvl w:val="3"/>
          <w:numId w:val="12"/>
        </w:numPr>
        <w:spacing w:line="360" w:lineRule="auto"/>
        <w:jc w:val="both"/>
        <w:rPr>
          <w:rtl/>
        </w:rPr>
      </w:pPr>
      <w:r w:rsidRPr="00C964CB">
        <w:rPr>
          <w:rtl/>
        </w:rPr>
        <w:lastRenderedPageBreak/>
        <w:t>לשם המבוטח יתווספו כמבוטחים נוספים:</w:t>
      </w:r>
      <w:r w:rsidRPr="00C964CB">
        <w:rPr>
          <w:rFonts w:hint="cs"/>
        </w:rPr>
        <w:t xml:space="preserve"> </w:t>
      </w:r>
      <w:r w:rsidRPr="00C964CB">
        <w:rPr>
          <w:rtl/>
        </w:rPr>
        <w:t xml:space="preserve">מדינת ישראל – משרד </w:t>
      </w:r>
      <w:r>
        <w:rPr>
          <w:rFonts w:hint="cs"/>
          <w:rtl/>
        </w:rPr>
        <w:t>המשפטים,</w:t>
      </w:r>
      <w:r w:rsidRPr="00C964CB">
        <w:rPr>
          <w:rtl/>
        </w:rPr>
        <w:t xml:space="preserve"> בכפוף להרחבי השיפוי  לעיל.</w:t>
      </w:r>
    </w:p>
    <w:p w:rsidR="0002520F" w:rsidRPr="00C964CB" w:rsidRDefault="00DD4DD5" w:rsidP="0002520F">
      <w:pPr>
        <w:numPr>
          <w:ilvl w:val="3"/>
          <w:numId w:val="12"/>
        </w:numPr>
        <w:spacing w:line="360" w:lineRule="auto"/>
        <w:jc w:val="both"/>
      </w:pPr>
      <w:r w:rsidRPr="00C964CB">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Pr>
          <w:rFonts w:hint="cs"/>
          <w:rtl/>
        </w:rPr>
        <w:t>המשפטים</w:t>
      </w:r>
      <w:r w:rsidRPr="00C964CB">
        <w:rPr>
          <w:rtl/>
        </w:rPr>
        <w:t>.</w:t>
      </w:r>
    </w:p>
    <w:p w:rsidR="0002520F" w:rsidRPr="00C964CB" w:rsidRDefault="00DD4DD5" w:rsidP="0002520F">
      <w:pPr>
        <w:numPr>
          <w:ilvl w:val="3"/>
          <w:numId w:val="12"/>
        </w:numPr>
        <w:spacing w:line="360" w:lineRule="auto"/>
        <w:jc w:val="both"/>
      </w:pPr>
      <w:r w:rsidRPr="00C964CB">
        <w:rPr>
          <w:rtl/>
        </w:rPr>
        <w:t xml:space="preserve">המבטח מוותר על כל זכות תחלוף/שיבוב, תביעה, השתתפות או חזרה כלפי מדינת ישראל – משרד      </w:t>
      </w:r>
      <w:r>
        <w:rPr>
          <w:rFonts w:hint="cs"/>
          <w:rtl/>
        </w:rPr>
        <w:t>המשפטים</w:t>
      </w:r>
      <w:r w:rsidRPr="00C964CB">
        <w:rPr>
          <w:rtl/>
        </w:rPr>
        <w:t xml:space="preserve"> ועובדיהם, ובלבד שהוויתור לא יחול לטובת אדם שגרם לנזק מתוך כוונת זדון.</w:t>
      </w:r>
    </w:p>
    <w:p w:rsidR="0002520F" w:rsidRPr="00C964CB" w:rsidRDefault="00DD4DD5" w:rsidP="0002520F">
      <w:pPr>
        <w:numPr>
          <w:ilvl w:val="3"/>
          <w:numId w:val="12"/>
        </w:numPr>
        <w:spacing w:line="360" w:lineRule="auto"/>
        <w:jc w:val="both"/>
      </w:pPr>
      <w:r w:rsidRPr="00C964CB">
        <w:rPr>
          <w:rtl/>
        </w:rPr>
        <w:t>הספק אחראי בלעדית כלפי המבטח לתשלום דמי הביטוח עבור כל הפוליסות ולמילוי כל החובות המוטלות על המבוטח על פי תנאי הפוליסות.</w:t>
      </w:r>
    </w:p>
    <w:p w:rsidR="0002520F" w:rsidRPr="00C964CB" w:rsidRDefault="00DD4DD5" w:rsidP="0002520F">
      <w:pPr>
        <w:numPr>
          <w:ilvl w:val="3"/>
          <w:numId w:val="12"/>
        </w:numPr>
        <w:spacing w:line="360" w:lineRule="auto"/>
        <w:jc w:val="both"/>
        <w:rPr>
          <w:rtl/>
        </w:rPr>
      </w:pPr>
      <w:r w:rsidRPr="00C964CB">
        <w:rPr>
          <w:rtl/>
        </w:rPr>
        <w:t>ההשתתפויות העצמיות הנקובות בכל פוליסה ופוליסה תחולנה בלעדית על הספק.</w:t>
      </w:r>
    </w:p>
    <w:p w:rsidR="0002520F" w:rsidRPr="00C964CB" w:rsidRDefault="00DD4DD5" w:rsidP="0002520F">
      <w:pPr>
        <w:numPr>
          <w:ilvl w:val="3"/>
          <w:numId w:val="12"/>
        </w:numPr>
        <w:spacing w:line="360" w:lineRule="auto"/>
        <w:jc w:val="both"/>
      </w:pPr>
      <w:r w:rsidRPr="00C964CB">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02520F" w:rsidRPr="00C964CB" w:rsidRDefault="00DD4DD5" w:rsidP="0002520F">
      <w:pPr>
        <w:numPr>
          <w:ilvl w:val="3"/>
          <w:numId w:val="12"/>
        </w:numPr>
        <w:spacing w:line="360" w:lineRule="auto"/>
        <w:jc w:val="both"/>
      </w:pPr>
      <w:r w:rsidRPr="00C964CB">
        <w:rPr>
          <w:rtl/>
        </w:rPr>
        <w:t xml:space="preserve">תנאי הכיסוי של הפוליסות הנ"ל לא יפחתו מהמקובל על פי תנאי "פוליסות נוסח ביט", בכפוף להרחבת הכיסויים כמפורט לעיל.            </w:t>
      </w:r>
    </w:p>
    <w:p w:rsidR="0002520F" w:rsidRPr="00C964CB" w:rsidRDefault="00DD4DD5" w:rsidP="0002520F">
      <w:pPr>
        <w:numPr>
          <w:ilvl w:val="3"/>
          <w:numId w:val="12"/>
        </w:numPr>
        <w:spacing w:line="360" w:lineRule="auto"/>
        <w:jc w:val="both"/>
        <w:rPr>
          <w:rtl/>
        </w:rPr>
      </w:pPr>
      <w:r w:rsidRPr="00C964CB">
        <w:rPr>
          <w:rtl/>
        </w:rPr>
        <w:t>חריג כוונה ו/או רשלנות רבתי יבוטל ככל שקיים.</w:t>
      </w:r>
    </w:p>
    <w:p w:rsidR="0002520F" w:rsidRPr="00C964CB" w:rsidRDefault="00DD4DD5" w:rsidP="0002520F">
      <w:pPr>
        <w:numPr>
          <w:ilvl w:val="2"/>
          <w:numId w:val="12"/>
        </w:numPr>
        <w:spacing w:line="360" w:lineRule="auto"/>
        <w:jc w:val="both"/>
        <w:rPr>
          <w:rtl/>
        </w:rPr>
      </w:pPr>
      <w:r w:rsidRPr="00C964CB">
        <w:rPr>
          <w:rtl/>
        </w:rPr>
        <w:t xml:space="preserve">הספק מתחייב בכל תקופת ההתקשרות החוזית עם מדינת ישראל – </w:t>
      </w:r>
      <w:r>
        <w:rPr>
          <w:rFonts w:hint="cs"/>
          <w:rtl/>
        </w:rPr>
        <w:t>המשפטים</w:t>
      </w:r>
      <w:r w:rsidRPr="00C964CB">
        <w:rPr>
          <w:rtl/>
        </w:rPr>
        <w:t xml:space="preserve">, וכל עוד אחריותו קיימת, להחזיק בתוקף את פוליסות הביטוח. הספק מתחייב כי פוליסות הביטוח תחודשנה על ידו מדי תקופת ביטוח, כל עוד החוזה עם מדינת ישראל – </w:t>
      </w:r>
      <w:r>
        <w:rPr>
          <w:rFonts w:hint="cs"/>
          <w:rtl/>
        </w:rPr>
        <w:t>המשפטים</w:t>
      </w:r>
      <w:r w:rsidRPr="00C964CB">
        <w:rPr>
          <w:rtl/>
        </w:rPr>
        <w:t>, בתוקף.</w:t>
      </w:r>
    </w:p>
    <w:p w:rsidR="0002520F" w:rsidRPr="00C964CB" w:rsidRDefault="00DD4DD5" w:rsidP="0002520F">
      <w:pPr>
        <w:numPr>
          <w:ilvl w:val="2"/>
          <w:numId w:val="12"/>
        </w:numPr>
        <w:spacing w:line="360" w:lineRule="auto"/>
        <w:jc w:val="both"/>
        <w:rPr>
          <w:rtl/>
        </w:rPr>
      </w:pPr>
      <w:r w:rsidRPr="00C964CB">
        <w:rPr>
          <w:rtl/>
        </w:rPr>
        <w:t>אישור בחתימתו של המבטח על קיום הביטוחים, יומצא על ידי הספק ל</w:t>
      </w:r>
      <w:r>
        <w:rPr>
          <w:rFonts w:hint="cs"/>
          <w:rtl/>
        </w:rPr>
        <w:t>משרד המשפטים</w:t>
      </w:r>
      <w:r w:rsidRPr="00C964CB">
        <w:rPr>
          <w:rtl/>
        </w:rPr>
        <w:t>, עד למועד חתימת החוזה. הספק מתחייב להציג את האישור חתום בחתימת המבטח אודות חידוש הפוליסות ל</w:t>
      </w:r>
      <w:r>
        <w:rPr>
          <w:rFonts w:hint="cs"/>
          <w:rtl/>
        </w:rPr>
        <w:t>משרד המשפטים</w:t>
      </w:r>
      <w:r w:rsidRPr="00C964CB">
        <w:rPr>
          <w:rtl/>
        </w:rPr>
        <w:t xml:space="preserve"> לכל המאוחר שבועיים לפני תום תקופת הביטוח.</w:t>
      </w:r>
    </w:p>
    <w:p w:rsidR="0002520F" w:rsidRPr="00C964CB" w:rsidRDefault="00DD4DD5" w:rsidP="0002520F">
      <w:pPr>
        <w:numPr>
          <w:ilvl w:val="2"/>
          <w:numId w:val="12"/>
        </w:numPr>
        <w:spacing w:line="360" w:lineRule="auto"/>
        <w:jc w:val="both"/>
      </w:pPr>
      <w:r w:rsidRPr="00C964CB">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r w:rsidRPr="00C964CB">
        <w:rPr>
          <w:rtl/>
        </w:rPr>
        <w:tab/>
      </w:r>
    </w:p>
    <w:p w:rsidR="0002520F" w:rsidRPr="00C964CB" w:rsidRDefault="0002520F" w:rsidP="0002520F">
      <w:pPr>
        <w:spacing w:line="360" w:lineRule="auto"/>
        <w:ind w:left="644"/>
        <w:jc w:val="both"/>
      </w:pPr>
    </w:p>
    <w:p w:rsidR="0002520F" w:rsidRPr="00C964CB" w:rsidRDefault="00DD4DD5" w:rsidP="0002520F">
      <w:pPr>
        <w:numPr>
          <w:ilvl w:val="2"/>
          <w:numId w:val="12"/>
        </w:numPr>
        <w:spacing w:line="360" w:lineRule="auto"/>
        <w:jc w:val="both"/>
      </w:pPr>
      <w:r w:rsidRPr="00C964CB">
        <w:rPr>
          <w:rtl/>
        </w:rPr>
        <w:t xml:space="preserve">מדינת ישראל – </w:t>
      </w:r>
      <w:r>
        <w:rPr>
          <w:rFonts w:hint="cs"/>
          <w:rtl/>
        </w:rPr>
        <w:t>משרד המשפטים</w:t>
      </w:r>
      <w:r w:rsidRPr="00C964CB">
        <w:rPr>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rsidR="0002520F" w:rsidRPr="00CA25C5" w:rsidRDefault="00DD4DD5" w:rsidP="0002520F">
      <w:pPr>
        <w:numPr>
          <w:ilvl w:val="2"/>
          <w:numId w:val="12"/>
        </w:numPr>
        <w:spacing w:line="360" w:lineRule="auto"/>
        <w:jc w:val="both"/>
        <w:rPr>
          <w:rtl/>
        </w:rPr>
      </w:pPr>
      <w:r w:rsidRPr="00C964CB">
        <w:rPr>
          <w:rtl/>
        </w:rPr>
        <w:t xml:space="preserve">הספק מצהיר ומתחייב כי זכות  מדינת ישראל – </w:t>
      </w:r>
      <w:r>
        <w:rPr>
          <w:rFonts w:hint="cs"/>
          <w:rtl/>
        </w:rPr>
        <w:t>משרד המשפטים</w:t>
      </w:r>
      <w:r w:rsidRPr="00C964CB">
        <w:rPr>
          <w:rtl/>
        </w:rPr>
        <w:t xml:space="preserve">, לעריכת הבדיקה ולדרישת השינויים כמפורט לעיל אינן מטילות על מדינת ישראל – </w:t>
      </w:r>
      <w:r>
        <w:rPr>
          <w:rFonts w:hint="cs"/>
          <w:rtl/>
        </w:rPr>
        <w:t>משרד המשפטים</w:t>
      </w:r>
      <w:r w:rsidRPr="00C964CB">
        <w:rPr>
          <w:rtl/>
        </w:rPr>
        <w:t>, או</w:t>
      </w:r>
      <w:r w:rsidRPr="00C964CB">
        <w:rPr>
          <w:rFonts w:hint="cs"/>
        </w:rPr>
        <w:t xml:space="preserve"> </w:t>
      </w:r>
      <w:r w:rsidRPr="00C964CB">
        <w:rPr>
          <w:rtl/>
        </w:rPr>
        <w:t xml:space="preserve">על מי מטעמם כל חובה וכל אחריות שהיא לגבי פוליסות הביטוח/ אישורי הביטוח כאמור, טיבם, היקפם ותוקפם, </w:t>
      </w:r>
      <w:r w:rsidRPr="00C964CB">
        <w:rPr>
          <w:rtl/>
        </w:rPr>
        <w:lastRenderedPageBreak/>
        <w:t>או לגבי העדרם, ואין בה כדי לגרוע מכל חובה שהיא המוטלת על הספק לפי ההסכם, וזאת בין אם נדרשו התאמות ובין אם לאו, בין אם נבדקו ובין אם לאו.</w:t>
      </w:r>
    </w:p>
    <w:p w:rsidR="0002520F" w:rsidRDefault="00DD4DD5" w:rsidP="0002520F">
      <w:pPr>
        <w:numPr>
          <w:ilvl w:val="2"/>
          <w:numId w:val="12"/>
        </w:numPr>
        <w:spacing w:line="360" w:lineRule="auto"/>
        <w:jc w:val="both"/>
      </w:pPr>
      <w:r w:rsidRPr="00C964CB">
        <w:rPr>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02520F" w:rsidRPr="00CA25C5" w:rsidRDefault="00DD4DD5" w:rsidP="0002520F">
      <w:pPr>
        <w:numPr>
          <w:ilvl w:val="2"/>
          <w:numId w:val="12"/>
        </w:numPr>
        <w:spacing w:line="360" w:lineRule="auto"/>
        <w:jc w:val="both"/>
      </w:pPr>
      <w:r>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Pr>
          <w:rFonts w:hint="cs"/>
          <w:rtl/>
        </w:rPr>
        <w:t xml:space="preserve">משרד המשפטים </w:t>
      </w:r>
      <w:r>
        <w:rPr>
          <w:rtl/>
        </w:rPr>
        <w:t>, על כל זכות או סעד המוקנים להם על פי כל דין ועל פי חוזה זה.</w:t>
      </w:r>
    </w:p>
    <w:p w:rsidR="0002520F" w:rsidRDefault="00DD4DD5" w:rsidP="0002520F">
      <w:pPr>
        <w:numPr>
          <w:ilvl w:val="2"/>
          <w:numId w:val="12"/>
        </w:numPr>
        <w:spacing w:line="360" w:lineRule="auto"/>
        <w:jc w:val="both"/>
        <w:rPr>
          <w:rtl/>
        </w:rPr>
      </w:pPr>
      <w:r>
        <w:rPr>
          <w:rtl/>
        </w:rPr>
        <w:t>אי עמידה בתנאי סעיפי ביטוח אלו מהווה הפרה יסודית של ההסכם.</w:t>
      </w:r>
    </w:p>
    <w:p w:rsidR="0041043F" w:rsidRDefault="0041043F" w:rsidP="0041043F">
      <w:pPr>
        <w:widowControl w:val="0"/>
        <w:tabs>
          <w:tab w:val="left" w:pos="893"/>
        </w:tabs>
        <w:spacing w:line="360" w:lineRule="auto"/>
        <w:ind w:left="893"/>
        <w:jc w:val="both"/>
        <w:rPr>
          <w:b/>
          <w:bCs/>
        </w:rPr>
      </w:pPr>
    </w:p>
    <w:p w:rsidR="007712B7" w:rsidRDefault="007712B7" w:rsidP="007712B7">
      <w:pPr>
        <w:ind w:hanging="17"/>
        <w:jc w:val="both"/>
        <w:rPr>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DD4DD5"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RDefault="00DD4DD5" w:rsidP="00354A4B">
      <w:pPr>
        <w:widowControl w:val="0"/>
        <w:numPr>
          <w:ilvl w:val="1"/>
          <w:numId w:val="12"/>
        </w:numPr>
        <w:tabs>
          <w:tab w:val="left" w:pos="893"/>
        </w:tabs>
        <w:spacing w:line="360" w:lineRule="auto"/>
        <w:ind w:left="893" w:hanging="709"/>
        <w:jc w:val="both"/>
      </w:pPr>
      <w:bookmarkStart w:id="421"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421"/>
      <w:r w:rsidRPr="007F29C9">
        <w:rPr>
          <w:rFonts w:hint="cs"/>
          <w:rtl/>
        </w:rPr>
        <w:t xml:space="preserve"> </w:t>
      </w:r>
    </w:p>
    <w:p w:rsidR="007F29C9" w:rsidRPr="007F29C9" w:rsidRDefault="00DD4DD5"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DD4DD5"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RDefault="00DD4DD5"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25D9A">
        <w:rPr>
          <w:rtl/>
        </w:rPr>
        <w:t>‏19.1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RDefault="00DD4DD5"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RDefault="00DD4DD5"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w:t>
      </w:r>
      <w:r w:rsidRPr="007F29C9">
        <w:rPr>
          <w:rtl/>
        </w:rPr>
        <w:lastRenderedPageBreak/>
        <w:t xml:space="preserve">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DD4DD5"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RDefault="00DD4DD5"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bookmarkStart w:id="422"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422"/>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w:t>
      </w:r>
      <w:r w:rsidRPr="007F29C9">
        <w:rPr>
          <w:rFonts w:hint="cs"/>
          <w:b/>
          <w:bCs/>
          <w:rtl/>
        </w:rPr>
        <w:t>"</w:t>
      </w:r>
      <w:r w:rsidRPr="007F29C9">
        <w:rPr>
          <w:b/>
          <w:bCs/>
          <w:rtl/>
        </w:rPr>
        <w:t>.</w:t>
      </w:r>
    </w:p>
    <w:p w:rsidR="00621427" w:rsidRPr="00621427" w:rsidRDefault="00DD4DD5"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360"/>
        <w:jc w:val="both"/>
        <w:rPr>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bookmarkStart w:id="423"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423"/>
    </w:p>
    <w:p w:rsidR="007F29C9" w:rsidRPr="007F29C9" w:rsidRDefault="00DD4DD5" w:rsidP="00354A4B">
      <w:pPr>
        <w:numPr>
          <w:ilvl w:val="1"/>
          <w:numId w:val="12"/>
        </w:numPr>
        <w:spacing w:line="360" w:lineRule="auto"/>
        <w:ind w:left="935" w:hanging="575"/>
        <w:jc w:val="both"/>
        <w:rPr>
          <w:rtl/>
        </w:rPr>
      </w:pPr>
      <w:r w:rsidRPr="007F29C9">
        <w:rPr>
          <w:rFonts w:hint="cs"/>
          <w:rtl/>
        </w:rPr>
        <w:lastRenderedPageBreak/>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DD4DD5"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bookmarkStart w:id="424" w:name="_Ref107841356"/>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bookmarkEnd w:id="424"/>
    </w:p>
    <w:p w:rsidR="007F29C9" w:rsidRPr="007F29C9" w:rsidRDefault="00DD4DD5" w:rsidP="00354A4B">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DD4DD5" w:rsidP="00354A4B">
      <w:pPr>
        <w:numPr>
          <w:ilvl w:val="1"/>
          <w:numId w:val="12"/>
        </w:numPr>
        <w:spacing w:line="360" w:lineRule="auto"/>
        <w:ind w:left="935" w:hanging="575"/>
        <w:jc w:val="both"/>
        <w:rPr>
          <w:rtl/>
        </w:rPr>
      </w:pPr>
      <w:bookmarkStart w:id="425"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25"/>
      <w:r w:rsidRPr="007F29C9">
        <w:rPr>
          <w:rFonts w:hint="cs"/>
          <w:rtl/>
        </w:rPr>
        <w:t xml:space="preserve"> </w:t>
      </w:r>
    </w:p>
    <w:p w:rsidR="007F29C9" w:rsidRPr="007F29C9" w:rsidRDefault="00DD4DD5"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25D9A">
        <w:rPr>
          <w:rtl/>
        </w:rPr>
        <w:t>‏22.6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DD4DD5"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DD4DD5"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w:t>
      </w:r>
      <w:r w:rsidRPr="007F29C9">
        <w:rPr>
          <w:rFonts w:hint="cs"/>
          <w:rtl/>
        </w:rPr>
        <w:lastRenderedPageBreak/>
        <w:t xml:space="preserve">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RDefault="00DD4DD5"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DD4DD5"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RDefault="00DD4DD5"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DD4DD5"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RDefault="00DD4DD5"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DD4DD5"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RDefault="00DD4DD5"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RDefault="00DD4DD5"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720"/>
        <w:jc w:val="both"/>
        <w:rPr>
          <w:rtl/>
        </w:rPr>
      </w:pPr>
    </w:p>
    <w:p w:rsidR="007F29C9" w:rsidRPr="007F29C9" w:rsidRDefault="00DD4DD5" w:rsidP="00354A4B">
      <w:pPr>
        <w:pStyle w:val="37"/>
        <w:numPr>
          <w:ilvl w:val="0"/>
          <w:numId w:val="12"/>
        </w:numPr>
        <w:spacing w:before="0" w:after="0" w:line="360" w:lineRule="auto"/>
        <w:ind w:left="510" w:hanging="425"/>
        <w:rPr>
          <w:rFonts w:cs="David"/>
          <w:sz w:val="24"/>
          <w:szCs w:val="24"/>
          <w:rtl/>
        </w:rPr>
      </w:pPr>
      <w:bookmarkStart w:id="426" w:name="_Ref523741624"/>
      <w:bookmarkStart w:id="427" w:name="_Ref407888290"/>
      <w:r w:rsidRPr="007F29C9">
        <w:rPr>
          <w:rFonts w:cs="David" w:hint="cs"/>
          <w:sz w:val="24"/>
          <w:szCs w:val="24"/>
          <w:rtl/>
        </w:rPr>
        <w:t>איסור המחאה או הסבה</w:t>
      </w:r>
      <w:bookmarkEnd w:id="426"/>
      <w:r w:rsidRPr="007F29C9">
        <w:rPr>
          <w:rFonts w:cs="David" w:hint="cs"/>
          <w:sz w:val="24"/>
          <w:szCs w:val="24"/>
          <w:rtl/>
        </w:rPr>
        <w:t xml:space="preserve"> </w:t>
      </w:r>
      <w:bookmarkEnd w:id="427"/>
    </w:p>
    <w:p w:rsidR="007F29C9" w:rsidRPr="007F29C9" w:rsidRDefault="00DD4DD5"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7F29C9" w:rsidRDefault="00DD4DD5"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36"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RDefault="00DD4DD5"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RDefault="00DD4DD5"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rsidR="007F29C9" w:rsidRPr="007F29C9" w:rsidRDefault="00DD4DD5"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RDefault="00425730" w:rsidP="00425730">
      <w:pPr>
        <w:pStyle w:val="37"/>
        <w:keepNext w:val="0"/>
        <w:spacing w:before="0" w:after="0" w:line="360" w:lineRule="auto"/>
        <w:ind w:left="84"/>
        <w:rPr>
          <w:rFonts w:cs="David"/>
          <w:sz w:val="24"/>
          <w:szCs w:val="24"/>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lastRenderedPageBreak/>
        <w:t xml:space="preserve">פיצויים </w:t>
      </w:r>
    </w:p>
    <w:p w:rsidR="007F29C9" w:rsidRPr="007F29C9" w:rsidRDefault="00DD4DD5"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RDefault="00DD4DD5"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DD4DD5"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rsidR="007F29C9" w:rsidRPr="007F29C9" w:rsidRDefault="00DD4DD5"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Default="007F29C9" w:rsidP="007F29C9">
      <w:pPr>
        <w:spacing w:line="360" w:lineRule="auto"/>
        <w:ind w:left="720"/>
        <w:jc w:val="both"/>
        <w:rPr>
          <w:rtl/>
        </w:rPr>
      </w:pPr>
    </w:p>
    <w:p w:rsidR="0065058D" w:rsidRPr="00207C74" w:rsidRDefault="00DD4DD5" w:rsidP="00207C74">
      <w:pPr>
        <w:pStyle w:val="37"/>
        <w:keepNext w:val="0"/>
        <w:numPr>
          <w:ilvl w:val="0"/>
          <w:numId w:val="12"/>
        </w:numPr>
        <w:spacing w:before="0" w:after="0" w:line="360" w:lineRule="auto"/>
        <w:ind w:left="509" w:hanging="425"/>
        <w:rPr>
          <w:rFonts w:cs="David"/>
          <w:sz w:val="24"/>
          <w:szCs w:val="24"/>
        </w:rPr>
      </w:pPr>
      <w:bookmarkStart w:id="428" w:name="_Ref107841365"/>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bookmarkEnd w:id="428"/>
      <w:r w:rsidRPr="00207C74">
        <w:rPr>
          <w:rFonts w:cs="David"/>
          <w:sz w:val="24"/>
          <w:szCs w:val="24"/>
          <w:rtl/>
        </w:rPr>
        <w:t xml:space="preserve"> </w:t>
      </w:r>
    </w:p>
    <w:p w:rsidR="0065058D" w:rsidRPr="00DF48D3" w:rsidRDefault="00DD4DD5"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RDefault="00DD4DD5"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RDefault="00DD4DD5"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RDefault="00DD4DD5"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RDefault="00DD4DD5"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RDefault="00DD4DD5"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RDefault="00DD4DD5"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lastRenderedPageBreak/>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RDefault="00DD4DD5"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RDefault="00DD4DD5"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RDefault="0065058D" w:rsidP="007F29C9">
      <w:pPr>
        <w:spacing w:line="360" w:lineRule="auto"/>
        <w:ind w:left="720"/>
        <w:jc w:val="both"/>
        <w:rPr>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DD4DD5"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F25D9A">
        <w:rPr>
          <w:rtl/>
        </w:rPr>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25D9A">
        <w:rPr>
          <w:rtl/>
        </w:rPr>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25D9A">
        <w:rPr>
          <w:rtl/>
        </w:rPr>
        <w:t>‏9</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25D9A">
        <w:rPr>
          <w:rtl/>
        </w:rPr>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25D9A">
        <w:rPr>
          <w:rtl/>
        </w:rPr>
        <w:t>‏12</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F25D9A">
        <w:rPr>
          <w:rtl/>
        </w:rPr>
        <w:t>‏16</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F25D9A">
        <w:rPr>
          <w:rtl/>
        </w:rPr>
        <w:t>‏20</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F25D9A">
        <w:rPr>
          <w:rtl/>
        </w:rPr>
        <w:t>‏21</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F25D9A">
        <w:rPr>
          <w:rtl/>
        </w:rPr>
        <w:t>‏23</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RDefault="00425730" w:rsidP="00425730">
      <w:pPr>
        <w:pStyle w:val="37"/>
        <w:keepNext w:val="0"/>
        <w:spacing w:before="0" w:after="0" w:line="360" w:lineRule="auto"/>
        <w:ind w:left="84"/>
        <w:rPr>
          <w:rFonts w:cs="David"/>
          <w:sz w:val="24"/>
          <w:szCs w:val="24"/>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RDefault="00DD4DD5" w:rsidP="00354A4B">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DD4DD5"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DD4DD5"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rsidR="007F29C9" w:rsidRPr="007F29C9" w:rsidRDefault="00DD4DD5"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RDefault="007F29C9" w:rsidP="007F29C9">
      <w:pPr>
        <w:spacing w:line="360" w:lineRule="auto"/>
        <w:jc w:val="both"/>
        <w:rPr>
          <w:b/>
          <w:bCs/>
          <w:rtl/>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DD4DD5"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lastRenderedPageBreak/>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DD4DD5"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7F29C9" w:rsidRPr="007F29C9" w:rsidRDefault="00DD4DD5"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RDefault="007F29C9" w:rsidP="007F29C9">
      <w:pPr>
        <w:pStyle w:val="37"/>
        <w:spacing w:before="0" w:after="0" w:line="360" w:lineRule="auto"/>
        <w:ind w:left="509"/>
        <w:rPr>
          <w:rFonts w:cs="David"/>
          <w:sz w:val="24"/>
          <w:szCs w:val="24"/>
          <w:rtl/>
        </w:rPr>
      </w:pPr>
    </w:p>
    <w:p w:rsidR="007F29C9" w:rsidRPr="007F29C9" w:rsidRDefault="007F29C9" w:rsidP="007F29C9">
      <w:pPr>
        <w:pStyle w:val="Normal1"/>
        <w:spacing w:before="0" w:line="360" w:lineRule="auto"/>
        <w:rPr>
          <w:sz w:val="24"/>
        </w:rPr>
      </w:pPr>
    </w:p>
    <w:p w:rsidR="007F29C9" w:rsidRPr="007F29C9" w:rsidRDefault="00DD4DD5"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DD4DD5"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RDefault="007F29C9" w:rsidP="007F29C9">
      <w:pPr>
        <w:spacing w:line="360" w:lineRule="auto"/>
        <w:jc w:val="both"/>
        <w:rPr>
          <w:rtl/>
        </w:rPr>
      </w:pPr>
    </w:p>
    <w:p w:rsidR="008969EA" w:rsidRDefault="00DD4DD5"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2200FF">
        <w:rPr>
          <w:rFonts w:cs="David" w:hint="cs"/>
          <w:sz w:val="24"/>
          <w:szCs w:val="24"/>
        </w:rPr>
        <w:t>147-22</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r w:rsidR="00E76C91">
        <w:rPr>
          <w:rFonts w:cs="David" w:hint="cs"/>
          <w:sz w:val="24"/>
          <w:szCs w:val="24"/>
          <w:rtl/>
        </w:rPr>
        <w:t>והעדר ניגוד עניינים</w:t>
      </w:r>
    </w:p>
    <w:p w:rsidR="007F29C9" w:rsidRPr="008969EA" w:rsidRDefault="00DD4DD5" w:rsidP="0041043F">
      <w:pPr>
        <w:pStyle w:val="37"/>
        <w:keepNext w:val="0"/>
        <w:spacing w:before="0" w:after="0" w:line="360" w:lineRule="auto"/>
        <w:ind w:left="509"/>
        <w:rPr>
          <w:rFonts w:cs="David"/>
          <w:sz w:val="24"/>
          <w:szCs w:val="24"/>
          <w:rtl/>
        </w:rPr>
      </w:pP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rsidR="00B40F65" w:rsidRDefault="00DD4DD5"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w:t>
      </w:r>
      <w:r w:rsidR="00DC28DD">
        <w:rPr>
          <w:rFonts w:ascii="Arial" w:hAnsi="Arial" w:hint="cs"/>
          <w:b/>
          <w:bCs/>
          <w:rtl/>
        </w:rPr>
        <w:t>נמחק</w:t>
      </w:r>
    </w:p>
    <w:p w:rsidR="00F96857" w:rsidRDefault="00F96857" w:rsidP="0041043F">
      <w:pPr>
        <w:ind w:left="140" w:firstLine="425"/>
        <w:rPr>
          <w:rFonts w:ascii="Arial" w:hAnsi="Arial"/>
          <w:b/>
          <w:bCs/>
          <w:rtl/>
        </w:rPr>
      </w:pPr>
    </w:p>
    <w:p w:rsidR="00F96857" w:rsidRPr="00D44E6C" w:rsidRDefault="00DD4DD5" w:rsidP="0041043F">
      <w:pPr>
        <w:ind w:left="140" w:firstLine="425"/>
        <w:rPr>
          <w:rFonts w:ascii="Arial" w:hAnsi="Arial"/>
          <w:b/>
          <w:bCs/>
          <w:rtl/>
        </w:rPr>
      </w:pPr>
      <w:r>
        <w:rPr>
          <w:rFonts w:ascii="Arial" w:hAnsi="Arial" w:hint="cs"/>
          <w:b/>
          <w:bCs/>
          <w:rtl/>
        </w:rPr>
        <w:t>נספח 7 להסכם  - ערבות ביצוע</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DD4DD5"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DD4DD5"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DD4DD5"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DD4DD5"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DD4DD5"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DD4DD5"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RDefault="007F29C9" w:rsidP="007F29C9">
      <w:pPr>
        <w:spacing w:line="360" w:lineRule="auto"/>
        <w:jc w:val="both"/>
        <w:rPr>
          <w:b/>
          <w:bCs/>
          <w:rtl/>
        </w:rPr>
      </w:pPr>
    </w:p>
    <w:p w:rsidR="00571944" w:rsidRDefault="00571944" w:rsidP="007F29C9">
      <w:pPr>
        <w:spacing w:line="360" w:lineRule="auto"/>
        <w:jc w:val="both"/>
        <w:rPr>
          <w:b/>
          <w:bCs/>
          <w:rtl/>
        </w:rPr>
      </w:pPr>
    </w:p>
    <w:p w:rsidR="007F29C9" w:rsidRPr="007F29C9" w:rsidRDefault="00DD4DD5"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DD4DD5"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DD4DD5"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DD4DD5" w:rsidP="007F29C9">
      <w:pPr>
        <w:spacing w:line="360" w:lineRule="auto"/>
        <w:jc w:val="both"/>
        <w:rPr>
          <w:b/>
          <w:bCs/>
          <w:u w:val="single"/>
          <w:rtl/>
        </w:rPr>
      </w:pPr>
      <w:r w:rsidRPr="007F29C9">
        <w:rPr>
          <w:rFonts w:hint="cs"/>
          <w:b/>
          <w:bCs/>
          <w:u w:val="single"/>
          <w:rtl/>
        </w:rPr>
        <w:t>הרשאה להתחייב</w:t>
      </w:r>
    </w:p>
    <w:p w:rsidR="007F29C9" w:rsidRPr="007F29C9" w:rsidRDefault="00DD4DD5"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RDefault="00DD4DD5" w:rsidP="00207C74">
      <w:pPr>
        <w:rPr>
          <w:b/>
          <w:bCs/>
          <w:u w:val="single"/>
          <w:rtl/>
        </w:rPr>
      </w:pPr>
      <w:r w:rsidRPr="007F29C9">
        <w:rPr>
          <w:rtl/>
        </w:rPr>
        <w:br w:type="page"/>
      </w:r>
      <w:r w:rsidRPr="00D44E6C">
        <w:rPr>
          <w:rFonts w:hint="eastAsia"/>
          <w:rtl/>
        </w:rPr>
        <w:lastRenderedPageBreak/>
        <w:t xml:space="preserve"> </w:t>
      </w:r>
    </w:p>
    <w:p w:rsidR="008969EA" w:rsidRPr="00DE3585" w:rsidRDefault="00DD4DD5" w:rsidP="003B09B8">
      <w:pPr>
        <w:pStyle w:val="1e"/>
        <w:rPr>
          <w:bCs w:val="0"/>
          <w:rtl/>
        </w:rPr>
      </w:pPr>
      <w:bookmarkStart w:id="429" w:name="_Toc112225258"/>
      <w:r>
        <w:rPr>
          <w:rFonts w:hint="cs"/>
          <w:rtl/>
        </w:rPr>
        <w:t>נספח 4</w:t>
      </w:r>
      <w:r w:rsidR="003B09B8">
        <w:rPr>
          <w:rFonts w:hint="cs"/>
          <w:rtl/>
        </w:rPr>
        <w:t xml:space="preserve"> להסכם</w:t>
      </w:r>
      <w:r>
        <w:rPr>
          <w:rFonts w:hint="cs"/>
          <w:rtl/>
        </w:rPr>
        <w:t xml:space="preserve"> - </w:t>
      </w:r>
      <w:r w:rsidRPr="00DE3585">
        <w:rPr>
          <w:rFonts w:hint="eastAsia"/>
          <w:rtl/>
        </w:rPr>
        <w:t>התחייבות</w:t>
      </w:r>
      <w:r w:rsidRPr="00DE3585">
        <w:rPr>
          <w:rtl/>
        </w:rPr>
        <w:t xml:space="preserve"> לשמירה על סודיות</w:t>
      </w:r>
      <w:r w:rsidR="00AD17A0">
        <w:rPr>
          <w:rFonts w:hint="cs"/>
          <w:rtl/>
        </w:rPr>
        <w:t xml:space="preserve"> והעדר ניגוד עניינים</w:t>
      </w:r>
      <w:bookmarkEnd w:id="429"/>
    </w:p>
    <w:p w:rsidR="008969EA" w:rsidRDefault="008969EA" w:rsidP="008969EA">
      <w:pPr>
        <w:jc w:val="center"/>
        <w:rPr>
          <w:rFonts w:ascii="Arial" w:hAnsi="Arial" w:cs="Arial"/>
          <w:b/>
          <w:bCs/>
          <w:sz w:val="22"/>
          <w:szCs w:val="22"/>
          <w:u w:val="single"/>
        </w:rPr>
      </w:pPr>
    </w:p>
    <w:p w:rsidR="00AD17A0" w:rsidRPr="00AD17A0" w:rsidRDefault="00DD4DD5" w:rsidP="00AD17A0">
      <w:pPr>
        <w:spacing w:line="360" w:lineRule="auto"/>
        <w:rPr>
          <w:rFonts w:ascii="David" w:hAnsi="David"/>
          <w:bCs/>
          <w:u w:val="single"/>
        </w:rPr>
      </w:pPr>
      <w:r w:rsidRPr="00AD17A0">
        <w:rPr>
          <w:rFonts w:ascii="David" w:hAnsi="David"/>
          <w:bCs/>
          <w:u w:val="single"/>
          <w:rtl/>
        </w:rPr>
        <w:t>התחייבות לסודיות ולהיעדר ניגוד עניינים</w:t>
      </w:r>
    </w:p>
    <w:p w:rsidR="00AD17A0" w:rsidRPr="00AD17A0" w:rsidRDefault="00AD17A0" w:rsidP="00AD17A0">
      <w:pPr>
        <w:spacing w:line="360" w:lineRule="auto"/>
        <w:rPr>
          <w:rFonts w:ascii="David" w:hAnsi="David"/>
          <w:rtl/>
        </w:rPr>
      </w:pPr>
    </w:p>
    <w:p w:rsidR="00AD17A0" w:rsidRPr="00AD17A0" w:rsidRDefault="00DD4DD5" w:rsidP="00AD17A0">
      <w:pPr>
        <w:spacing w:line="360" w:lineRule="auto"/>
        <w:rPr>
          <w:rFonts w:ascii="David" w:hAnsi="David"/>
          <w:b/>
          <w:bCs/>
          <w:rtl/>
        </w:rPr>
      </w:pPr>
      <w:r w:rsidRPr="00AD17A0">
        <w:rPr>
          <w:rFonts w:ascii="David" w:hAnsi="David"/>
          <w:b/>
          <w:bCs/>
          <w:rtl/>
        </w:rPr>
        <w:t>לכבוד</w:t>
      </w:r>
    </w:p>
    <w:p w:rsidR="00AD17A0" w:rsidRPr="00AD17A0" w:rsidRDefault="00DD4DD5" w:rsidP="00AD17A0">
      <w:pPr>
        <w:spacing w:line="360" w:lineRule="auto"/>
        <w:rPr>
          <w:rFonts w:ascii="David" w:hAnsi="David"/>
          <w:b/>
          <w:bCs/>
          <w:rtl/>
        </w:rPr>
      </w:pPr>
      <w:bookmarkStart w:id="430" w:name="OfficeValue_5"/>
      <w:r w:rsidRPr="00AD17A0">
        <w:rPr>
          <w:rFonts w:ascii="David" w:hAnsi="David"/>
          <w:b/>
          <w:bCs/>
          <w:rtl/>
        </w:rPr>
        <w:t>_______________________</w:t>
      </w:r>
      <w:bookmarkEnd w:id="430"/>
    </w:p>
    <w:p w:rsidR="00AD17A0" w:rsidRPr="00AD17A0" w:rsidRDefault="00AD17A0" w:rsidP="00AD17A0">
      <w:pPr>
        <w:spacing w:line="360" w:lineRule="auto"/>
        <w:rPr>
          <w:rFonts w:ascii="David" w:hAnsi="David"/>
          <w:rtl/>
        </w:rPr>
      </w:pPr>
    </w:p>
    <w:p w:rsidR="00AD17A0" w:rsidRPr="00AD17A0" w:rsidRDefault="00DD4DD5" w:rsidP="00AD17A0">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התחייבות זו בקשר למכרז </w:t>
      </w:r>
      <w:bookmarkStart w:id="431" w:name="TenderDesc_10"/>
      <w:r w:rsidRPr="00AD17A0">
        <w:rPr>
          <w:rFonts w:ascii="David" w:hAnsi="David"/>
          <w:rtl/>
        </w:rPr>
        <w:t xml:space="preserve"> ___________</w:t>
      </w:r>
      <w:bookmarkEnd w:id="431"/>
      <w:r w:rsidRPr="00AD17A0">
        <w:rPr>
          <w:rFonts w:ascii="David" w:hAnsi="David"/>
          <w:rtl/>
        </w:rPr>
        <w:t xml:space="preserve">_____ מספר </w:t>
      </w:r>
      <w:bookmarkStart w:id="432" w:name="TenderNumber_9"/>
      <w:r w:rsidRPr="00AD17A0">
        <w:rPr>
          <w:rFonts w:ascii="David" w:hAnsi="David"/>
          <w:rtl/>
        </w:rPr>
        <w:t>________</w:t>
      </w:r>
      <w:bookmarkEnd w:id="432"/>
      <w:r w:rsidRPr="00AD17A0">
        <w:rPr>
          <w:rFonts w:ascii="David" w:hAnsi="David"/>
          <w:rtl/>
        </w:rPr>
        <w:t>_______ (להלן - "</w:t>
      </w:r>
      <w:r w:rsidRPr="00AD17A0">
        <w:rPr>
          <w:rFonts w:ascii="David" w:hAnsi="David"/>
          <w:b/>
          <w:bCs/>
          <w:rtl/>
        </w:rPr>
        <w:t>המכרז</w:t>
      </w:r>
      <w:r w:rsidRPr="00AD17A0">
        <w:rPr>
          <w:rFonts w:ascii="David" w:hAnsi="David"/>
          <w:rtl/>
        </w:rPr>
        <w:t>").</w:t>
      </w:r>
    </w:p>
    <w:p w:rsidR="00AD17A0" w:rsidRPr="00AD17A0" w:rsidRDefault="00DD4DD5">
      <w:pPr>
        <w:numPr>
          <w:ilvl w:val="0"/>
          <w:numId w:val="95"/>
        </w:numPr>
        <w:spacing w:line="360" w:lineRule="auto"/>
        <w:rPr>
          <w:rFonts w:ascii="David" w:hAnsi="David"/>
          <w:rtl/>
        </w:rPr>
      </w:pPr>
      <w:r w:rsidRPr="00AD17A0">
        <w:rPr>
          <w:rFonts w:ascii="David" w:hAnsi="David"/>
          <w:rtl/>
        </w:rPr>
        <w:t>בהתחייבות זו תהיה למונחים הבאים המשמעות המופיעה לצידם:</w:t>
      </w:r>
    </w:p>
    <w:p w:rsidR="00AD17A0" w:rsidRPr="00AD17A0" w:rsidRDefault="00DD4DD5" w:rsidP="00AD17A0">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rsidR="00AD17A0" w:rsidRPr="00AD17A0" w:rsidRDefault="00DD4DD5" w:rsidP="00AD17A0">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rsidR="00AD17A0" w:rsidRPr="00AD17A0" w:rsidRDefault="00DD4DD5">
      <w:pPr>
        <w:numPr>
          <w:ilvl w:val="0"/>
          <w:numId w:val="95"/>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rsidR="00AD17A0" w:rsidRPr="00AD17A0" w:rsidRDefault="00DD4DD5">
      <w:pPr>
        <w:numPr>
          <w:ilvl w:val="0"/>
          <w:numId w:val="95"/>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AD17A0" w:rsidRPr="00AD17A0" w:rsidRDefault="00DD4DD5">
      <w:pPr>
        <w:numPr>
          <w:ilvl w:val="0"/>
          <w:numId w:val="95"/>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rsidR="00AD17A0" w:rsidRPr="00AD17A0" w:rsidRDefault="00DD4DD5">
      <w:pPr>
        <w:numPr>
          <w:ilvl w:val="0"/>
          <w:numId w:val="95"/>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rsidR="00AD17A0" w:rsidRPr="00AD17A0" w:rsidRDefault="00DD4DD5">
      <w:pPr>
        <w:numPr>
          <w:ilvl w:val="0"/>
          <w:numId w:val="95"/>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rsidR="00AD17A0" w:rsidRPr="00AD17A0" w:rsidRDefault="00AD17A0" w:rsidP="00AD17A0">
      <w:pPr>
        <w:spacing w:line="360" w:lineRule="auto"/>
        <w:rPr>
          <w:rFonts w:ascii="David" w:hAnsi="David"/>
          <w:rtl/>
        </w:rPr>
      </w:pPr>
    </w:p>
    <w:p w:rsidR="00AD17A0" w:rsidRPr="00AD17A0" w:rsidRDefault="00DD4DD5" w:rsidP="00AD17A0">
      <w:pPr>
        <w:spacing w:line="360" w:lineRule="auto"/>
        <w:rPr>
          <w:rFonts w:ascii="David" w:hAnsi="David"/>
          <w:rtl/>
        </w:rPr>
      </w:pPr>
      <w:r w:rsidRPr="00AD17A0">
        <w:rPr>
          <w:rFonts w:ascii="David" w:hAnsi="David"/>
          <w:rtl/>
        </w:rPr>
        <w:t>שם: _________________ חתימה: _____________ תאריך: ___________</w:t>
      </w:r>
    </w:p>
    <w:p w:rsidR="008969EA" w:rsidRPr="00081EC0" w:rsidRDefault="00DD4DD5" w:rsidP="008969EA">
      <w:pPr>
        <w:bidi w:val="0"/>
        <w:rPr>
          <w:b/>
          <w:bCs/>
        </w:rPr>
      </w:pPr>
      <w:r w:rsidRPr="00081EC0">
        <w:rPr>
          <w:b/>
          <w:bCs/>
          <w:rtl/>
        </w:rPr>
        <w:br w:type="page"/>
      </w:r>
    </w:p>
    <w:p w:rsidR="007F29C9" w:rsidRPr="00D44E6C" w:rsidRDefault="00DD4DD5" w:rsidP="0041043F">
      <w:pPr>
        <w:pStyle w:val="1e"/>
        <w:rPr>
          <w:b w:val="0"/>
          <w:bCs w:val="0"/>
          <w:rtl/>
        </w:rPr>
      </w:pPr>
      <w:bookmarkStart w:id="433" w:name="_Toc112225259"/>
      <w:r w:rsidRPr="00D44E6C">
        <w:rPr>
          <w:rFonts w:hint="eastAsia"/>
          <w:b w:val="0"/>
          <w:bCs w:val="0"/>
          <w:rtl/>
        </w:rPr>
        <w:lastRenderedPageBreak/>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433"/>
    </w:p>
    <w:p w:rsidR="007F29C9" w:rsidRPr="007F29C9" w:rsidRDefault="007F29C9" w:rsidP="007F29C9">
      <w:pPr>
        <w:spacing w:line="360" w:lineRule="auto"/>
        <w:rPr>
          <w:rtl/>
        </w:rPr>
      </w:pPr>
    </w:p>
    <w:p w:rsidR="007F29C9" w:rsidRDefault="00DD4DD5"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2200FF">
        <w:rPr>
          <w:b/>
          <w:bCs/>
        </w:rPr>
        <w:t>147-22</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DD4DD5"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DD4DD5"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RDefault="00DD4DD5"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DD4DD5" w:rsidP="00354A4B">
      <w:pPr>
        <w:numPr>
          <w:ilvl w:val="0"/>
          <w:numId w:val="13"/>
        </w:numPr>
        <w:spacing w:line="360" w:lineRule="auto"/>
      </w:pPr>
      <w:r w:rsidRPr="007F29C9">
        <w:rPr>
          <w:rFonts w:hint="cs"/>
          <w:rtl/>
        </w:rPr>
        <w:t>עלויות נוספות הכוללות רווח כלכלי;</w:t>
      </w:r>
    </w:p>
    <w:p w:rsidR="007F29C9" w:rsidRPr="007F29C9" w:rsidRDefault="00DD4DD5"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DD4DD5"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DD4DD5"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DD4DD5"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Default="00DD4DD5"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rsidRDefault="00DD4DD5">
      <w:pPr>
        <w:bidi w:val="0"/>
        <w:rPr>
          <w:b/>
          <w:bCs/>
          <w:u w:val="single"/>
        </w:rPr>
      </w:pPr>
      <w:r>
        <w:rPr>
          <w:b/>
          <w:bCs/>
          <w:smallCaps/>
          <w:u w:val="single"/>
          <w:rtl/>
        </w:rPr>
        <w:br w:type="page"/>
      </w:r>
    </w:p>
    <w:p w:rsidR="008913F2" w:rsidRPr="003D1EEC" w:rsidRDefault="00DD4DD5" w:rsidP="00DC28DD">
      <w:pPr>
        <w:pStyle w:val="1e"/>
        <w:rPr>
          <w:b w:val="0"/>
          <w:bCs w:val="0"/>
          <w:color w:val="000000"/>
          <w:u w:val="single"/>
          <w:rtl/>
        </w:rPr>
      </w:pPr>
      <w:bookmarkStart w:id="434" w:name="_Toc112225260"/>
      <w:r w:rsidRPr="00D44E6C">
        <w:rPr>
          <w:rFonts w:hint="eastAsia"/>
          <w:rtl/>
        </w:rPr>
        <w:lastRenderedPageBreak/>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00DC28DD">
        <w:rPr>
          <w:rFonts w:hint="cs"/>
          <w:rtl/>
        </w:rPr>
        <w:t>נמחק</w:t>
      </w:r>
      <w:bookmarkEnd w:id="434"/>
    </w:p>
    <w:p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rsidR="00E11635" w:rsidRDefault="00DD4DD5" w:rsidP="009869BF">
      <w:pPr>
        <w:pStyle w:val="1e"/>
        <w:rPr>
          <w:rFonts w:ascii="Times New (W1)" w:hAnsi="Times New (W1)"/>
          <w:kern w:val="0"/>
          <w:sz w:val="44"/>
          <w:szCs w:val="44"/>
          <w:rtl/>
        </w:rPr>
      </w:pPr>
      <w:r>
        <w:rPr>
          <w:rFonts w:ascii="Times New (W1)" w:hAnsi="Times New (W1)"/>
          <w:kern w:val="0"/>
          <w:sz w:val="44"/>
          <w:szCs w:val="44"/>
          <w:rtl/>
        </w:rPr>
        <w:br w:type="page"/>
      </w:r>
    </w:p>
    <w:p w:rsidR="00EB39D3" w:rsidRPr="00EB39D3" w:rsidRDefault="00DD4DD5" w:rsidP="00EB39D3">
      <w:pPr>
        <w:pStyle w:val="1e"/>
        <w:rPr>
          <w:rtl/>
        </w:rPr>
      </w:pPr>
      <w:bookmarkStart w:id="435" w:name="_Toc112225261"/>
      <w:r w:rsidRPr="00EB39D3">
        <w:rPr>
          <w:rFonts w:hint="cs"/>
          <w:rtl/>
        </w:rPr>
        <w:lastRenderedPageBreak/>
        <w:t>נ</w:t>
      </w:r>
      <w:r w:rsidRPr="00EB39D3">
        <w:rPr>
          <w:rFonts w:hint="eastAsia"/>
          <w:rtl/>
        </w:rPr>
        <w:t>ספח</w:t>
      </w:r>
      <w:r w:rsidRPr="00EB39D3">
        <w:rPr>
          <w:rtl/>
        </w:rPr>
        <w:t xml:space="preserve"> </w:t>
      </w:r>
      <w:r w:rsidRPr="00EB39D3">
        <w:rPr>
          <w:rFonts w:hint="cs"/>
          <w:rtl/>
        </w:rPr>
        <w:t>7 ל</w:t>
      </w:r>
      <w:r w:rsidRPr="00EB39D3">
        <w:rPr>
          <w:rtl/>
        </w:rPr>
        <w:t>הסכם –</w:t>
      </w:r>
      <w:r w:rsidRPr="00EB39D3">
        <w:rPr>
          <w:rFonts w:hint="cs"/>
          <w:rtl/>
        </w:rPr>
        <w:t xml:space="preserve"> ערבות ביצוע</w:t>
      </w:r>
      <w:bookmarkEnd w:id="435"/>
      <w:r w:rsidRPr="00EB39D3">
        <w:rPr>
          <w:rFonts w:hint="cs"/>
          <w:rtl/>
        </w:rPr>
        <w:t xml:space="preserve"> </w:t>
      </w:r>
    </w:p>
    <w:p w:rsidR="00EB39D3" w:rsidRDefault="00EB39D3" w:rsidP="00EB39D3">
      <w:pPr>
        <w:spacing w:line="360" w:lineRule="auto"/>
        <w:jc w:val="right"/>
        <w:rPr>
          <w:b/>
          <w:bCs/>
          <w:rtl/>
        </w:rPr>
      </w:pPr>
    </w:p>
    <w:p w:rsidR="004D4684" w:rsidRDefault="00DD4DD5" w:rsidP="004D4684">
      <w:pPr>
        <w:spacing w:line="360" w:lineRule="auto"/>
        <w:rPr>
          <w:rStyle w:val="Hyperlink"/>
          <w:rtl/>
        </w:rPr>
      </w:pPr>
      <w:r>
        <w:rPr>
          <w:rFonts w:hint="cs"/>
          <w:rtl/>
        </w:rPr>
        <w:t xml:space="preserve">תצורף להסכם ע"פ </w:t>
      </w:r>
      <w:hyperlink r:id="rId37" w:history="1">
        <w:r w:rsidRPr="00A321EF">
          <w:rPr>
            <w:rStyle w:val="Hyperlink"/>
            <w:rtl/>
          </w:rPr>
          <w:t>תקן הערבויות הדיגיטליות</w:t>
        </w:r>
      </w:hyperlink>
    </w:p>
    <w:p w:rsidR="004D4684" w:rsidRDefault="00DD4DD5" w:rsidP="004D4684">
      <w:pPr>
        <w:spacing w:before="60" w:after="60" w:line="360" w:lineRule="auto"/>
        <w:jc w:val="both"/>
        <w:rPr>
          <w:rFonts w:asciiTheme="minorBidi" w:hAnsiTheme="minorBidi" w:cstheme="minorBidi"/>
          <w:sz w:val="22"/>
          <w:szCs w:val="22"/>
          <w:rtl/>
        </w:rPr>
      </w:pPr>
      <w:r w:rsidRPr="00261258">
        <w:rPr>
          <w:rFonts w:asciiTheme="minorBidi" w:hAnsiTheme="minorBidi" w:cstheme="minorBidi"/>
          <w:sz w:val="22"/>
          <w:szCs w:val="22"/>
          <w:rtl/>
        </w:rPr>
        <w:t xml:space="preserve">להלן </w:t>
      </w:r>
      <w:r>
        <w:rPr>
          <w:rFonts w:asciiTheme="minorBidi" w:hAnsiTheme="minorBidi" w:cstheme="minorBidi" w:hint="cs"/>
          <w:sz w:val="22"/>
          <w:szCs w:val="22"/>
          <w:rtl/>
        </w:rPr>
        <w:t>קישור ל</w:t>
      </w:r>
      <w:r w:rsidRPr="00261258">
        <w:rPr>
          <w:rFonts w:asciiTheme="minorBidi" w:hAnsiTheme="minorBidi" w:cstheme="minorBidi"/>
          <w:sz w:val="22"/>
          <w:szCs w:val="22"/>
          <w:rtl/>
        </w:rPr>
        <w:t>תדפיס ערבות</w:t>
      </w:r>
      <w:r>
        <w:rPr>
          <w:rFonts w:asciiTheme="minorBidi" w:hAnsiTheme="minorBidi" w:cstheme="minorBidi" w:hint="cs"/>
          <w:sz w:val="22"/>
          <w:szCs w:val="22"/>
          <w:rtl/>
        </w:rPr>
        <w:t xml:space="preserve"> דיגיטלית:</w:t>
      </w:r>
    </w:p>
    <w:p w:rsidR="004D4684" w:rsidRDefault="004D4684" w:rsidP="004D4684">
      <w:pPr>
        <w:spacing w:before="60" w:after="60"/>
        <w:jc w:val="both"/>
        <w:rPr>
          <w:rFonts w:asciiTheme="minorBidi" w:hAnsiTheme="minorBidi" w:cstheme="minorBidi"/>
          <w:sz w:val="22"/>
          <w:szCs w:val="22"/>
          <w:rtl/>
        </w:rPr>
      </w:pPr>
    </w:p>
    <w:bookmarkStart w:id="436" w:name="_MON_1695472264"/>
    <w:bookmarkEnd w:id="436"/>
    <w:p w:rsidR="004D4684" w:rsidRPr="00261258" w:rsidRDefault="00DD4DD5" w:rsidP="004D4684">
      <w:pPr>
        <w:spacing w:before="60" w:after="60" w:line="360" w:lineRule="auto"/>
        <w:jc w:val="both"/>
        <w:rPr>
          <w:rFonts w:asciiTheme="minorBidi" w:hAnsiTheme="minorBidi" w:cstheme="minorBidi"/>
          <w:b/>
          <w:bCs/>
          <w:sz w:val="22"/>
          <w:szCs w:val="22"/>
          <w:rtl/>
        </w:rPr>
      </w:pPr>
      <w:r>
        <w:rPr>
          <w:rFonts w:asciiTheme="minorBidi" w:hAnsiTheme="minorBidi" w:cstheme="minorBidi"/>
          <w:b/>
          <w:bCs/>
          <w:sz w:val="22"/>
          <w:szCs w:val="22"/>
        </w:rPr>
        <w:object w:dxaOrig="1548" w:dyaOrig="996" w14:anchorId="45A04B5A">
          <v:shape id="_x0000_i1027" type="#_x0000_t75" alt="סקיצה כללית של מבנה תדפיס הערבות הדיגיטלית" style="width:77pt;height:50pt" o:ole="" o:oleicon="t">
            <v:imagedata r:id="rId38" o:title=""/>
          </v:shape>
          <o:OLEObject Type="Embed" ProgID="Word.Document.12" ShapeID="_x0000_i1027" DrawAspect="Icon" ObjectID="_1731318509" r:id="rId39"/>
        </w:object>
      </w:r>
    </w:p>
    <w:p w:rsidR="00787233" w:rsidRDefault="00DD4DD5">
      <w:pPr>
        <w:bidi w:val="0"/>
        <w:rPr>
          <w:b/>
          <w:bCs/>
          <w:rtl/>
        </w:rPr>
      </w:pPr>
      <w:r>
        <w:rPr>
          <w:b/>
          <w:bCs/>
          <w:rtl/>
        </w:rPr>
        <w:br w:type="page"/>
      </w:r>
    </w:p>
    <w:p w:rsidR="00787233" w:rsidRPr="00787233" w:rsidRDefault="00DD4DD5" w:rsidP="004575AB">
      <w:pPr>
        <w:pStyle w:val="1e"/>
        <w:rPr>
          <w:rtl/>
        </w:rPr>
      </w:pPr>
      <w:bookmarkStart w:id="437" w:name="_Toc112225262"/>
      <w:r w:rsidRPr="00787233">
        <w:rPr>
          <w:rFonts w:hint="cs"/>
          <w:rtl/>
        </w:rPr>
        <w:lastRenderedPageBreak/>
        <w:t xml:space="preserve">נספח 8 להסכם - </w:t>
      </w:r>
      <w:r w:rsidRPr="00787233">
        <w:rPr>
          <w:rtl/>
        </w:rPr>
        <w:t>הבטחת רציפות באספקת ציוד ושירותים במצבי חירום</w:t>
      </w:r>
      <w:bookmarkEnd w:id="437"/>
    </w:p>
    <w:p w:rsidR="00787233" w:rsidRDefault="00787233" w:rsidP="00787233">
      <w:pPr>
        <w:spacing w:line="360" w:lineRule="auto"/>
        <w:jc w:val="both"/>
        <w:rPr>
          <w:rFonts w:ascii="Arial" w:hAnsi="Arial"/>
          <w:b/>
          <w:bCs/>
          <w:kern w:val="32"/>
          <w:sz w:val="32"/>
          <w:rtl/>
        </w:rPr>
      </w:pPr>
    </w:p>
    <w:p w:rsidR="00787233" w:rsidRPr="00CA0BE8" w:rsidRDefault="00DD4DD5" w:rsidP="00787233">
      <w:pPr>
        <w:spacing w:line="360" w:lineRule="auto"/>
        <w:jc w:val="both"/>
        <w:rPr>
          <w:rFonts w:ascii="Arial" w:hAnsi="Arial"/>
          <w:b/>
          <w:bCs/>
          <w:kern w:val="32"/>
          <w:sz w:val="32"/>
          <w:rtl/>
        </w:rPr>
      </w:pPr>
      <w:r w:rsidRPr="00CA0BE8">
        <w:rPr>
          <w:rFonts w:ascii="Arial" w:hAnsi="Arial"/>
          <w:b/>
          <w:bCs/>
          <w:kern w:val="32"/>
          <w:sz w:val="32"/>
          <w:rtl/>
        </w:rPr>
        <w:t>הגדרות</w:t>
      </w:r>
    </w:p>
    <w:p w:rsidR="00787233" w:rsidRPr="00CA0BE8" w:rsidRDefault="00DD4DD5">
      <w:pPr>
        <w:numPr>
          <w:ilvl w:val="0"/>
          <w:numId w:val="97"/>
        </w:numPr>
        <w:spacing w:line="360" w:lineRule="auto"/>
        <w:jc w:val="both"/>
        <w:rPr>
          <w:rFonts w:ascii="Arial" w:hAnsi="Arial"/>
          <w:kern w:val="32"/>
          <w:sz w:val="32"/>
          <w:rtl/>
        </w:rPr>
      </w:pPr>
      <w:r w:rsidRPr="00CA0BE8">
        <w:rPr>
          <w:rFonts w:ascii="Arial" w:hAnsi="Arial"/>
          <w:kern w:val="32"/>
          <w:sz w:val="32"/>
          <w:rtl/>
        </w:rPr>
        <w:t>"המשכיות עסקית"- - (</w:t>
      </w:r>
      <w:r w:rsidRPr="00CA0BE8">
        <w:rPr>
          <w:rFonts w:ascii="Arial" w:hAnsi="Arial"/>
          <w:kern w:val="32"/>
          <w:sz w:val="32"/>
        </w:rPr>
        <w:t>Business continuity</w:t>
      </w:r>
      <w:r w:rsidRPr="00CA0BE8">
        <w:rPr>
          <w:rFonts w:ascii="Arial" w:hAnsi="Arial"/>
          <w:kern w:val="32"/>
          <w:sz w:val="32"/>
          <w:rtl/>
        </w:rPr>
        <w:t>) מצב בו גוף פועל ברציפות ומממש את התהליכים העסקיים העיקריים שלו ללא הפרעות.</w:t>
      </w:r>
    </w:p>
    <w:p w:rsidR="00787233" w:rsidRPr="00CA0BE8" w:rsidRDefault="00DD4DD5">
      <w:pPr>
        <w:numPr>
          <w:ilvl w:val="0"/>
          <w:numId w:val="97"/>
        </w:numPr>
        <w:spacing w:line="360" w:lineRule="auto"/>
        <w:jc w:val="both"/>
        <w:rPr>
          <w:rFonts w:ascii="Arial" w:hAnsi="Arial"/>
          <w:kern w:val="32"/>
          <w:sz w:val="32"/>
          <w:rtl/>
        </w:rPr>
      </w:pPr>
      <w:r w:rsidRPr="00CA0BE8">
        <w:rPr>
          <w:rFonts w:ascii="Arial" w:hAnsi="Arial"/>
          <w:kern w:val="32"/>
          <w:sz w:val="32"/>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rsidR="00787233" w:rsidRPr="00CA0BE8" w:rsidRDefault="00DD4DD5">
      <w:pPr>
        <w:numPr>
          <w:ilvl w:val="0"/>
          <w:numId w:val="97"/>
        </w:numPr>
        <w:spacing w:line="360" w:lineRule="auto"/>
        <w:jc w:val="both"/>
        <w:rPr>
          <w:rFonts w:ascii="Arial" w:hAnsi="Arial"/>
          <w:kern w:val="32"/>
          <w:sz w:val="32"/>
        </w:rPr>
      </w:pPr>
      <w:r w:rsidRPr="00CA0BE8">
        <w:rPr>
          <w:rFonts w:ascii="Arial" w:hAnsi="Arial"/>
          <w:kern w:val="32"/>
          <w:sz w:val="32"/>
          <w:rtl/>
        </w:rPr>
        <w:t>"מצב חירום" – מצב עליו הכריז</w:t>
      </w:r>
      <w:r w:rsidRPr="00CA0BE8">
        <w:rPr>
          <w:rFonts w:ascii="Arial" w:hAnsi="Arial" w:hint="cs"/>
          <w:kern w:val="32"/>
          <w:sz w:val="32"/>
          <w:rtl/>
        </w:rPr>
        <w:t xml:space="preserve">ה הממשלה או מי מטעמה </w:t>
      </w:r>
      <w:r w:rsidRPr="00CA0BE8">
        <w:rPr>
          <w:rFonts w:ascii="Arial" w:hAnsi="Arial"/>
          <w:kern w:val="32"/>
          <w:sz w:val="32"/>
          <w:rtl/>
        </w:rPr>
        <w:t xml:space="preserve">. מובהר כי </w:t>
      </w:r>
      <w:r w:rsidRPr="00CA0BE8">
        <w:rPr>
          <w:rFonts w:ascii="Arial" w:hAnsi="Arial" w:hint="cs"/>
          <w:kern w:val="32"/>
          <w:sz w:val="32"/>
          <w:rtl/>
        </w:rPr>
        <w:t xml:space="preserve">ניתן </w:t>
      </w:r>
      <w:r w:rsidRPr="00CA0BE8">
        <w:rPr>
          <w:rFonts w:ascii="Arial" w:hAnsi="Arial"/>
          <w:kern w:val="32"/>
          <w:sz w:val="32"/>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rsidR="00787233" w:rsidRPr="00CA0BE8" w:rsidRDefault="00DD4DD5">
      <w:pPr>
        <w:numPr>
          <w:ilvl w:val="0"/>
          <w:numId w:val="97"/>
        </w:numPr>
        <w:spacing w:line="360" w:lineRule="auto"/>
        <w:jc w:val="both"/>
        <w:rPr>
          <w:rFonts w:ascii="Arial" w:hAnsi="Arial"/>
          <w:kern w:val="32"/>
          <w:sz w:val="32"/>
          <w:rtl/>
        </w:rPr>
      </w:pPr>
      <w:r w:rsidRPr="00CA0BE8">
        <w:rPr>
          <w:rFonts w:ascii="Arial" w:hAnsi="Arial"/>
          <w:kern w:val="32"/>
          <w:sz w:val="32"/>
          <w:rtl/>
        </w:rPr>
        <w:t xml:space="preserve">"שעת חירום" - תקופת הפעלת מערך משק לשעת חירום בהתאם להחלטת הממשלה מס' 1716 מיום כ"ט בסיון התשמ"ו (6 ביולי 1986), להחלטת ממשלה מס' 1080 מיום ז' באדר א' התש"ס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CA0BE8">
        <w:rPr>
          <w:rFonts w:ascii="Arial" w:hAnsi="Arial" w:hint="cs"/>
          <w:kern w:val="32"/>
          <w:sz w:val="32"/>
          <w:rtl/>
        </w:rPr>
        <w:t>.</w:t>
      </w:r>
      <w:r w:rsidRPr="00CA0BE8">
        <w:rPr>
          <w:rFonts w:ascii="Arial" w:hAnsi="Arial"/>
          <w:kern w:val="32"/>
          <w:sz w:val="32"/>
          <w:rtl/>
        </w:rPr>
        <w:t xml:space="preserve"> </w:t>
      </w:r>
    </w:p>
    <w:p w:rsidR="00787233" w:rsidRPr="00CA0BE8" w:rsidRDefault="00DD4DD5" w:rsidP="00787233">
      <w:pPr>
        <w:spacing w:line="360" w:lineRule="auto"/>
        <w:jc w:val="both"/>
        <w:rPr>
          <w:rFonts w:ascii="Arial" w:hAnsi="Arial"/>
          <w:b/>
          <w:bCs/>
          <w:kern w:val="32"/>
          <w:sz w:val="32"/>
        </w:rPr>
      </w:pPr>
      <w:r w:rsidRPr="00CA0BE8">
        <w:rPr>
          <w:rFonts w:ascii="Arial" w:hAnsi="Arial"/>
          <w:b/>
          <w:bCs/>
          <w:kern w:val="32"/>
          <w:sz w:val="32"/>
          <w:rtl/>
        </w:rPr>
        <w:t>העמדת שירותי הספק בשעת חירום –</w:t>
      </w:r>
    </w:p>
    <w:p w:rsidR="00787233" w:rsidRPr="00CA0BE8" w:rsidRDefault="00DD4DD5">
      <w:pPr>
        <w:numPr>
          <w:ilvl w:val="0"/>
          <w:numId w:val="98"/>
        </w:numPr>
        <w:spacing w:line="360" w:lineRule="auto"/>
        <w:jc w:val="both"/>
        <w:rPr>
          <w:rFonts w:ascii="Arial" w:hAnsi="Arial"/>
          <w:kern w:val="32"/>
          <w:sz w:val="32"/>
        </w:rPr>
      </w:pPr>
      <w:r w:rsidRPr="00CA0BE8">
        <w:rPr>
          <w:rFonts w:ascii="Arial" w:hAnsi="Arial"/>
          <w:kern w:val="32"/>
          <w:sz w:val="32"/>
          <w:rtl/>
        </w:rPr>
        <w:t>המזמין יהיה רשאי להזמין ציוד ושירותים</w:t>
      </w:r>
      <w:r w:rsidRPr="00CA0BE8">
        <w:rPr>
          <w:rFonts w:ascii="Arial" w:hAnsi="Arial"/>
          <w:kern w:val="32"/>
          <w:sz w:val="32"/>
        </w:rPr>
        <w:t xml:space="preserve"> </w:t>
      </w:r>
      <w:r w:rsidRPr="00CA0BE8">
        <w:rPr>
          <w:rFonts w:ascii="Arial" w:hAnsi="Arial"/>
          <w:kern w:val="32"/>
          <w:sz w:val="32"/>
          <w:rtl/>
        </w:rPr>
        <w:t xml:space="preserve"> גם במצב חירום, והספק מתחייב לספקם</w:t>
      </w:r>
      <w:r w:rsidRPr="00CA0BE8">
        <w:rPr>
          <w:rFonts w:ascii="Arial" w:hAnsi="Arial" w:hint="cs"/>
          <w:kern w:val="32"/>
          <w:sz w:val="32"/>
          <w:rtl/>
        </w:rPr>
        <w:t>.</w:t>
      </w:r>
    </w:p>
    <w:p w:rsidR="00787233" w:rsidRPr="00CA0BE8" w:rsidRDefault="00DD4DD5">
      <w:pPr>
        <w:numPr>
          <w:ilvl w:val="0"/>
          <w:numId w:val="98"/>
        </w:numPr>
        <w:spacing w:line="360" w:lineRule="auto"/>
        <w:jc w:val="both"/>
        <w:rPr>
          <w:rFonts w:ascii="Arial" w:hAnsi="Arial"/>
          <w:kern w:val="32"/>
          <w:sz w:val="32"/>
        </w:rPr>
      </w:pPr>
      <w:r w:rsidRPr="00CA0BE8">
        <w:rPr>
          <w:rFonts w:ascii="Arial" w:hAnsi="Arial"/>
          <w:kern w:val="32"/>
          <w:sz w:val="32"/>
          <w:rtl/>
        </w:rPr>
        <w:t xml:space="preserve">הספק מתחייב לספק את השירות או הטובין בכל עת, לרבות בשעת חירום, בתנאי </w:t>
      </w:r>
      <w:r w:rsidRPr="00CA0BE8">
        <w:rPr>
          <w:rFonts w:ascii="Arial" w:hAnsi="Arial" w:hint="cs"/>
          <w:kern w:val="32"/>
          <w:sz w:val="32"/>
          <w:rtl/>
        </w:rPr>
        <w:t>ה</w:t>
      </w:r>
      <w:r w:rsidRPr="00CA0BE8">
        <w:rPr>
          <w:rFonts w:ascii="Arial" w:hAnsi="Arial"/>
          <w:kern w:val="32"/>
          <w:sz w:val="32"/>
          <w:rtl/>
        </w:rPr>
        <w:t>ספקה כפי שנקבעו בהסכם ההתקשרות. הפרה של סעיף זה תהווה הפרה יסודית של הסכם ההתקשרות המקנה זכות לעורך המכרז לנקוט בצעדים כמוגדר בהסכם</w:t>
      </w:r>
      <w:r w:rsidRPr="00CA0BE8">
        <w:rPr>
          <w:rFonts w:ascii="Arial" w:hAnsi="Arial" w:hint="cs"/>
          <w:kern w:val="32"/>
          <w:sz w:val="32"/>
          <w:rtl/>
        </w:rPr>
        <w:t>.</w:t>
      </w:r>
    </w:p>
    <w:p w:rsidR="00787233" w:rsidRPr="00CA0BE8" w:rsidRDefault="00DD4DD5">
      <w:pPr>
        <w:numPr>
          <w:ilvl w:val="0"/>
          <w:numId w:val="98"/>
        </w:numPr>
        <w:spacing w:line="360" w:lineRule="auto"/>
        <w:jc w:val="both"/>
        <w:rPr>
          <w:rFonts w:ascii="Arial" w:hAnsi="Arial"/>
          <w:kern w:val="32"/>
          <w:sz w:val="32"/>
        </w:rPr>
      </w:pPr>
      <w:r w:rsidRPr="00CA0BE8">
        <w:rPr>
          <w:rFonts w:ascii="Arial" w:hAnsi="Arial" w:hint="cs"/>
          <w:kern w:val="32"/>
          <w:sz w:val="32"/>
          <w:rtl/>
        </w:rPr>
        <w:t>הספק נדרש לעמוד ב</w:t>
      </w:r>
      <w:r w:rsidRPr="00CA0BE8">
        <w:rPr>
          <w:rFonts w:ascii="Arial" w:hAnsi="Arial"/>
          <w:kern w:val="32"/>
          <w:sz w:val="32"/>
          <w:rtl/>
        </w:rPr>
        <w:t xml:space="preserve">יעדי ורמות שירות הכולל זמני תגובה </w:t>
      </w:r>
      <w:r w:rsidRPr="00CA0BE8">
        <w:rPr>
          <w:rFonts w:ascii="Arial" w:hAnsi="Arial" w:hint="cs"/>
          <w:kern w:val="32"/>
          <w:sz w:val="32"/>
          <w:rtl/>
        </w:rPr>
        <w:t xml:space="preserve">גם </w:t>
      </w:r>
      <w:r w:rsidRPr="00CA0BE8">
        <w:rPr>
          <w:rFonts w:ascii="Arial" w:hAnsi="Arial"/>
          <w:kern w:val="32"/>
          <w:sz w:val="32"/>
          <w:rtl/>
        </w:rPr>
        <w:t>בשעת חירום</w:t>
      </w:r>
      <w:r w:rsidRPr="00CA0BE8">
        <w:rPr>
          <w:rFonts w:ascii="Arial" w:hAnsi="Arial" w:hint="cs"/>
          <w:kern w:val="32"/>
          <w:sz w:val="32"/>
          <w:rtl/>
        </w:rPr>
        <w:t>.</w:t>
      </w:r>
      <w:r w:rsidRPr="00CA0BE8">
        <w:rPr>
          <w:rFonts w:ascii="Arial" w:hAnsi="Arial"/>
          <w:kern w:val="32"/>
          <w:sz w:val="32"/>
          <w:rtl/>
        </w:rPr>
        <w:t xml:space="preserve"> </w:t>
      </w:r>
    </w:p>
    <w:p w:rsidR="00787233" w:rsidRPr="00CA0BE8" w:rsidRDefault="00DD4DD5" w:rsidP="00787233">
      <w:pPr>
        <w:spacing w:line="360" w:lineRule="auto"/>
        <w:jc w:val="both"/>
        <w:rPr>
          <w:rFonts w:ascii="Arial" w:hAnsi="Arial"/>
          <w:b/>
          <w:bCs/>
          <w:kern w:val="32"/>
          <w:sz w:val="32"/>
          <w:rtl/>
        </w:rPr>
      </w:pPr>
      <w:r w:rsidRPr="00CA0BE8">
        <w:rPr>
          <w:rFonts w:ascii="Arial" w:hAnsi="Arial"/>
          <w:kern w:val="32"/>
          <w:sz w:val="32"/>
          <w:rtl/>
        </w:rPr>
        <w:t xml:space="preserve"> </w:t>
      </w:r>
      <w:r w:rsidRPr="00CA0BE8">
        <w:rPr>
          <w:rFonts w:ascii="Arial" w:hAnsi="Arial"/>
          <w:b/>
          <w:bCs/>
          <w:kern w:val="32"/>
          <w:sz w:val="32"/>
          <w:rtl/>
        </w:rPr>
        <w:t>ניהול תכנית המשכיות עסקית ע"י הספק</w:t>
      </w:r>
    </w:p>
    <w:p w:rsidR="00787233" w:rsidRPr="00CA0BE8" w:rsidRDefault="00DD4DD5">
      <w:pPr>
        <w:numPr>
          <w:ilvl w:val="0"/>
          <w:numId w:val="99"/>
        </w:numPr>
        <w:spacing w:line="360" w:lineRule="auto"/>
        <w:jc w:val="both"/>
        <w:rPr>
          <w:rFonts w:ascii="Arial" w:hAnsi="Arial"/>
          <w:kern w:val="32"/>
          <w:sz w:val="32"/>
        </w:rPr>
      </w:pPr>
      <w:r w:rsidRPr="00CA0BE8">
        <w:rPr>
          <w:rFonts w:ascii="Arial" w:hAnsi="Arial"/>
          <w:kern w:val="32"/>
          <w:sz w:val="32"/>
          <w:rtl/>
        </w:rPr>
        <w:t xml:space="preserve">על הספק </w:t>
      </w:r>
      <w:r w:rsidRPr="00CA0BE8">
        <w:rPr>
          <w:rFonts w:ascii="Arial" w:hAnsi="Arial" w:hint="cs"/>
          <w:kern w:val="32"/>
          <w:sz w:val="32"/>
          <w:rtl/>
        </w:rPr>
        <w:t xml:space="preserve">להציג </w:t>
      </w:r>
      <w:r w:rsidRPr="00CA0BE8">
        <w:rPr>
          <w:rFonts w:ascii="Arial" w:hAnsi="Arial"/>
          <w:kern w:val="32"/>
          <w:sz w:val="32"/>
          <w:rtl/>
        </w:rPr>
        <w:t>תכנית היערכות לשעת חירום ונהלי עבודה בעיתות חירום</w:t>
      </w:r>
      <w:r w:rsidRPr="00CA0BE8">
        <w:rPr>
          <w:rFonts w:ascii="Arial" w:hAnsi="Arial" w:hint="cs"/>
          <w:kern w:val="32"/>
          <w:sz w:val="32"/>
          <w:rtl/>
        </w:rPr>
        <w:t>.</w:t>
      </w:r>
    </w:p>
    <w:p w:rsidR="00787233" w:rsidRPr="00CA0BE8" w:rsidRDefault="00DD4DD5">
      <w:pPr>
        <w:numPr>
          <w:ilvl w:val="0"/>
          <w:numId w:val="99"/>
        </w:numPr>
        <w:spacing w:line="360" w:lineRule="auto"/>
        <w:jc w:val="both"/>
        <w:rPr>
          <w:rFonts w:ascii="Arial" w:hAnsi="Arial"/>
          <w:kern w:val="32"/>
          <w:sz w:val="32"/>
        </w:rPr>
      </w:pPr>
      <w:r w:rsidRPr="00CA0BE8">
        <w:rPr>
          <w:rFonts w:ascii="Arial" w:hAnsi="Arial" w:hint="cs"/>
          <w:kern w:val="32"/>
          <w:sz w:val="32"/>
          <w:rtl/>
        </w:rPr>
        <w:t xml:space="preserve"> בתכנית זו יש ל</w:t>
      </w:r>
      <w:r w:rsidRPr="00CA0BE8">
        <w:rPr>
          <w:rFonts w:ascii="Arial" w:hAnsi="Arial"/>
          <w:kern w:val="32"/>
          <w:sz w:val="32"/>
          <w:rtl/>
        </w:rPr>
        <w:t>התייחס לסיכוני ההמשכיות העסקית אשר יכולים לסכן את אספקת הציוד או מתן השירותים אותם עליו לספק מכוח ההסכם ולקיים בקרה עליהם.</w:t>
      </w:r>
      <w:r w:rsidRPr="00CA0BE8">
        <w:rPr>
          <w:rFonts w:ascii="Arial" w:hAnsi="Arial" w:hint="cs"/>
          <w:kern w:val="32"/>
          <w:sz w:val="32"/>
          <w:rtl/>
        </w:rPr>
        <w:t xml:space="preserve"> </w:t>
      </w:r>
      <w:r w:rsidRPr="00CA0BE8">
        <w:rPr>
          <w:rFonts w:ascii="Arial" w:hAnsi="Arial"/>
          <w:kern w:val="32"/>
          <w:sz w:val="32"/>
          <w:rtl/>
        </w:rPr>
        <w:t>בכלל זה, על הספק לצפות את הסיכונים הבאים:</w:t>
      </w:r>
    </w:p>
    <w:p w:rsidR="00787233" w:rsidRPr="00CA0BE8" w:rsidRDefault="00DD4DD5">
      <w:pPr>
        <w:numPr>
          <w:ilvl w:val="1"/>
          <w:numId w:val="101"/>
        </w:numPr>
        <w:spacing w:line="360" w:lineRule="auto"/>
        <w:jc w:val="both"/>
        <w:rPr>
          <w:rFonts w:ascii="Arial" w:hAnsi="Arial"/>
          <w:kern w:val="32"/>
          <w:sz w:val="32"/>
          <w:lang w:val="x-none"/>
        </w:rPr>
      </w:pPr>
      <w:r w:rsidRPr="00CA0BE8">
        <w:rPr>
          <w:rFonts w:ascii="Arial" w:hAnsi="Arial"/>
          <w:kern w:val="32"/>
          <w:sz w:val="32"/>
          <w:rtl/>
        </w:rPr>
        <w:t>מלחמה כוללת או אירוע ביטחוני נקודתי.</w:t>
      </w:r>
    </w:p>
    <w:p w:rsidR="00787233" w:rsidRPr="00CA0BE8" w:rsidRDefault="00DD4DD5">
      <w:pPr>
        <w:numPr>
          <w:ilvl w:val="1"/>
          <w:numId w:val="101"/>
        </w:numPr>
        <w:spacing w:line="360" w:lineRule="auto"/>
        <w:jc w:val="both"/>
        <w:rPr>
          <w:rFonts w:ascii="Arial" w:hAnsi="Arial"/>
          <w:kern w:val="32"/>
          <w:sz w:val="32"/>
          <w:lang w:val="x-none"/>
        </w:rPr>
      </w:pPr>
      <w:r w:rsidRPr="00CA0BE8">
        <w:rPr>
          <w:rFonts w:ascii="Arial" w:hAnsi="Arial"/>
          <w:kern w:val="32"/>
          <w:sz w:val="32"/>
          <w:rtl/>
        </w:rPr>
        <w:t>טרור קונבנציונלי וטרור בלתי קונבנציונלי (טב"ק).</w:t>
      </w:r>
    </w:p>
    <w:p w:rsidR="00787233" w:rsidRPr="00CA0BE8" w:rsidRDefault="00DD4DD5">
      <w:pPr>
        <w:numPr>
          <w:ilvl w:val="1"/>
          <w:numId w:val="101"/>
        </w:numPr>
        <w:spacing w:line="360" w:lineRule="auto"/>
        <w:jc w:val="both"/>
        <w:rPr>
          <w:rFonts w:ascii="Arial" w:hAnsi="Arial"/>
          <w:kern w:val="32"/>
          <w:sz w:val="32"/>
          <w:lang w:val="x-none"/>
        </w:rPr>
      </w:pPr>
      <w:r w:rsidRPr="00CA0BE8">
        <w:rPr>
          <w:rFonts w:ascii="Arial" w:hAnsi="Arial"/>
          <w:kern w:val="32"/>
          <w:sz w:val="32"/>
          <w:rtl/>
        </w:rPr>
        <w:t>רעידת אדמה בעוצמה משתנה, לרבות צונאמי.</w:t>
      </w:r>
    </w:p>
    <w:p w:rsidR="00787233" w:rsidRPr="00CA0BE8" w:rsidRDefault="00DD4DD5">
      <w:pPr>
        <w:numPr>
          <w:ilvl w:val="1"/>
          <w:numId w:val="101"/>
        </w:numPr>
        <w:spacing w:line="360" w:lineRule="auto"/>
        <w:jc w:val="both"/>
        <w:rPr>
          <w:rFonts w:ascii="Arial" w:hAnsi="Arial"/>
          <w:kern w:val="32"/>
          <w:sz w:val="32"/>
          <w:lang w:val="x-none"/>
        </w:rPr>
      </w:pPr>
      <w:r w:rsidRPr="00CA0BE8">
        <w:rPr>
          <w:rFonts w:ascii="Arial" w:hAnsi="Arial"/>
          <w:kern w:val="32"/>
          <w:sz w:val="32"/>
          <w:rtl/>
        </w:rPr>
        <w:t>פנדמיה (מגיפה).</w:t>
      </w:r>
    </w:p>
    <w:p w:rsidR="00787233" w:rsidRPr="00CA0BE8" w:rsidRDefault="00DD4DD5">
      <w:pPr>
        <w:numPr>
          <w:ilvl w:val="1"/>
          <w:numId w:val="101"/>
        </w:numPr>
        <w:spacing w:line="360" w:lineRule="auto"/>
        <w:jc w:val="both"/>
        <w:rPr>
          <w:rFonts w:ascii="Arial" w:hAnsi="Arial"/>
          <w:kern w:val="32"/>
          <w:sz w:val="32"/>
          <w:lang w:val="x-none"/>
        </w:rPr>
      </w:pPr>
      <w:r w:rsidRPr="00CA0BE8">
        <w:rPr>
          <w:rFonts w:ascii="Arial" w:hAnsi="Arial"/>
          <w:kern w:val="32"/>
          <w:sz w:val="32"/>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rsidR="00787233" w:rsidRPr="00CA0BE8" w:rsidRDefault="00DD4DD5">
      <w:pPr>
        <w:numPr>
          <w:ilvl w:val="1"/>
          <w:numId w:val="101"/>
        </w:numPr>
        <w:spacing w:line="360" w:lineRule="auto"/>
        <w:jc w:val="both"/>
        <w:rPr>
          <w:rFonts w:ascii="Arial" w:hAnsi="Arial"/>
          <w:kern w:val="32"/>
          <w:sz w:val="32"/>
          <w:lang w:val="x-none"/>
        </w:rPr>
      </w:pPr>
      <w:r w:rsidRPr="00CA0BE8">
        <w:rPr>
          <w:rFonts w:ascii="Arial" w:hAnsi="Arial"/>
          <w:kern w:val="32"/>
          <w:sz w:val="32"/>
          <w:rtl/>
        </w:rPr>
        <w:t>אירוע חירום מקומי בשגרה – אירוע המשפיע על תפקודו השוטף של מבנה בודד (כגון: הצפות, שריפה, קריסת מבנה ועוד).</w:t>
      </w:r>
    </w:p>
    <w:p w:rsidR="00787233" w:rsidRPr="00CA0BE8" w:rsidRDefault="00DD4DD5">
      <w:pPr>
        <w:numPr>
          <w:ilvl w:val="1"/>
          <w:numId w:val="101"/>
        </w:numPr>
        <w:spacing w:line="360" w:lineRule="auto"/>
        <w:jc w:val="both"/>
        <w:rPr>
          <w:rFonts w:ascii="Arial" w:hAnsi="Arial"/>
          <w:kern w:val="32"/>
          <w:sz w:val="32"/>
          <w:lang w:val="x-none"/>
        </w:rPr>
      </w:pPr>
      <w:r w:rsidRPr="00CA0BE8">
        <w:rPr>
          <w:rFonts w:ascii="Arial" w:hAnsi="Arial"/>
          <w:kern w:val="32"/>
          <w:sz w:val="32"/>
          <w:rtl/>
        </w:rPr>
        <w:t>אירועי סייבר ואבטחת מידע.</w:t>
      </w:r>
    </w:p>
    <w:p w:rsidR="00787233" w:rsidRPr="00CA0BE8" w:rsidRDefault="00787233" w:rsidP="00787233">
      <w:pPr>
        <w:spacing w:line="360" w:lineRule="auto"/>
        <w:jc w:val="both"/>
        <w:rPr>
          <w:rFonts w:ascii="Arial" w:hAnsi="Arial"/>
          <w:kern w:val="32"/>
          <w:sz w:val="32"/>
          <w:rtl/>
        </w:rPr>
      </w:pPr>
    </w:p>
    <w:p w:rsidR="00787233" w:rsidRPr="00CA0BE8" w:rsidRDefault="00DD4DD5">
      <w:pPr>
        <w:numPr>
          <w:ilvl w:val="0"/>
          <w:numId w:val="99"/>
        </w:numPr>
        <w:spacing w:line="360" w:lineRule="auto"/>
        <w:jc w:val="both"/>
        <w:rPr>
          <w:rFonts w:ascii="Arial" w:hAnsi="Arial"/>
          <w:kern w:val="32"/>
          <w:sz w:val="32"/>
        </w:rPr>
      </w:pPr>
      <w:r w:rsidRPr="00CA0BE8">
        <w:rPr>
          <w:rFonts w:ascii="Arial" w:hAnsi="Arial"/>
          <w:kern w:val="32"/>
          <w:sz w:val="32"/>
          <w:rtl/>
        </w:rPr>
        <w:lastRenderedPageBreak/>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rsidR="00787233" w:rsidRPr="00CA0BE8" w:rsidRDefault="00DD4DD5">
      <w:pPr>
        <w:numPr>
          <w:ilvl w:val="1"/>
          <w:numId w:val="98"/>
        </w:numPr>
        <w:spacing w:line="360" w:lineRule="auto"/>
        <w:jc w:val="both"/>
        <w:rPr>
          <w:rFonts w:ascii="Arial" w:hAnsi="Arial"/>
          <w:kern w:val="32"/>
          <w:sz w:val="32"/>
          <w:lang w:val="x-none"/>
        </w:rPr>
      </w:pPr>
      <w:r w:rsidRPr="00CA0BE8">
        <w:rPr>
          <w:rFonts w:ascii="Arial" w:hAnsi="Arial"/>
          <w:kern w:val="32"/>
          <w:sz w:val="32"/>
          <w:rtl/>
        </w:rPr>
        <w:t xml:space="preserve"> פגיעה בכל או בחלק ממערכות החיים, התשתיות ומערך השירותים ומכאן שיבוש באספקת ציוד ושירותים חיוניים למזמינים.</w:t>
      </w:r>
    </w:p>
    <w:p w:rsidR="00787233" w:rsidRPr="00CA0BE8" w:rsidRDefault="00DD4DD5">
      <w:pPr>
        <w:numPr>
          <w:ilvl w:val="1"/>
          <w:numId w:val="98"/>
        </w:numPr>
        <w:spacing w:line="360" w:lineRule="auto"/>
        <w:jc w:val="both"/>
        <w:rPr>
          <w:rFonts w:ascii="Arial" w:hAnsi="Arial"/>
          <w:kern w:val="32"/>
          <w:sz w:val="32"/>
        </w:rPr>
      </w:pPr>
      <w:r w:rsidRPr="00CA0BE8">
        <w:rPr>
          <w:rFonts w:ascii="Arial" w:hAnsi="Arial"/>
          <w:kern w:val="32"/>
          <w:sz w:val="32"/>
          <w:rtl/>
        </w:rPr>
        <w:t xml:space="preserve">שיבושים בזמינות עובדים על רקע גיוס מילואים, מגבלות תנועה על פי הנחיות פיקוד העורף, היפגעות עובדים, אי הגעת עובדים </w:t>
      </w:r>
      <w:r w:rsidRPr="00CA0BE8">
        <w:rPr>
          <w:rFonts w:ascii="Arial" w:hAnsi="Arial" w:hint="cs"/>
          <w:kern w:val="32"/>
          <w:sz w:val="32"/>
          <w:rtl/>
        </w:rPr>
        <w:t>עקב</w:t>
      </w:r>
      <w:r w:rsidRPr="00CA0BE8">
        <w:rPr>
          <w:rFonts w:ascii="Arial" w:hAnsi="Arial"/>
          <w:kern w:val="32"/>
          <w:sz w:val="32"/>
          <w:rtl/>
        </w:rPr>
        <w:t xml:space="preserve"> הצורך לשמור על הילדים ועוד.</w:t>
      </w:r>
    </w:p>
    <w:p w:rsidR="00787233" w:rsidRPr="00CA0BE8" w:rsidRDefault="00DD4DD5">
      <w:pPr>
        <w:numPr>
          <w:ilvl w:val="1"/>
          <w:numId w:val="98"/>
        </w:numPr>
        <w:spacing w:line="360" w:lineRule="auto"/>
        <w:jc w:val="both"/>
        <w:rPr>
          <w:rFonts w:ascii="Arial" w:hAnsi="Arial"/>
          <w:kern w:val="32"/>
          <w:sz w:val="32"/>
        </w:rPr>
      </w:pPr>
      <w:r w:rsidRPr="00CA0BE8">
        <w:rPr>
          <w:rFonts w:ascii="Arial" w:hAnsi="Arial"/>
          <w:kern w:val="32"/>
          <w:sz w:val="32"/>
          <w:rtl/>
        </w:rPr>
        <w:t>נזקים ברמות שונות לנכסים שונים המוחזקים על ידי המזמינים או על ידי המדינה.</w:t>
      </w:r>
    </w:p>
    <w:p w:rsidR="00787233" w:rsidRPr="00CA0BE8" w:rsidRDefault="00DD4DD5">
      <w:pPr>
        <w:numPr>
          <w:ilvl w:val="1"/>
          <w:numId w:val="98"/>
        </w:numPr>
        <w:spacing w:line="360" w:lineRule="auto"/>
        <w:jc w:val="both"/>
        <w:rPr>
          <w:rFonts w:ascii="Arial" w:hAnsi="Arial"/>
          <w:kern w:val="32"/>
          <w:sz w:val="32"/>
        </w:rPr>
      </w:pPr>
      <w:r w:rsidRPr="00CA0BE8">
        <w:rPr>
          <w:rFonts w:ascii="Arial" w:hAnsi="Arial"/>
          <w:kern w:val="32"/>
          <w:sz w:val="32"/>
          <w:rtl/>
        </w:rPr>
        <w:t>שיבושים במתן שירותים על ידי משרדי הממשלה לציבור.</w:t>
      </w:r>
    </w:p>
    <w:p w:rsidR="00787233" w:rsidRPr="00CA0BE8" w:rsidRDefault="00DD4DD5">
      <w:pPr>
        <w:numPr>
          <w:ilvl w:val="0"/>
          <w:numId w:val="99"/>
        </w:numPr>
        <w:spacing w:line="360" w:lineRule="auto"/>
        <w:jc w:val="both"/>
        <w:rPr>
          <w:rFonts w:ascii="Arial" w:hAnsi="Arial"/>
          <w:kern w:val="32"/>
          <w:sz w:val="32"/>
        </w:rPr>
      </w:pPr>
      <w:r w:rsidRPr="00CA0BE8">
        <w:rPr>
          <w:rFonts w:ascii="Arial" w:hAnsi="Arial"/>
          <w:kern w:val="32"/>
          <w:sz w:val="32"/>
          <w:rtl/>
        </w:rPr>
        <w:t xml:space="preserve">תוכנית ההמשכיות העסקית של הספק תגדיר, בין היתר, מהם השירותים והמערכות הדרושים לשימור רציפות תיפקוד בעת שיבושים תפעוליים משמעותיים או בשעת חירום ותכלול לכל הפחות את הנושאים הבאים: </w:t>
      </w:r>
    </w:p>
    <w:p w:rsidR="00787233" w:rsidRPr="00CA0BE8" w:rsidRDefault="00DD4DD5">
      <w:pPr>
        <w:numPr>
          <w:ilvl w:val="0"/>
          <w:numId w:val="96"/>
        </w:numPr>
        <w:spacing w:line="360" w:lineRule="auto"/>
        <w:jc w:val="both"/>
        <w:rPr>
          <w:rFonts w:ascii="Arial" w:hAnsi="Arial"/>
          <w:kern w:val="32"/>
          <w:sz w:val="32"/>
        </w:rPr>
      </w:pPr>
      <w:r w:rsidRPr="00CA0BE8">
        <w:rPr>
          <w:rFonts w:ascii="Arial" w:hAnsi="Arial"/>
          <w:kern w:val="32"/>
          <w:sz w:val="32"/>
          <w:rtl/>
        </w:rPr>
        <w:t>משאבי אנוש – עמידה בתקן כ"א אשר התחייב עליו הספק אשר ייתן את שירותי</w:t>
      </w:r>
      <w:r w:rsidRPr="00CA0BE8">
        <w:rPr>
          <w:rFonts w:ascii="Arial" w:hAnsi="Arial" w:hint="cs"/>
          <w:kern w:val="32"/>
          <w:sz w:val="32"/>
          <w:rtl/>
        </w:rPr>
        <w:t xml:space="preserve"> </w:t>
      </w:r>
      <w:r w:rsidRPr="00CA0BE8">
        <w:rPr>
          <w:rFonts w:ascii="Arial" w:hAnsi="Arial"/>
          <w:kern w:val="32"/>
          <w:sz w:val="32"/>
          <w:rtl/>
        </w:rPr>
        <w:t>האחזקה והתמיכה הספק יבנה גם תכנית גיבוי לכ"א חיוני.</w:t>
      </w:r>
    </w:p>
    <w:p w:rsidR="00787233" w:rsidRPr="00CA0BE8" w:rsidRDefault="00DD4DD5">
      <w:pPr>
        <w:numPr>
          <w:ilvl w:val="0"/>
          <w:numId w:val="96"/>
        </w:numPr>
        <w:spacing w:line="360" w:lineRule="auto"/>
        <w:jc w:val="both"/>
        <w:rPr>
          <w:rFonts w:ascii="Arial" w:hAnsi="Arial"/>
          <w:kern w:val="32"/>
          <w:sz w:val="32"/>
          <w:rtl/>
        </w:rPr>
      </w:pPr>
      <w:r w:rsidRPr="00CA0BE8">
        <w:rPr>
          <w:rFonts w:ascii="Arial" w:hAnsi="Arial"/>
          <w:kern w:val="32"/>
          <w:sz w:val="32"/>
          <w:rtl/>
        </w:rPr>
        <w:t xml:space="preserve">תקשורת – </w:t>
      </w:r>
      <w:r>
        <w:rPr>
          <w:rFonts w:ascii="Arial" w:hAnsi="Arial" w:hint="cs"/>
          <w:kern w:val="32"/>
          <w:sz w:val="32"/>
          <w:rtl/>
        </w:rPr>
        <w:t>נמחק</w:t>
      </w:r>
      <w:r w:rsidRPr="00CA0BE8">
        <w:rPr>
          <w:rFonts w:ascii="Arial" w:hAnsi="Arial"/>
          <w:kern w:val="32"/>
          <w:sz w:val="32"/>
          <w:rtl/>
        </w:rPr>
        <w:t>.</w:t>
      </w:r>
    </w:p>
    <w:p w:rsidR="00787233" w:rsidRPr="00CA0BE8" w:rsidRDefault="00DD4DD5">
      <w:pPr>
        <w:numPr>
          <w:ilvl w:val="0"/>
          <w:numId w:val="96"/>
        </w:numPr>
        <w:spacing w:line="360" w:lineRule="auto"/>
        <w:jc w:val="both"/>
        <w:rPr>
          <w:rFonts w:ascii="Arial" w:hAnsi="Arial"/>
          <w:kern w:val="32"/>
          <w:sz w:val="32"/>
        </w:rPr>
      </w:pPr>
      <w:r w:rsidRPr="00CA0BE8">
        <w:rPr>
          <w:rFonts w:ascii="Arial" w:hAnsi="Arial"/>
          <w:kern w:val="32"/>
          <w:sz w:val="32"/>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rsidR="00787233" w:rsidRPr="00CA0BE8" w:rsidRDefault="00DD4DD5">
      <w:pPr>
        <w:numPr>
          <w:ilvl w:val="0"/>
          <w:numId w:val="96"/>
        </w:numPr>
        <w:spacing w:line="360" w:lineRule="auto"/>
        <w:jc w:val="both"/>
        <w:rPr>
          <w:rFonts w:ascii="Arial" w:hAnsi="Arial"/>
          <w:kern w:val="32"/>
          <w:sz w:val="32"/>
          <w:rtl/>
        </w:rPr>
      </w:pPr>
      <w:r w:rsidRPr="00CA0BE8">
        <w:rPr>
          <w:rFonts w:ascii="Arial" w:hAnsi="Arial"/>
          <w:kern w:val="32"/>
          <w:sz w:val="32"/>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rsidR="00787233" w:rsidRPr="00CA0BE8" w:rsidRDefault="00DD4DD5">
      <w:pPr>
        <w:numPr>
          <w:ilvl w:val="0"/>
          <w:numId w:val="96"/>
        </w:numPr>
        <w:spacing w:line="360" w:lineRule="auto"/>
        <w:jc w:val="both"/>
        <w:rPr>
          <w:rFonts w:ascii="Arial" w:hAnsi="Arial"/>
          <w:kern w:val="32"/>
          <w:sz w:val="32"/>
        </w:rPr>
      </w:pPr>
      <w:r w:rsidRPr="00CA0BE8">
        <w:rPr>
          <w:rFonts w:ascii="Arial" w:hAnsi="Arial"/>
          <w:kern w:val="32"/>
          <w:sz w:val="32"/>
          <w:rtl/>
        </w:rPr>
        <w:t>הספק יבטיח שבמקרה של כשל בתהליכים קריטיים, יוכל להעתיק את תהליך או שירות חיוני לאתר חליפי.</w:t>
      </w:r>
    </w:p>
    <w:p w:rsidR="00787233" w:rsidRPr="00CA0BE8" w:rsidRDefault="00DD4DD5">
      <w:pPr>
        <w:numPr>
          <w:ilvl w:val="0"/>
          <w:numId w:val="96"/>
        </w:numPr>
        <w:spacing w:line="360" w:lineRule="auto"/>
        <w:jc w:val="both"/>
        <w:rPr>
          <w:rFonts w:ascii="Arial" w:hAnsi="Arial"/>
          <w:kern w:val="32"/>
          <w:sz w:val="32"/>
        </w:rPr>
      </w:pPr>
      <w:r w:rsidRPr="00CA0BE8">
        <w:rPr>
          <w:rFonts w:ascii="Arial" w:hAnsi="Arial"/>
          <w:kern w:val="32"/>
          <w:sz w:val="32"/>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rsidR="00787233" w:rsidRPr="00CA0BE8" w:rsidRDefault="00DD4DD5">
      <w:pPr>
        <w:numPr>
          <w:ilvl w:val="0"/>
          <w:numId w:val="96"/>
        </w:numPr>
        <w:spacing w:line="360" w:lineRule="auto"/>
        <w:jc w:val="both"/>
        <w:rPr>
          <w:rFonts w:ascii="Arial" w:hAnsi="Arial"/>
          <w:kern w:val="32"/>
          <w:sz w:val="32"/>
        </w:rPr>
      </w:pPr>
      <w:r w:rsidRPr="00CA0BE8">
        <w:rPr>
          <w:rFonts w:ascii="Arial" w:hAnsi="Arial"/>
          <w:kern w:val="32"/>
          <w:sz w:val="32"/>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rsidR="00787233" w:rsidRPr="00CA0BE8" w:rsidRDefault="00DD4DD5">
      <w:pPr>
        <w:numPr>
          <w:ilvl w:val="0"/>
          <w:numId w:val="96"/>
        </w:numPr>
        <w:spacing w:line="360" w:lineRule="auto"/>
        <w:jc w:val="both"/>
        <w:rPr>
          <w:rFonts w:ascii="Arial" w:hAnsi="Arial"/>
          <w:kern w:val="32"/>
          <w:sz w:val="32"/>
        </w:rPr>
      </w:pPr>
      <w:r w:rsidRPr="00CA0BE8">
        <w:rPr>
          <w:rFonts w:ascii="Arial" w:hAnsi="Arial"/>
          <w:kern w:val="32"/>
          <w:sz w:val="32"/>
          <w:rtl/>
        </w:rPr>
        <w:t xml:space="preserve">גיבוי אנרגיה- </w:t>
      </w:r>
      <w:r>
        <w:rPr>
          <w:rFonts w:ascii="Arial" w:hAnsi="Arial" w:hint="cs"/>
          <w:kern w:val="32"/>
          <w:sz w:val="32"/>
          <w:rtl/>
        </w:rPr>
        <w:t>נמחק</w:t>
      </w:r>
      <w:r w:rsidRPr="00CA0BE8">
        <w:rPr>
          <w:rFonts w:ascii="Arial" w:hAnsi="Arial"/>
          <w:kern w:val="32"/>
          <w:sz w:val="32"/>
          <w:rtl/>
        </w:rPr>
        <w:t>.</w:t>
      </w:r>
    </w:p>
    <w:p w:rsidR="00787233" w:rsidRPr="00CA0BE8" w:rsidRDefault="00DD4DD5">
      <w:pPr>
        <w:numPr>
          <w:ilvl w:val="0"/>
          <w:numId w:val="96"/>
        </w:numPr>
        <w:spacing w:line="360" w:lineRule="auto"/>
        <w:jc w:val="both"/>
        <w:rPr>
          <w:rFonts w:ascii="Arial" w:hAnsi="Arial"/>
          <w:kern w:val="32"/>
          <w:sz w:val="32"/>
        </w:rPr>
      </w:pPr>
      <w:r w:rsidRPr="00CA0BE8">
        <w:rPr>
          <w:rFonts w:ascii="Arial" w:hAnsi="Arial"/>
          <w:kern w:val="32"/>
          <w:sz w:val="32"/>
          <w:rtl/>
        </w:rPr>
        <w:t>תחבורה ושרשרת אספקה.</w:t>
      </w:r>
    </w:p>
    <w:p w:rsidR="00787233" w:rsidRPr="00CA0BE8" w:rsidRDefault="00787233" w:rsidP="00787233">
      <w:pPr>
        <w:spacing w:line="360" w:lineRule="auto"/>
        <w:jc w:val="both"/>
        <w:rPr>
          <w:rFonts w:ascii="Arial" w:hAnsi="Arial"/>
          <w:kern w:val="32"/>
          <w:sz w:val="32"/>
        </w:rPr>
      </w:pPr>
    </w:p>
    <w:p w:rsidR="00787233" w:rsidRPr="00CA0BE8" w:rsidRDefault="00DD4DD5">
      <w:pPr>
        <w:numPr>
          <w:ilvl w:val="0"/>
          <w:numId w:val="99"/>
        </w:numPr>
        <w:spacing w:line="360" w:lineRule="auto"/>
        <w:jc w:val="both"/>
        <w:rPr>
          <w:rFonts w:ascii="Arial" w:hAnsi="Arial"/>
          <w:kern w:val="32"/>
          <w:sz w:val="32"/>
        </w:rPr>
      </w:pPr>
      <w:r w:rsidRPr="00CA0BE8">
        <w:rPr>
          <w:rFonts w:ascii="Arial" w:hAnsi="Arial"/>
          <w:kern w:val="32"/>
          <w:sz w:val="32"/>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rsidR="00787233" w:rsidRPr="00CA0BE8" w:rsidRDefault="00DD4DD5">
      <w:pPr>
        <w:numPr>
          <w:ilvl w:val="0"/>
          <w:numId w:val="99"/>
        </w:numPr>
        <w:spacing w:line="360" w:lineRule="auto"/>
        <w:jc w:val="both"/>
        <w:rPr>
          <w:rFonts w:ascii="Arial" w:hAnsi="Arial"/>
          <w:kern w:val="32"/>
          <w:sz w:val="32"/>
          <w:rtl/>
        </w:rPr>
      </w:pPr>
      <w:r w:rsidRPr="00CA0BE8">
        <w:rPr>
          <w:rFonts w:ascii="Arial" w:hAnsi="Arial"/>
          <w:kern w:val="32"/>
          <w:sz w:val="32"/>
          <w:rtl/>
        </w:rPr>
        <w:lastRenderedPageBreak/>
        <w:t>במקרה של חשש לאי יכולת עמידה ביעדי השירות אשר התחייב עליהם הספק, באחריותו ליידע את עורך המכרז ואת המזמינים תוך 7 ימים לכל היותר.</w:t>
      </w:r>
    </w:p>
    <w:p w:rsidR="00787233" w:rsidRPr="00CA0BE8" w:rsidRDefault="00DD4DD5">
      <w:pPr>
        <w:numPr>
          <w:ilvl w:val="0"/>
          <w:numId w:val="99"/>
        </w:numPr>
        <w:spacing w:line="360" w:lineRule="auto"/>
        <w:jc w:val="both"/>
        <w:rPr>
          <w:rFonts w:ascii="Arial" w:hAnsi="Arial"/>
          <w:kern w:val="32"/>
          <w:sz w:val="32"/>
        </w:rPr>
      </w:pPr>
      <w:r w:rsidRPr="00CA0BE8">
        <w:rPr>
          <w:rFonts w:ascii="Arial" w:hAnsi="Arial"/>
          <w:kern w:val="32"/>
          <w:sz w:val="32"/>
          <w:rtl/>
        </w:rPr>
        <w:t>על הספק למנות מטעמו מנהל המשכיות עסקית אשר יבטיח את רציפות אספקת הציוד ומתן השירותים</w:t>
      </w:r>
    </w:p>
    <w:p w:rsidR="00787233" w:rsidRPr="00CA0BE8" w:rsidRDefault="00DD4DD5" w:rsidP="00787233">
      <w:pPr>
        <w:spacing w:line="360" w:lineRule="auto"/>
        <w:jc w:val="both"/>
        <w:rPr>
          <w:rFonts w:ascii="Arial" w:hAnsi="Arial"/>
          <w:b/>
          <w:bCs/>
          <w:kern w:val="32"/>
          <w:sz w:val="32"/>
          <w:rtl/>
        </w:rPr>
      </w:pPr>
      <w:r w:rsidRPr="00CA0BE8">
        <w:rPr>
          <w:rFonts w:ascii="Arial" w:hAnsi="Arial"/>
          <w:b/>
          <w:bCs/>
          <w:kern w:val="32"/>
          <w:sz w:val="32"/>
          <w:rtl/>
        </w:rPr>
        <w:t>פיקוח ובקרה על הספק על מנת להבטיח את מימוש אספקת הציוד והשירותים במצב חירום</w:t>
      </w:r>
    </w:p>
    <w:p w:rsidR="00787233" w:rsidRPr="00CA0BE8" w:rsidRDefault="00DD4DD5">
      <w:pPr>
        <w:numPr>
          <w:ilvl w:val="0"/>
          <w:numId w:val="100"/>
        </w:numPr>
        <w:spacing w:line="360" w:lineRule="auto"/>
        <w:jc w:val="both"/>
        <w:rPr>
          <w:rFonts w:ascii="Arial" w:hAnsi="Arial"/>
          <w:kern w:val="32"/>
          <w:sz w:val="32"/>
        </w:rPr>
      </w:pPr>
      <w:r w:rsidRPr="00CA0BE8">
        <w:rPr>
          <w:rFonts w:ascii="Arial" w:hAnsi="Arial"/>
          <w:kern w:val="32"/>
          <w:sz w:val="32"/>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rsidR="00787233" w:rsidRPr="00CA0BE8" w:rsidRDefault="00DD4DD5">
      <w:pPr>
        <w:numPr>
          <w:ilvl w:val="0"/>
          <w:numId w:val="100"/>
        </w:numPr>
        <w:spacing w:line="360" w:lineRule="auto"/>
        <w:jc w:val="both"/>
        <w:rPr>
          <w:rFonts w:ascii="Arial" w:hAnsi="Arial"/>
          <w:kern w:val="32"/>
          <w:sz w:val="32"/>
          <w:rtl/>
        </w:rPr>
      </w:pPr>
      <w:r w:rsidRPr="00CA0BE8">
        <w:rPr>
          <w:rFonts w:ascii="Arial" w:hAnsi="Arial"/>
          <w:kern w:val="32"/>
          <w:sz w:val="32"/>
          <w:rtl/>
        </w:rPr>
        <w:t>הספק יבצע בזמן שגרה את כל הפעולות המכינות המחויבות, על מנת להבטיח שמערכות קריטיות ימשיכו לתפקד גם בעת בעיות אספקה של גורמים חיצוניים בגין מצב החירום- כל זאת בכפוף להנחיות המקצועיות שיינתנו ע"י עורך המכרז.</w:t>
      </w:r>
    </w:p>
    <w:p w:rsidR="00787233" w:rsidRPr="00CA0BE8" w:rsidRDefault="00DD4DD5">
      <w:pPr>
        <w:numPr>
          <w:ilvl w:val="0"/>
          <w:numId w:val="100"/>
        </w:numPr>
        <w:spacing w:line="360" w:lineRule="auto"/>
        <w:jc w:val="both"/>
        <w:rPr>
          <w:rFonts w:ascii="Arial" w:hAnsi="Arial"/>
          <w:kern w:val="32"/>
          <w:sz w:val="32"/>
          <w:rtl/>
        </w:rPr>
      </w:pPr>
      <w:r w:rsidRPr="00CA0BE8">
        <w:rPr>
          <w:rFonts w:ascii="Arial" w:hAnsi="Arial"/>
          <w:kern w:val="32"/>
          <w:sz w:val="32"/>
          <w:rtl/>
        </w:rPr>
        <w:t>על מנת להבטיח את המשך אספקת הציוד ומתן השירותים במצבי חירום, הספק יחתום על הצהרה שיהיה מוכן להיות מוכרז כ"מפעל חיוני" כהגדרתו ב</w:t>
      </w:r>
      <w:hyperlink r:id="rId40" w:history="1">
        <w:r w:rsidRPr="00CA0BE8">
          <w:rPr>
            <w:rStyle w:val="Hyperlink"/>
            <w:rFonts w:ascii="Arial" w:hAnsi="Arial"/>
            <w:b/>
            <w:i/>
            <w:kern w:val="32"/>
            <w:sz w:val="32"/>
            <w:rtl/>
          </w:rPr>
          <w:t>חוק שירות עבודה בשעת חירום, תשכ"ז-1967</w:t>
        </w:r>
      </w:hyperlink>
      <w:r w:rsidRPr="00CA0BE8">
        <w:rPr>
          <w:rFonts w:ascii="Arial" w:hAnsi="Arial"/>
          <w:kern w:val="32"/>
          <w:sz w:val="32"/>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rsidR="00787233" w:rsidRPr="00CA0BE8" w:rsidRDefault="00DD4DD5">
      <w:pPr>
        <w:numPr>
          <w:ilvl w:val="0"/>
          <w:numId w:val="100"/>
        </w:numPr>
        <w:spacing w:line="360" w:lineRule="auto"/>
        <w:jc w:val="both"/>
        <w:rPr>
          <w:rFonts w:ascii="Arial" w:hAnsi="Arial"/>
          <w:kern w:val="32"/>
          <w:sz w:val="32"/>
        </w:rPr>
      </w:pPr>
      <w:r w:rsidRPr="00CA0BE8">
        <w:rPr>
          <w:rFonts w:ascii="Arial" w:hAnsi="Arial"/>
          <w:kern w:val="32"/>
          <w:sz w:val="32"/>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rsidR="00787233" w:rsidRPr="00787233" w:rsidRDefault="00787233" w:rsidP="00EB39D3">
      <w:pPr>
        <w:spacing w:line="360" w:lineRule="auto"/>
        <w:jc w:val="both"/>
        <w:rPr>
          <w:b/>
          <w:bCs/>
          <w:rtl/>
        </w:rPr>
      </w:pPr>
    </w:p>
    <w:p w:rsidR="003A7D84" w:rsidRPr="00EB39D3" w:rsidRDefault="00DD4DD5" w:rsidP="00EB39D3">
      <w:pPr>
        <w:pStyle w:val="1e"/>
        <w:rPr>
          <w:rtl/>
        </w:rPr>
      </w:pPr>
      <w:r>
        <w:rPr>
          <w:b w:val="0"/>
          <w:bCs w:val="0"/>
          <w:sz w:val="28"/>
          <w:szCs w:val="28"/>
          <w:u w:val="single"/>
          <w:rtl/>
        </w:rPr>
        <w:br w:type="page"/>
      </w:r>
      <w:bookmarkStart w:id="438" w:name="_Toc112225263"/>
      <w:r w:rsidR="003B09B8">
        <w:rPr>
          <w:rFonts w:hint="cs"/>
          <w:b w:val="0"/>
          <w:bCs w:val="0"/>
          <w:rtl/>
        </w:rPr>
        <w:lastRenderedPageBreak/>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2200FF">
        <w:rPr>
          <w:rFonts w:hint="cs"/>
        </w:rPr>
        <w:t>147-22</w:t>
      </w:r>
      <w:bookmarkEnd w:id="438"/>
    </w:p>
    <w:p w:rsidR="00125961" w:rsidRDefault="00125961" w:rsidP="00125961">
      <w:pPr>
        <w:spacing w:line="360" w:lineRule="auto"/>
        <w:jc w:val="both"/>
        <w:rPr>
          <w:b/>
          <w:bCs/>
          <w:color w:val="000000"/>
          <w:sz w:val="28"/>
          <w:szCs w:val="28"/>
          <w:rtl/>
        </w:rPr>
      </w:pPr>
    </w:p>
    <w:p w:rsidR="00AD4142" w:rsidRPr="007D2C74" w:rsidRDefault="00AD4142" w:rsidP="00AD4142">
      <w:pPr>
        <w:pStyle w:val="af1"/>
        <w:jc w:val="center"/>
        <w:rPr>
          <w:sz w:val="28"/>
          <w:szCs w:val="28"/>
          <w:rtl/>
        </w:rPr>
      </w:pPr>
    </w:p>
    <w:p w:rsidR="00AD4142" w:rsidRPr="007D2C74" w:rsidRDefault="00DD4DD5" w:rsidP="00AD4142">
      <w:pPr>
        <w:pStyle w:val="af1"/>
        <w:jc w:val="center"/>
        <w:rPr>
          <w:sz w:val="28"/>
          <w:szCs w:val="28"/>
          <w:rtl/>
        </w:rPr>
      </w:pPr>
      <w:r w:rsidRPr="007D2C74">
        <w:rPr>
          <w:rFonts w:hint="cs"/>
          <w:sz w:val="28"/>
          <w:szCs w:val="28"/>
          <w:rtl/>
        </w:rPr>
        <w:t xml:space="preserve"> </w:t>
      </w:r>
    </w:p>
    <w:p w:rsidR="00AD4142" w:rsidRPr="007D2C74" w:rsidRDefault="00AD4142" w:rsidP="00AD4142">
      <w:pPr>
        <w:pStyle w:val="af1"/>
        <w:spacing w:line="360" w:lineRule="auto"/>
        <w:jc w:val="both"/>
        <w:rPr>
          <w:b/>
          <w:bCs/>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Default="00AD4142" w:rsidP="00AD4142">
      <w:pPr>
        <w:pStyle w:val="af1"/>
        <w:spacing w:line="360" w:lineRule="auto"/>
        <w:jc w:val="center"/>
        <w:rPr>
          <w:b/>
          <w:bCs/>
          <w:sz w:val="44"/>
          <w:szCs w:val="44"/>
          <w:u w:val="single"/>
          <w:rtl/>
        </w:rPr>
      </w:pPr>
    </w:p>
    <w:p w:rsidR="00AD4142" w:rsidRPr="00A2039E" w:rsidRDefault="00DD4DD5"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2200FF">
        <w:rPr>
          <w:b/>
          <w:bCs/>
          <w:sz w:val="44"/>
          <w:szCs w:val="44"/>
          <w:u w:val="single"/>
        </w:rPr>
        <w:t>147-22</w:t>
      </w:r>
    </w:p>
    <w:p w:rsidR="00AD4142" w:rsidRDefault="00DD4DD5" w:rsidP="00AD4142">
      <w:pPr>
        <w:pStyle w:val="af1"/>
        <w:spacing w:line="360" w:lineRule="auto"/>
        <w:jc w:val="center"/>
        <w:rPr>
          <w:b/>
          <w:bCs/>
          <w:sz w:val="44"/>
          <w:szCs w:val="44"/>
          <w:u w:val="single"/>
          <w:rtl/>
        </w:rPr>
      </w:pPr>
      <w:r>
        <w:rPr>
          <w:rFonts w:hint="cs"/>
          <w:b/>
          <w:bCs/>
          <w:sz w:val="44"/>
          <w:szCs w:val="44"/>
          <w:u w:val="single"/>
          <w:rtl/>
        </w:rPr>
        <w:t>להפעלת מזנון ובית קפה חלבי במשרד המשפטים</w:t>
      </w:r>
    </w:p>
    <w:p w:rsidR="00AD4142" w:rsidRDefault="00AD4142" w:rsidP="00AD4142">
      <w:pPr>
        <w:pStyle w:val="af1"/>
        <w:spacing w:line="360" w:lineRule="auto"/>
        <w:jc w:val="center"/>
        <w:rPr>
          <w:b/>
          <w:bCs/>
          <w:sz w:val="44"/>
          <w:szCs w:val="44"/>
          <w:u w:val="single"/>
          <w:rtl/>
        </w:rPr>
      </w:pPr>
    </w:p>
    <w:p w:rsidR="00AD4142" w:rsidRDefault="00DD4DD5" w:rsidP="00E67F12">
      <w:pPr>
        <w:spacing w:line="360" w:lineRule="auto"/>
        <w:rPr>
          <w:b/>
          <w:bCs/>
          <w:color w:val="000000"/>
          <w:sz w:val="28"/>
          <w:szCs w:val="28"/>
          <w:u w:val="single"/>
          <w:rtl/>
        </w:rPr>
      </w:pPr>
      <w:r>
        <w:rPr>
          <w:b/>
          <w:bCs/>
          <w:color w:val="000000"/>
          <w:sz w:val="28"/>
          <w:szCs w:val="28"/>
          <w:u w:val="single"/>
          <w:rtl/>
        </w:rPr>
        <w:br w:type="page"/>
      </w:r>
    </w:p>
    <w:p w:rsidR="00125961" w:rsidRPr="00C530E8" w:rsidRDefault="00DD4DD5" w:rsidP="00C530E8">
      <w:pPr>
        <w:spacing w:line="360" w:lineRule="auto"/>
        <w:rPr>
          <w:b/>
          <w:bCs/>
          <w:color w:val="000000"/>
          <w:sz w:val="28"/>
          <w:szCs w:val="28"/>
          <w:u w:val="single"/>
          <w:rtl/>
        </w:rPr>
      </w:pPr>
      <w:r>
        <w:rPr>
          <w:rFonts w:hint="cs"/>
          <w:b/>
          <w:bCs/>
          <w:color w:val="000000"/>
          <w:sz w:val="28"/>
          <w:szCs w:val="28"/>
          <w:u w:val="single"/>
          <w:rtl/>
        </w:rPr>
        <w:lastRenderedPageBreak/>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2200FF">
        <w:rPr>
          <w:b/>
          <w:bCs/>
          <w:color w:val="000000"/>
          <w:sz w:val="28"/>
          <w:szCs w:val="28"/>
          <w:u w:val="single"/>
        </w:rPr>
        <w:t>147-22</w:t>
      </w:r>
    </w:p>
    <w:p w:rsidR="00125961" w:rsidRPr="007D2C74" w:rsidRDefault="00DD4DD5"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RDefault="00DD4DD5"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RDefault="00DD4DD5"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RDefault="00DD4DD5" w:rsidP="00125961">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RDefault="00DD4DD5" w:rsidP="00125961">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RDefault="00DD4DD5" w:rsidP="00125961">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RDefault="00DD4DD5" w:rsidP="00125961">
      <w:pPr>
        <w:numPr>
          <w:ilvl w:val="1"/>
          <w:numId w:val="4"/>
        </w:numPr>
        <w:spacing w:line="360" w:lineRule="auto"/>
        <w:jc w:val="both"/>
        <w:rPr>
          <w:color w:val="000000"/>
        </w:rPr>
      </w:pPr>
      <w:r w:rsidRPr="007D2C74">
        <w:rPr>
          <w:rFonts w:hint="cs"/>
          <w:color w:val="000000"/>
          <w:rtl/>
        </w:rPr>
        <w:t>תאריך רישום_____________________</w:t>
      </w:r>
    </w:p>
    <w:p w:rsidR="00125961" w:rsidRDefault="00DD4DD5"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RDefault="00DD4DD5"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RDefault="00DD4DD5" w:rsidP="00125961">
      <w:pPr>
        <w:numPr>
          <w:ilvl w:val="1"/>
          <w:numId w:val="4"/>
        </w:numPr>
        <w:spacing w:line="360" w:lineRule="auto"/>
        <w:jc w:val="both"/>
        <w:rPr>
          <w:color w:val="000000"/>
        </w:rPr>
      </w:pPr>
      <w:r w:rsidRPr="007D2C74">
        <w:rPr>
          <w:rFonts w:hint="cs"/>
          <w:color w:val="000000"/>
          <w:rtl/>
        </w:rPr>
        <w:t>טלפון:__________________</w:t>
      </w:r>
    </w:p>
    <w:p w:rsidR="00125961" w:rsidRPr="007D2C74" w:rsidRDefault="00DD4DD5" w:rsidP="00125961">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RDefault="00DD4DD5" w:rsidP="00125961">
      <w:pPr>
        <w:numPr>
          <w:ilvl w:val="1"/>
          <w:numId w:val="4"/>
        </w:numPr>
        <w:spacing w:line="360" w:lineRule="auto"/>
        <w:jc w:val="both"/>
        <w:rPr>
          <w:color w:val="000000"/>
        </w:rPr>
      </w:pPr>
      <w:r w:rsidRPr="007D2C74">
        <w:rPr>
          <w:rFonts w:hint="cs"/>
          <w:color w:val="000000"/>
          <w:rtl/>
        </w:rPr>
        <w:t>מס' פקס:___________________</w:t>
      </w:r>
    </w:p>
    <w:p w:rsidR="00125961" w:rsidRPr="007D2C74" w:rsidRDefault="00DD4DD5"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DD4DD5"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RDefault="00125961" w:rsidP="00125961">
      <w:pPr>
        <w:spacing w:line="360" w:lineRule="auto"/>
        <w:jc w:val="both"/>
        <w:rPr>
          <w:color w:val="000000"/>
          <w:rtl/>
        </w:rPr>
      </w:pPr>
    </w:p>
    <w:p w:rsidR="00125961" w:rsidRPr="007D2C74" w:rsidRDefault="00DD4DD5"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RDefault="00125961" w:rsidP="00125961">
      <w:pPr>
        <w:spacing w:line="360" w:lineRule="auto"/>
        <w:ind w:firstLine="567"/>
        <w:rPr>
          <w:b/>
          <w:bCs/>
          <w:color w:val="000000"/>
          <w:rtl/>
        </w:rPr>
      </w:pPr>
    </w:p>
    <w:p w:rsidR="00125961" w:rsidRPr="007D2C74" w:rsidRDefault="00DD4DD5"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RDefault="00125961" w:rsidP="00125961">
      <w:pPr>
        <w:bidi w:val="0"/>
        <w:spacing w:line="360" w:lineRule="auto"/>
        <w:ind w:left="566" w:hanging="540"/>
        <w:jc w:val="both"/>
        <w:rPr>
          <w:b/>
          <w:bCs/>
          <w:sz w:val="32"/>
          <w:szCs w:val="32"/>
          <w:u w:val="single"/>
        </w:rPr>
      </w:pPr>
    </w:p>
    <w:p w:rsidR="00125961" w:rsidRDefault="00DD4DD5">
      <w:pPr>
        <w:bidi w:val="0"/>
        <w:rPr>
          <w:b/>
          <w:bCs/>
          <w:u w:val="single"/>
        </w:rPr>
      </w:pPr>
      <w:r>
        <w:rPr>
          <w:b/>
          <w:bCs/>
          <w:u w:val="single"/>
          <w:rtl/>
        </w:rPr>
        <w:br w:type="page"/>
      </w:r>
    </w:p>
    <w:p w:rsidR="00385D21" w:rsidRPr="00125961" w:rsidRDefault="00385D21" w:rsidP="00385D21">
      <w:pPr>
        <w:spacing w:line="360" w:lineRule="auto"/>
        <w:jc w:val="center"/>
        <w:rPr>
          <w:b/>
          <w:bCs/>
          <w:u w:val="single"/>
          <w:rtl/>
        </w:rPr>
      </w:pPr>
    </w:p>
    <w:p w:rsidR="00A2324F" w:rsidRPr="00125961" w:rsidRDefault="00A2324F" w:rsidP="00A2324F">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C8740F" w:rsidTr="00E15120">
        <w:tc>
          <w:tcPr>
            <w:tcW w:w="3226" w:type="dxa"/>
          </w:tcPr>
          <w:p w:rsidR="00A2324F" w:rsidRPr="00D959BF" w:rsidRDefault="00DD4DD5" w:rsidP="00E15120">
            <w:pPr>
              <w:spacing w:line="360" w:lineRule="auto"/>
              <w:jc w:val="center"/>
              <w:rPr>
                <w:rtl/>
              </w:rPr>
            </w:pPr>
            <w:r w:rsidRPr="00D959BF">
              <w:rPr>
                <w:rFonts w:hint="cs"/>
                <w:rtl/>
              </w:rPr>
              <w:t xml:space="preserve">שם מלא של הגוף המציע, </w:t>
            </w:r>
          </w:p>
          <w:p w:rsidR="00A2324F" w:rsidRPr="00D959BF" w:rsidRDefault="00DD4DD5" w:rsidP="00E15120">
            <w:pPr>
              <w:spacing w:line="360" w:lineRule="auto"/>
              <w:jc w:val="center"/>
              <w:rPr>
                <w:rtl/>
              </w:rPr>
            </w:pPr>
            <w:r w:rsidRPr="00D959BF">
              <w:rPr>
                <w:rFonts w:hint="cs"/>
                <w:rtl/>
              </w:rPr>
              <w:t>כפי שהוא מופיע ברשם רשמי</w:t>
            </w:r>
          </w:p>
        </w:tc>
        <w:tc>
          <w:tcPr>
            <w:tcW w:w="5670" w:type="dxa"/>
          </w:tcPr>
          <w:p w:rsidR="00A2324F" w:rsidRPr="00D959BF" w:rsidRDefault="00A2324F" w:rsidP="00E15120">
            <w:pPr>
              <w:spacing w:line="360" w:lineRule="auto"/>
              <w:rPr>
                <w:rtl/>
              </w:rPr>
            </w:pPr>
          </w:p>
        </w:tc>
      </w:tr>
      <w:tr w:rsidR="00C8740F" w:rsidTr="00E15120">
        <w:tc>
          <w:tcPr>
            <w:tcW w:w="3226" w:type="dxa"/>
          </w:tcPr>
          <w:p w:rsidR="00A2324F" w:rsidRPr="00D959BF" w:rsidRDefault="00DD4DD5" w:rsidP="00E15120">
            <w:pPr>
              <w:spacing w:line="360" w:lineRule="auto"/>
              <w:jc w:val="center"/>
              <w:rPr>
                <w:rtl/>
              </w:rPr>
            </w:pPr>
            <w:r w:rsidRPr="00D959BF">
              <w:rPr>
                <w:rFonts w:hint="cs"/>
                <w:rtl/>
              </w:rPr>
              <w:t>חתימה וחותמת</w:t>
            </w:r>
          </w:p>
        </w:tc>
        <w:tc>
          <w:tcPr>
            <w:tcW w:w="5670" w:type="dxa"/>
          </w:tcPr>
          <w:p w:rsidR="00A2324F" w:rsidRPr="00D959BF" w:rsidRDefault="00A2324F" w:rsidP="00E15120">
            <w:pPr>
              <w:spacing w:line="360" w:lineRule="auto"/>
              <w:rPr>
                <w:rtl/>
              </w:rPr>
            </w:pPr>
          </w:p>
          <w:p w:rsidR="00A2324F" w:rsidRPr="00D959BF" w:rsidRDefault="00A2324F" w:rsidP="00E15120">
            <w:pPr>
              <w:spacing w:line="360" w:lineRule="auto"/>
              <w:rPr>
                <w:rtl/>
              </w:rPr>
            </w:pPr>
          </w:p>
        </w:tc>
      </w:tr>
    </w:tbl>
    <w:p w:rsidR="00A2324F" w:rsidRPr="00D959BF" w:rsidRDefault="00A2324F" w:rsidP="00A2324F">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C8740F" w:rsidTr="00E15120">
        <w:tc>
          <w:tcPr>
            <w:tcW w:w="3221" w:type="dxa"/>
          </w:tcPr>
          <w:p w:rsidR="00A2324F" w:rsidRPr="00D959BF" w:rsidRDefault="00A2324F" w:rsidP="00E15120">
            <w:pPr>
              <w:spacing w:line="360" w:lineRule="auto"/>
              <w:rPr>
                <w:rtl/>
              </w:rPr>
            </w:pPr>
          </w:p>
        </w:tc>
        <w:tc>
          <w:tcPr>
            <w:tcW w:w="1990" w:type="dxa"/>
          </w:tcPr>
          <w:p w:rsidR="00A2324F" w:rsidRPr="00D959BF" w:rsidRDefault="00A2324F" w:rsidP="00E15120">
            <w:pPr>
              <w:spacing w:line="360" w:lineRule="auto"/>
              <w:rPr>
                <w:rtl/>
              </w:rPr>
            </w:pPr>
          </w:p>
        </w:tc>
        <w:tc>
          <w:tcPr>
            <w:tcW w:w="3690" w:type="dxa"/>
          </w:tcPr>
          <w:p w:rsidR="00A2324F" w:rsidRPr="00D959BF" w:rsidRDefault="00A2324F" w:rsidP="00E15120">
            <w:pPr>
              <w:spacing w:line="360" w:lineRule="auto"/>
              <w:rPr>
                <w:rtl/>
              </w:rPr>
            </w:pPr>
          </w:p>
        </w:tc>
      </w:tr>
      <w:tr w:rsidR="00C8740F" w:rsidTr="00E15120">
        <w:tc>
          <w:tcPr>
            <w:tcW w:w="3221" w:type="dxa"/>
            <w:tcBorders>
              <w:bottom w:val="nil"/>
            </w:tcBorders>
          </w:tcPr>
          <w:p w:rsidR="00A2324F" w:rsidRPr="00D959BF" w:rsidRDefault="00DD4DD5" w:rsidP="00E15120">
            <w:pPr>
              <w:spacing w:line="360" w:lineRule="auto"/>
              <w:jc w:val="center"/>
              <w:rPr>
                <w:rtl/>
              </w:rPr>
            </w:pPr>
            <w:r w:rsidRPr="00D959BF">
              <w:rPr>
                <w:rtl/>
              </w:rPr>
              <w:t>סוג התאגיד</w:t>
            </w:r>
          </w:p>
        </w:tc>
        <w:tc>
          <w:tcPr>
            <w:tcW w:w="1990" w:type="dxa"/>
            <w:tcBorders>
              <w:bottom w:val="nil"/>
            </w:tcBorders>
          </w:tcPr>
          <w:p w:rsidR="00A2324F" w:rsidRPr="00D959BF" w:rsidRDefault="00DD4DD5" w:rsidP="00E15120">
            <w:pPr>
              <w:spacing w:line="360" w:lineRule="auto"/>
              <w:jc w:val="center"/>
              <w:rPr>
                <w:rtl/>
              </w:rPr>
            </w:pPr>
            <w:r w:rsidRPr="00D959BF">
              <w:rPr>
                <w:rtl/>
              </w:rPr>
              <w:t>תאריך רישום</w:t>
            </w:r>
          </w:p>
        </w:tc>
        <w:tc>
          <w:tcPr>
            <w:tcW w:w="3690" w:type="dxa"/>
            <w:tcBorders>
              <w:bottom w:val="nil"/>
            </w:tcBorders>
          </w:tcPr>
          <w:p w:rsidR="00A2324F" w:rsidRPr="00D959BF" w:rsidRDefault="00DD4DD5" w:rsidP="00E15120">
            <w:pPr>
              <w:spacing w:line="360" w:lineRule="auto"/>
              <w:jc w:val="center"/>
              <w:rPr>
                <w:rtl/>
              </w:rPr>
            </w:pPr>
            <w:r w:rsidRPr="00D959BF">
              <w:rPr>
                <w:rtl/>
              </w:rPr>
              <w:t>מספר מזהה</w:t>
            </w:r>
          </w:p>
        </w:tc>
      </w:tr>
      <w:tr w:rsidR="00C8740F" w:rsidTr="00E15120">
        <w:tc>
          <w:tcPr>
            <w:tcW w:w="3221" w:type="dxa"/>
            <w:tcBorders>
              <w:left w:val="nil"/>
              <w:right w:val="nil"/>
            </w:tcBorders>
          </w:tcPr>
          <w:p w:rsidR="00A2324F" w:rsidRPr="00D959BF" w:rsidRDefault="00A2324F" w:rsidP="00E15120">
            <w:pPr>
              <w:spacing w:line="360" w:lineRule="auto"/>
              <w:jc w:val="center"/>
              <w:rPr>
                <w:rtl/>
              </w:rPr>
            </w:pPr>
          </w:p>
        </w:tc>
        <w:tc>
          <w:tcPr>
            <w:tcW w:w="1990" w:type="dxa"/>
            <w:tcBorders>
              <w:left w:val="nil"/>
              <w:right w:val="nil"/>
            </w:tcBorders>
          </w:tcPr>
          <w:p w:rsidR="00A2324F" w:rsidRPr="00D959BF" w:rsidRDefault="00A2324F" w:rsidP="00E15120">
            <w:pPr>
              <w:spacing w:line="360" w:lineRule="auto"/>
              <w:jc w:val="center"/>
              <w:rPr>
                <w:rtl/>
              </w:rPr>
            </w:pPr>
          </w:p>
        </w:tc>
        <w:tc>
          <w:tcPr>
            <w:tcW w:w="3690" w:type="dxa"/>
            <w:tcBorders>
              <w:left w:val="nil"/>
              <w:right w:val="nil"/>
            </w:tcBorders>
          </w:tcPr>
          <w:p w:rsidR="00A2324F" w:rsidRPr="00D959BF" w:rsidRDefault="00A2324F" w:rsidP="00E15120">
            <w:pPr>
              <w:spacing w:line="360" w:lineRule="auto"/>
              <w:jc w:val="center"/>
              <w:rPr>
                <w:rtl/>
              </w:rPr>
            </w:pPr>
          </w:p>
        </w:tc>
      </w:tr>
      <w:tr w:rsidR="00C8740F" w:rsidTr="00E15120">
        <w:tc>
          <w:tcPr>
            <w:tcW w:w="3221" w:type="dxa"/>
            <w:tcBorders>
              <w:top w:val="nil"/>
            </w:tcBorders>
          </w:tcPr>
          <w:p w:rsidR="00A2324F" w:rsidRPr="00D959BF" w:rsidRDefault="00A2324F" w:rsidP="00E15120">
            <w:pPr>
              <w:spacing w:line="360" w:lineRule="auto"/>
              <w:jc w:val="center"/>
              <w:rPr>
                <w:rtl/>
              </w:rPr>
            </w:pPr>
          </w:p>
        </w:tc>
        <w:tc>
          <w:tcPr>
            <w:tcW w:w="1990" w:type="dxa"/>
            <w:tcBorders>
              <w:top w:val="nil"/>
            </w:tcBorders>
          </w:tcPr>
          <w:p w:rsidR="00A2324F" w:rsidRPr="00D959BF" w:rsidRDefault="00A2324F" w:rsidP="00E15120">
            <w:pPr>
              <w:spacing w:line="360" w:lineRule="auto"/>
              <w:jc w:val="center"/>
              <w:rPr>
                <w:rtl/>
              </w:rPr>
            </w:pPr>
          </w:p>
        </w:tc>
        <w:tc>
          <w:tcPr>
            <w:tcW w:w="3690" w:type="dxa"/>
            <w:tcBorders>
              <w:top w:val="nil"/>
            </w:tcBorders>
          </w:tcPr>
          <w:p w:rsidR="00A2324F" w:rsidRPr="00D959BF" w:rsidRDefault="00A2324F" w:rsidP="00E15120">
            <w:pPr>
              <w:spacing w:line="360" w:lineRule="auto"/>
              <w:jc w:val="center"/>
              <w:rPr>
                <w:rtl/>
              </w:rPr>
            </w:pPr>
          </w:p>
          <w:p w:rsidR="00A2324F" w:rsidRPr="00D959BF" w:rsidRDefault="00A2324F" w:rsidP="00E15120">
            <w:pPr>
              <w:spacing w:line="360" w:lineRule="auto"/>
              <w:jc w:val="center"/>
              <w:rPr>
                <w:rtl/>
              </w:rPr>
            </w:pPr>
          </w:p>
        </w:tc>
      </w:tr>
      <w:tr w:rsidR="00C8740F" w:rsidTr="00E15120">
        <w:tc>
          <w:tcPr>
            <w:tcW w:w="3221" w:type="dxa"/>
          </w:tcPr>
          <w:p w:rsidR="00A2324F" w:rsidRPr="00D959BF" w:rsidRDefault="00DD4DD5" w:rsidP="00E15120">
            <w:pPr>
              <w:spacing w:line="360" w:lineRule="auto"/>
              <w:jc w:val="center"/>
              <w:rPr>
                <w:rtl/>
              </w:rPr>
            </w:pPr>
            <w:r w:rsidRPr="00D959BF">
              <w:rPr>
                <w:rtl/>
              </w:rPr>
              <w:t>כתובת משרד (רשום)</w:t>
            </w:r>
          </w:p>
        </w:tc>
        <w:tc>
          <w:tcPr>
            <w:tcW w:w="1990" w:type="dxa"/>
          </w:tcPr>
          <w:p w:rsidR="00A2324F" w:rsidRPr="00D959BF" w:rsidRDefault="00DD4DD5" w:rsidP="00E15120">
            <w:pPr>
              <w:spacing w:line="360" w:lineRule="auto"/>
              <w:jc w:val="center"/>
              <w:rPr>
                <w:rtl/>
              </w:rPr>
            </w:pPr>
            <w:r w:rsidRPr="00D959BF">
              <w:rPr>
                <w:rtl/>
              </w:rPr>
              <w:t>טלפון</w:t>
            </w:r>
          </w:p>
        </w:tc>
        <w:tc>
          <w:tcPr>
            <w:tcW w:w="3690" w:type="dxa"/>
          </w:tcPr>
          <w:p w:rsidR="00A2324F" w:rsidRPr="00D959BF" w:rsidRDefault="00DD4DD5" w:rsidP="00E15120">
            <w:pPr>
              <w:spacing w:line="360" w:lineRule="auto"/>
              <w:jc w:val="center"/>
              <w:rPr>
                <w:rtl/>
              </w:rPr>
            </w:pPr>
            <w:r w:rsidRPr="00D959BF">
              <w:rPr>
                <w:rtl/>
              </w:rPr>
              <w:t>פקסימיליה</w:t>
            </w:r>
            <w:r w:rsidRPr="00D959BF">
              <w:rPr>
                <w:rFonts w:hint="cs"/>
                <w:rtl/>
              </w:rPr>
              <w:t xml:space="preserve"> ודוא"ל</w:t>
            </w:r>
          </w:p>
        </w:tc>
      </w:tr>
    </w:tbl>
    <w:p w:rsidR="00A2324F" w:rsidRPr="00D959BF" w:rsidRDefault="00A2324F" w:rsidP="00A2324F">
      <w:pPr>
        <w:spacing w:line="360" w:lineRule="auto"/>
        <w:rPr>
          <w:rtl/>
        </w:rPr>
      </w:pPr>
    </w:p>
    <w:p w:rsidR="00A2324F" w:rsidRPr="00D959BF" w:rsidRDefault="00DD4DD5" w:rsidP="00A2324F">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C8740F" w:rsidTr="00E15120">
        <w:tc>
          <w:tcPr>
            <w:tcW w:w="3084" w:type="dxa"/>
            <w:shd w:val="clear" w:color="auto" w:fill="auto"/>
          </w:tcPr>
          <w:p w:rsidR="00A2324F" w:rsidRPr="00D959BF" w:rsidRDefault="00DD4DD5" w:rsidP="00E15120">
            <w:pPr>
              <w:spacing w:line="360" w:lineRule="auto"/>
              <w:rPr>
                <w:rtl/>
              </w:rPr>
            </w:pPr>
            <w:r w:rsidRPr="00D959BF">
              <w:rPr>
                <w:rFonts w:hint="cs"/>
                <w:rtl/>
              </w:rPr>
              <w:t>שם ושם משפחה</w:t>
            </w:r>
          </w:p>
        </w:tc>
        <w:tc>
          <w:tcPr>
            <w:tcW w:w="5670" w:type="dxa"/>
            <w:shd w:val="clear" w:color="auto" w:fill="auto"/>
          </w:tcPr>
          <w:p w:rsidR="00A2324F" w:rsidRPr="00D959BF" w:rsidRDefault="00DD4DD5" w:rsidP="00E15120">
            <w:pPr>
              <w:spacing w:line="360" w:lineRule="auto"/>
              <w:rPr>
                <w:rtl/>
              </w:rPr>
            </w:pPr>
            <w:r w:rsidRPr="00D959BF">
              <w:rPr>
                <w:rFonts w:hint="cs"/>
                <w:rtl/>
              </w:rPr>
              <w:t>מספר ת.ז.</w:t>
            </w:r>
          </w:p>
        </w:tc>
      </w:tr>
      <w:tr w:rsidR="00C8740F" w:rsidTr="00E15120">
        <w:tc>
          <w:tcPr>
            <w:tcW w:w="3084" w:type="dxa"/>
            <w:shd w:val="clear" w:color="auto" w:fill="auto"/>
          </w:tcPr>
          <w:p w:rsidR="00A2324F" w:rsidRPr="00D959BF" w:rsidRDefault="00A2324F" w:rsidP="00E15120">
            <w:pPr>
              <w:spacing w:line="360" w:lineRule="auto"/>
              <w:rPr>
                <w:rtl/>
              </w:rPr>
            </w:pPr>
          </w:p>
        </w:tc>
        <w:tc>
          <w:tcPr>
            <w:tcW w:w="5670" w:type="dxa"/>
            <w:shd w:val="clear" w:color="auto" w:fill="auto"/>
          </w:tcPr>
          <w:p w:rsidR="00A2324F" w:rsidRPr="00D959BF" w:rsidRDefault="00A2324F" w:rsidP="00E15120">
            <w:pPr>
              <w:spacing w:line="360" w:lineRule="auto"/>
              <w:rPr>
                <w:rtl/>
              </w:rPr>
            </w:pPr>
          </w:p>
        </w:tc>
      </w:tr>
      <w:tr w:rsidR="00C8740F" w:rsidTr="00E15120">
        <w:tc>
          <w:tcPr>
            <w:tcW w:w="3084" w:type="dxa"/>
            <w:shd w:val="clear" w:color="auto" w:fill="auto"/>
          </w:tcPr>
          <w:p w:rsidR="00A2324F" w:rsidRPr="00D959BF" w:rsidRDefault="00A2324F" w:rsidP="00E15120">
            <w:pPr>
              <w:spacing w:line="360" w:lineRule="auto"/>
              <w:rPr>
                <w:rtl/>
              </w:rPr>
            </w:pPr>
          </w:p>
        </w:tc>
        <w:tc>
          <w:tcPr>
            <w:tcW w:w="5670" w:type="dxa"/>
            <w:shd w:val="clear" w:color="auto" w:fill="auto"/>
          </w:tcPr>
          <w:p w:rsidR="00A2324F" w:rsidRPr="00D959BF" w:rsidRDefault="00A2324F" w:rsidP="00E15120">
            <w:pPr>
              <w:spacing w:line="360" w:lineRule="auto"/>
              <w:rPr>
                <w:rtl/>
              </w:rPr>
            </w:pPr>
          </w:p>
        </w:tc>
      </w:tr>
    </w:tbl>
    <w:p w:rsidR="00A2324F" w:rsidRPr="00D959BF" w:rsidRDefault="00A2324F" w:rsidP="00A2324F">
      <w:pPr>
        <w:spacing w:line="360" w:lineRule="auto"/>
        <w:rPr>
          <w:rtl/>
        </w:rPr>
      </w:pPr>
    </w:p>
    <w:p w:rsidR="00A2324F" w:rsidRPr="00D959BF" w:rsidRDefault="00DD4DD5" w:rsidP="00A2324F">
      <w:pPr>
        <w:spacing w:line="360" w:lineRule="auto"/>
        <w:rPr>
          <w:rtl/>
        </w:rPr>
      </w:pPr>
      <w:r w:rsidRPr="00D959BF">
        <w:rPr>
          <w:rtl/>
        </w:rPr>
        <w:t>פרטי המוסמכים לחתום ולהתחייב בשם המציע/ה</w:t>
      </w:r>
      <w:r>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C8740F" w:rsidTr="00E15120">
        <w:tc>
          <w:tcPr>
            <w:tcW w:w="2415" w:type="dxa"/>
          </w:tcPr>
          <w:p w:rsidR="00A2324F" w:rsidRPr="00D959BF" w:rsidRDefault="00DD4DD5" w:rsidP="00E15120">
            <w:pPr>
              <w:spacing w:line="360" w:lineRule="auto"/>
              <w:jc w:val="center"/>
              <w:rPr>
                <w:rtl/>
              </w:rPr>
            </w:pPr>
            <w:r w:rsidRPr="00D959BF">
              <w:rPr>
                <w:rtl/>
              </w:rPr>
              <w:t>שם ושם משפחה</w:t>
            </w:r>
          </w:p>
        </w:tc>
        <w:tc>
          <w:tcPr>
            <w:tcW w:w="2415" w:type="dxa"/>
          </w:tcPr>
          <w:p w:rsidR="00A2324F" w:rsidRPr="00D959BF" w:rsidRDefault="00DD4DD5" w:rsidP="00E15120">
            <w:pPr>
              <w:spacing w:line="360" w:lineRule="auto"/>
              <w:jc w:val="center"/>
              <w:rPr>
                <w:rtl/>
              </w:rPr>
            </w:pPr>
            <w:r w:rsidRPr="00D959BF">
              <w:rPr>
                <w:rtl/>
              </w:rPr>
              <w:t>מספר ת.ז.</w:t>
            </w:r>
          </w:p>
        </w:tc>
        <w:tc>
          <w:tcPr>
            <w:tcW w:w="2415" w:type="dxa"/>
          </w:tcPr>
          <w:p w:rsidR="00A2324F" w:rsidRPr="00D959BF" w:rsidRDefault="00DD4DD5" w:rsidP="00E15120">
            <w:pPr>
              <w:spacing w:line="360" w:lineRule="auto"/>
              <w:jc w:val="center"/>
              <w:rPr>
                <w:rtl/>
              </w:rPr>
            </w:pPr>
            <w:r w:rsidRPr="00D959BF">
              <w:rPr>
                <w:rtl/>
              </w:rPr>
              <w:t>כתובת</w:t>
            </w:r>
          </w:p>
        </w:tc>
        <w:tc>
          <w:tcPr>
            <w:tcW w:w="1656" w:type="dxa"/>
          </w:tcPr>
          <w:p w:rsidR="00A2324F" w:rsidRPr="00D959BF" w:rsidRDefault="00DD4DD5" w:rsidP="00E15120">
            <w:pPr>
              <w:spacing w:line="360" w:lineRule="auto"/>
              <w:jc w:val="center"/>
              <w:rPr>
                <w:rtl/>
              </w:rPr>
            </w:pPr>
            <w:r w:rsidRPr="00D959BF">
              <w:rPr>
                <w:rtl/>
              </w:rPr>
              <w:t>תפקיד בתאגיד</w:t>
            </w:r>
          </w:p>
        </w:tc>
      </w:tr>
      <w:tr w:rsidR="00C8740F" w:rsidTr="00E15120">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1656" w:type="dxa"/>
          </w:tcPr>
          <w:p w:rsidR="00A2324F" w:rsidRPr="00D959BF" w:rsidRDefault="00A2324F" w:rsidP="00E15120">
            <w:pPr>
              <w:spacing w:line="360" w:lineRule="auto"/>
              <w:jc w:val="center"/>
              <w:rPr>
                <w:rtl/>
              </w:rPr>
            </w:pPr>
          </w:p>
        </w:tc>
      </w:tr>
      <w:tr w:rsidR="00C8740F" w:rsidTr="00E15120">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1656" w:type="dxa"/>
          </w:tcPr>
          <w:p w:rsidR="00A2324F" w:rsidRPr="00D959BF" w:rsidRDefault="00A2324F" w:rsidP="00E15120">
            <w:pPr>
              <w:spacing w:line="360" w:lineRule="auto"/>
              <w:jc w:val="center"/>
              <w:rPr>
                <w:rtl/>
              </w:rPr>
            </w:pPr>
          </w:p>
        </w:tc>
      </w:tr>
      <w:tr w:rsidR="00C8740F" w:rsidTr="00E15120">
        <w:trPr>
          <w:trHeight w:val="85"/>
        </w:trPr>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2415" w:type="dxa"/>
          </w:tcPr>
          <w:p w:rsidR="00A2324F" w:rsidRPr="00D959BF" w:rsidRDefault="00A2324F" w:rsidP="00E15120">
            <w:pPr>
              <w:spacing w:line="360" w:lineRule="auto"/>
              <w:jc w:val="center"/>
              <w:rPr>
                <w:rtl/>
              </w:rPr>
            </w:pPr>
          </w:p>
        </w:tc>
        <w:tc>
          <w:tcPr>
            <w:tcW w:w="1656" w:type="dxa"/>
          </w:tcPr>
          <w:p w:rsidR="00A2324F" w:rsidRPr="00D959BF" w:rsidRDefault="00A2324F" w:rsidP="00E15120">
            <w:pPr>
              <w:spacing w:line="360" w:lineRule="auto"/>
              <w:jc w:val="center"/>
              <w:rPr>
                <w:rtl/>
              </w:rPr>
            </w:pPr>
          </w:p>
        </w:tc>
      </w:tr>
    </w:tbl>
    <w:p w:rsidR="00A2324F" w:rsidRPr="00D959BF" w:rsidRDefault="00A2324F" w:rsidP="00A2324F">
      <w:pPr>
        <w:spacing w:line="360" w:lineRule="auto"/>
        <w:rPr>
          <w:rtl/>
        </w:rPr>
      </w:pPr>
    </w:p>
    <w:p w:rsidR="00A2324F" w:rsidRPr="00D959BF" w:rsidRDefault="00DD4DD5" w:rsidP="00A2324F">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A2324F" w:rsidRPr="00D959BF" w:rsidRDefault="00A2324F" w:rsidP="00A2324F">
      <w:pPr>
        <w:spacing w:line="300" w:lineRule="exact"/>
        <w:rPr>
          <w:rtl/>
        </w:rPr>
      </w:pPr>
    </w:p>
    <w:p w:rsidR="00A2324F" w:rsidRPr="00062B24" w:rsidRDefault="00DD4DD5" w:rsidP="00A2324F">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A2324F" w:rsidRPr="00D959BF" w:rsidRDefault="00A2324F" w:rsidP="00A2324F">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C8740F" w:rsidTr="00E15120">
        <w:tc>
          <w:tcPr>
            <w:tcW w:w="3072" w:type="dxa"/>
            <w:tcBorders>
              <w:top w:val="single" w:sz="4" w:space="0" w:color="auto"/>
              <w:left w:val="single" w:sz="4" w:space="0" w:color="auto"/>
              <w:bottom w:val="single" w:sz="4" w:space="0" w:color="auto"/>
              <w:right w:val="single" w:sz="4" w:space="0" w:color="auto"/>
            </w:tcBorders>
          </w:tcPr>
          <w:p w:rsidR="00A2324F" w:rsidRPr="00D959BF" w:rsidRDefault="00A2324F" w:rsidP="00E15120">
            <w:pPr>
              <w:jc w:val="both"/>
            </w:pPr>
          </w:p>
        </w:tc>
        <w:tc>
          <w:tcPr>
            <w:tcW w:w="3072" w:type="dxa"/>
            <w:tcBorders>
              <w:top w:val="single" w:sz="4" w:space="0" w:color="auto"/>
              <w:left w:val="single" w:sz="4" w:space="0" w:color="auto"/>
              <w:bottom w:val="single" w:sz="4" w:space="0" w:color="auto"/>
              <w:right w:val="single" w:sz="4" w:space="0" w:color="auto"/>
            </w:tcBorders>
          </w:tcPr>
          <w:p w:rsidR="00A2324F" w:rsidRPr="00D959BF" w:rsidRDefault="00A2324F" w:rsidP="00E15120">
            <w:pPr>
              <w:jc w:val="both"/>
            </w:pPr>
          </w:p>
        </w:tc>
        <w:tc>
          <w:tcPr>
            <w:tcW w:w="3071" w:type="dxa"/>
            <w:tcBorders>
              <w:top w:val="single" w:sz="4" w:space="0" w:color="auto"/>
              <w:left w:val="single" w:sz="4" w:space="0" w:color="auto"/>
              <w:bottom w:val="single" w:sz="4" w:space="0" w:color="auto"/>
              <w:right w:val="single" w:sz="4" w:space="0" w:color="auto"/>
            </w:tcBorders>
          </w:tcPr>
          <w:p w:rsidR="00A2324F" w:rsidRPr="00D959BF" w:rsidRDefault="00A2324F" w:rsidP="00E15120">
            <w:pPr>
              <w:jc w:val="both"/>
              <w:rPr>
                <w:rtl/>
              </w:rPr>
            </w:pPr>
          </w:p>
          <w:p w:rsidR="00A2324F" w:rsidRPr="00D959BF" w:rsidRDefault="00A2324F" w:rsidP="00E15120">
            <w:pPr>
              <w:jc w:val="both"/>
            </w:pPr>
          </w:p>
        </w:tc>
      </w:tr>
      <w:tr w:rsidR="00C8740F" w:rsidTr="00E1512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A2324F" w:rsidRPr="00D959BF" w:rsidRDefault="00DD4DD5" w:rsidP="00E15120">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A2324F" w:rsidRPr="00D959BF" w:rsidRDefault="00DD4DD5" w:rsidP="00E15120">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A2324F" w:rsidRPr="00D959BF" w:rsidRDefault="00DD4DD5" w:rsidP="00E15120">
            <w:pPr>
              <w:jc w:val="center"/>
            </w:pPr>
            <w:r w:rsidRPr="00D959BF">
              <w:rPr>
                <w:rtl/>
              </w:rPr>
              <w:t>תאריך</w:t>
            </w:r>
          </w:p>
        </w:tc>
      </w:tr>
    </w:tbl>
    <w:p w:rsidR="00A2324F" w:rsidRPr="00924EFA" w:rsidRDefault="00DD4DD5" w:rsidP="00A2324F">
      <w:pPr>
        <w:pStyle w:val="8"/>
        <w:rPr>
          <w:rFonts w:cs="David"/>
          <w:i w:val="0"/>
          <w:iCs w:val="0"/>
          <w:szCs w:val="28"/>
          <w:rtl/>
        </w:rPr>
      </w:pPr>
      <w:r w:rsidRPr="00924EFA">
        <w:rPr>
          <w:rFonts w:cs="David"/>
          <w:i w:val="0"/>
          <w:iCs w:val="0"/>
          <w:szCs w:val="28"/>
          <w:rtl/>
        </w:rPr>
        <w:t>הצהרה והתחייבות</w:t>
      </w:r>
    </w:p>
    <w:p w:rsidR="00A2324F" w:rsidRPr="00D959BF" w:rsidRDefault="00A2324F" w:rsidP="00A2324F">
      <w:pPr>
        <w:spacing w:line="360" w:lineRule="auto"/>
        <w:jc w:val="both"/>
        <w:rPr>
          <w:rtl/>
        </w:rPr>
      </w:pPr>
    </w:p>
    <w:p w:rsidR="00A2324F" w:rsidRPr="00D959BF" w:rsidRDefault="00DD4DD5" w:rsidP="00A2324F">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C8740F" w:rsidTr="00E15120">
        <w:trPr>
          <w:gridAfter w:val="1"/>
          <w:wAfter w:w="90" w:type="dxa"/>
        </w:trPr>
        <w:tc>
          <w:tcPr>
            <w:tcW w:w="1610" w:type="dxa"/>
          </w:tcPr>
          <w:p w:rsidR="00A2324F" w:rsidRPr="00D959BF" w:rsidRDefault="00A2324F" w:rsidP="00E15120">
            <w:pPr>
              <w:spacing w:line="360" w:lineRule="auto"/>
              <w:rPr>
                <w:rtl/>
              </w:rPr>
            </w:pPr>
          </w:p>
        </w:tc>
        <w:tc>
          <w:tcPr>
            <w:tcW w:w="1610" w:type="dxa"/>
          </w:tcPr>
          <w:p w:rsidR="00A2324F" w:rsidRPr="00D959BF" w:rsidRDefault="00A2324F" w:rsidP="00E15120">
            <w:pPr>
              <w:spacing w:line="360" w:lineRule="auto"/>
              <w:rPr>
                <w:rtl/>
              </w:rPr>
            </w:pPr>
          </w:p>
        </w:tc>
        <w:tc>
          <w:tcPr>
            <w:tcW w:w="1610" w:type="dxa"/>
          </w:tcPr>
          <w:p w:rsidR="00A2324F" w:rsidRPr="00D959BF" w:rsidRDefault="00A2324F" w:rsidP="00E15120">
            <w:pPr>
              <w:spacing w:line="360" w:lineRule="auto"/>
              <w:rPr>
                <w:rtl/>
              </w:rPr>
            </w:pPr>
          </w:p>
        </w:tc>
        <w:tc>
          <w:tcPr>
            <w:tcW w:w="1073" w:type="dxa"/>
          </w:tcPr>
          <w:p w:rsidR="00A2324F" w:rsidRPr="00D959BF" w:rsidRDefault="00A2324F" w:rsidP="00E15120">
            <w:pPr>
              <w:spacing w:line="360" w:lineRule="auto"/>
              <w:rPr>
                <w:rtl/>
              </w:rPr>
            </w:pPr>
          </w:p>
        </w:tc>
        <w:tc>
          <w:tcPr>
            <w:tcW w:w="1073" w:type="dxa"/>
          </w:tcPr>
          <w:p w:rsidR="00A2324F" w:rsidRPr="00D959BF" w:rsidRDefault="00A2324F" w:rsidP="00E15120">
            <w:pPr>
              <w:spacing w:line="360" w:lineRule="auto"/>
              <w:rPr>
                <w:rtl/>
              </w:rPr>
            </w:pPr>
          </w:p>
        </w:tc>
        <w:tc>
          <w:tcPr>
            <w:tcW w:w="1073" w:type="dxa"/>
          </w:tcPr>
          <w:p w:rsidR="00A2324F" w:rsidRPr="00D959BF" w:rsidRDefault="00A2324F" w:rsidP="00E15120">
            <w:pPr>
              <w:spacing w:line="360" w:lineRule="auto"/>
              <w:rPr>
                <w:rtl/>
              </w:rPr>
            </w:pPr>
          </w:p>
        </w:tc>
        <w:tc>
          <w:tcPr>
            <w:tcW w:w="1122" w:type="dxa"/>
          </w:tcPr>
          <w:p w:rsidR="00A2324F" w:rsidRPr="00D959BF" w:rsidRDefault="00A2324F" w:rsidP="00E15120">
            <w:pPr>
              <w:spacing w:line="360" w:lineRule="auto"/>
              <w:ind w:right="162"/>
              <w:rPr>
                <w:rtl/>
              </w:rPr>
            </w:pPr>
          </w:p>
        </w:tc>
      </w:tr>
      <w:tr w:rsidR="00C8740F" w:rsidTr="00E15120">
        <w:tc>
          <w:tcPr>
            <w:tcW w:w="1610" w:type="dxa"/>
            <w:tcBorders>
              <w:top w:val="single" w:sz="6" w:space="0" w:color="auto"/>
            </w:tcBorders>
          </w:tcPr>
          <w:p w:rsidR="00A2324F" w:rsidRPr="00D959BF" w:rsidRDefault="00DD4DD5" w:rsidP="00E15120">
            <w:pPr>
              <w:spacing w:line="360" w:lineRule="auto"/>
              <w:jc w:val="center"/>
              <w:rPr>
                <w:rtl/>
              </w:rPr>
            </w:pPr>
            <w:r w:rsidRPr="00D959BF">
              <w:rPr>
                <w:rtl/>
              </w:rPr>
              <w:t>תאריך</w:t>
            </w:r>
          </w:p>
        </w:tc>
        <w:tc>
          <w:tcPr>
            <w:tcW w:w="1610" w:type="dxa"/>
          </w:tcPr>
          <w:p w:rsidR="00A2324F" w:rsidRPr="00D959BF" w:rsidRDefault="00A2324F" w:rsidP="00E15120">
            <w:pPr>
              <w:spacing w:line="360" w:lineRule="auto"/>
              <w:jc w:val="center"/>
              <w:rPr>
                <w:rtl/>
              </w:rPr>
            </w:pPr>
          </w:p>
        </w:tc>
        <w:tc>
          <w:tcPr>
            <w:tcW w:w="2683" w:type="dxa"/>
            <w:gridSpan w:val="2"/>
            <w:tcBorders>
              <w:top w:val="single" w:sz="6" w:space="0" w:color="auto"/>
            </w:tcBorders>
          </w:tcPr>
          <w:p w:rsidR="00A2324F" w:rsidRPr="00D959BF" w:rsidRDefault="00DD4DD5" w:rsidP="00E15120">
            <w:pPr>
              <w:spacing w:line="360" w:lineRule="auto"/>
              <w:jc w:val="center"/>
              <w:rPr>
                <w:rtl/>
              </w:rPr>
            </w:pPr>
            <w:r w:rsidRPr="00D959BF">
              <w:rPr>
                <w:rtl/>
              </w:rPr>
              <w:t>חתימה</w:t>
            </w:r>
          </w:p>
        </w:tc>
        <w:tc>
          <w:tcPr>
            <w:tcW w:w="1073" w:type="dxa"/>
          </w:tcPr>
          <w:p w:rsidR="00A2324F" w:rsidRPr="00D959BF" w:rsidRDefault="00A2324F" w:rsidP="00E15120">
            <w:pPr>
              <w:spacing w:line="360" w:lineRule="auto"/>
              <w:jc w:val="center"/>
              <w:rPr>
                <w:rtl/>
              </w:rPr>
            </w:pPr>
          </w:p>
        </w:tc>
        <w:tc>
          <w:tcPr>
            <w:tcW w:w="2285" w:type="dxa"/>
            <w:gridSpan w:val="3"/>
            <w:tcBorders>
              <w:top w:val="single" w:sz="6" w:space="0" w:color="auto"/>
            </w:tcBorders>
          </w:tcPr>
          <w:p w:rsidR="00A2324F" w:rsidRPr="00D959BF" w:rsidRDefault="00DD4DD5" w:rsidP="00E15120">
            <w:pPr>
              <w:spacing w:line="360" w:lineRule="auto"/>
              <w:jc w:val="center"/>
              <w:rPr>
                <w:rtl/>
              </w:rPr>
            </w:pPr>
            <w:r w:rsidRPr="00D959BF">
              <w:rPr>
                <w:rtl/>
              </w:rPr>
              <w:t>חותמת</w:t>
            </w:r>
          </w:p>
        </w:tc>
      </w:tr>
    </w:tbl>
    <w:p w:rsidR="00A2324F" w:rsidRPr="00D959BF" w:rsidRDefault="00A2324F" w:rsidP="00A2324F">
      <w:pPr>
        <w:spacing w:line="360" w:lineRule="auto"/>
        <w:rPr>
          <w:szCs w:val="32"/>
          <w:rtl/>
        </w:rPr>
      </w:pPr>
    </w:p>
    <w:p w:rsidR="00A2324F" w:rsidRPr="00C530E8" w:rsidRDefault="00DD4DD5" w:rsidP="00A2324F">
      <w:pPr>
        <w:rPr>
          <w:b/>
          <w:bCs/>
          <w:color w:val="000000"/>
          <w:sz w:val="28"/>
          <w:szCs w:val="28"/>
          <w:u w:val="single"/>
          <w:rtl/>
        </w:rPr>
      </w:pPr>
      <w:r>
        <w:rPr>
          <w:rtl/>
        </w:rPr>
        <w:br w:type="page"/>
      </w:r>
      <w:r>
        <w:rPr>
          <w:rFonts w:hint="cs"/>
          <w:b/>
          <w:bCs/>
          <w:color w:val="000000"/>
          <w:sz w:val="28"/>
          <w:szCs w:val="28"/>
          <w:u w:val="single"/>
          <w:rtl/>
        </w:rPr>
        <w:lastRenderedPageBreak/>
        <w:t xml:space="preserve">3.2 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Pr="00C530E8">
        <w:rPr>
          <w:b/>
          <w:bCs/>
          <w:color w:val="000000"/>
          <w:sz w:val="28"/>
          <w:szCs w:val="28"/>
          <w:u w:val="single"/>
          <w:rtl/>
        </w:rPr>
        <w:t xml:space="preserve"> </w:t>
      </w:r>
    </w:p>
    <w:p w:rsidR="00A2324F" w:rsidRPr="00062B24" w:rsidRDefault="00A2324F" w:rsidP="00A2324F">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C8740F" w:rsidTr="00E15120">
        <w:trPr>
          <w:tblHeader/>
        </w:trPr>
        <w:tc>
          <w:tcPr>
            <w:tcW w:w="1796" w:type="dxa"/>
            <w:shd w:val="clear" w:color="auto" w:fill="E0E0E0"/>
          </w:tcPr>
          <w:p w:rsidR="00A2324F" w:rsidRPr="00955BA6" w:rsidRDefault="00DD4DD5" w:rsidP="00E15120">
            <w:pPr>
              <w:spacing w:line="360" w:lineRule="auto"/>
              <w:jc w:val="center"/>
              <w:rPr>
                <w:b/>
                <w:bCs/>
                <w:rtl/>
              </w:rPr>
            </w:pPr>
            <w:r w:rsidRPr="00955BA6">
              <w:rPr>
                <w:rFonts w:hint="cs"/>
                <w:b/>
                <w:bCs/>
                <w:rtl/>
              </w:rPr>
              <w:t>מס' סעיף במפרט המכרז</w:t>
            </w:r>
          </w:p>
        </w:tc>
        <w:tc>
          <w:tcPr>
            <w:tcW w:w="5128" w:type="dxa"/>
            <w:shd w:val="clear" w:color="auto" w:fill="E0E0E0"/>
          </w:tcPr>
          <w:p w:rsidR="00A2324F" w:rsidRPr="00955BA6" w:rsidRDefault="00DD4DD5" w:rsidP="00E15120">
            <w:pPr>
              <w:spacing w:line="360" w:lineRule="auto"/>
              <w:jc w:val="center"/>
              <w:rPr>
                <w:b/>
                <w:bCs/>
                <w:rtl/>
              </w:rPr>
            </w:pPr>
            <w:r w:rsidRPr="00955BA6">
              <w:rPr>
                <w:rFonts w:hint="cs"/>
                <w:b/>
                <w:bCs/>
                <w:rtl/>
              </w:rPr>
              <w:t>התנאי</w:t>
            </w:r>
          </w:p>
        </w:tc>
        <w:tc>
          <w:tcPr>
            <w:tcW w:w="2539" w:type="dxa"/>
            <w:shd w:val="clear" w:color="auto" w:fill="E0E0E0"/>
          </w:tcPr>
          <w:p w:rsidR="00A2324F" w:rsidRPr="00955BA6" w:rsidRDefault="00DD4DD5" w:rsidP="00E15120">
            <w:pPr>
              <w:spacing w:line="360" w:lineRule="auto"/>
              <w:jc w:val="center"/>
              <w:rPr>
                <w:b/>
                <w:bCs/>
                <w:rtl/>
              </w:rPr>
            </w:pPr>
            <w:r>
              <w:rPr>
                <w:rFonts w:hint="cs"/>
                <w:b/>
                <w:bCs/>
                <w:rtl/>
              </w:rPr>
              <w:t>הערות</w:t>
            </w:r>
          </w:p>
        </w:tc>
      </w:tr>
      <w:tr w:rsidR="00C8740F" w:rsidTr="00E15120">
        <w:tc>
          <w:tcPr>
            <w:tcW w:w="1796" w:type="dxa"/>
            <w:shd w:val="clear" w:color="auto" w:fill="auto"/>
          </w:tcPr>
          <w:p w:rsidR="00A2324F" w:rsidRDefault="00DD4DD5" w:rsidP="00E15120">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‏7.1.1</w:t>
            </w:r>
            <w:r>
              <w:rPr>
                <w:rtl/>
              </w:rPr>
              <w:fldChar w:fldCharType="end"/>
            </w:r>
          </w:p>
        </w:tc>
        <w:tc>
          <w:tcPr>
            <w:tcW w:w="5128" w:type="dxa"/>
            <w:shd w:val="clear" w:color="auto" w:fill="auto"/>
          </w:tcPr>
          <w:p w:rsidR="00A2324F" w:rsidRDefault="00DD4DD5" w:rsidP="00E15120">
            <w:pPr>
              <w:spacing w:line="360" w:lineRule="auto"/>
              <w:rPr>
                <w:rtl/>
              </w:rPr>
            </w:pPr>
            <w:r>
              <w:rPr>
                <w:rFonts w:hint="cs"/>
                <w:rtl/>
              </w:rPr>
              <w:t xml:space="preserve">תעודת ההתאגדות/ עוסק מורשה של המציע; </w:t>
            </w:r>
          </w:p>
        </w:tc>
        <w:tc>
          <w:tcPr>
            <w:tcW w:w="2539" w:type="dxa"/>
            <w:shd w:val="clear" w:color="auto" w:fill="auto"/>
          </w:tcPr>
          <w:p w:rsidR="00A2324F" w:rsidRPr="00327C9F" w:rsidRDefault="00DD4DD5" w:rsidP="00E15120">
            <w:pPr>
              <w:rPr>
                <w:rtl/>
              </w:rPr>
            </w:pPr>
            <w:r>
              <w:rPr>
                <w:rFonts w:hint="cs"/>
                <w:sz w:val="18"/>
                <w:szCs w:val="22"/>
                <w:rtl/>
              </w:rPr>
              <w:t xml:space="preserve"> יש לצרף ולסמן כנספח ד'1.</w:t>
            </w:r>
          </w:p>
        </w:tc>
      </w:tr>
      <w:tr w:rsidR="00C8740F" w:rsidTr="00E15120">
        <w:tc>
          <w:tcPr>
            <w:tcW w:w="1796" w:type="dxa"/>
            <w:shd w:val="clear" w:color="auto" w:fill="auto"/>
          </w:tcPr>
          <w:p w:rsidR="00A2324F" w:rsidRDefault="00DD4DD5"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‏7.1.1</w:t>
            </w:r>
            <w:r>
              <w:rPr>
                <w:rtl/>
              </w:rPr>
              <w:fldChar w:fldCharType="end"/>
            </w:r>
          </w:p>
        </w:tc>
        <w:tc>
          <w:tcPr>
            <w:tcW w:w="5128" w:type="dxa"/>
            <w:shd w:val="clear" w:color="auto" w:fill="auto"/>
          </w:tcPr>
          <w:p w:rsidR="00A2324F" w:rsidRPr="00B632DC" w:rsidRDefault="00DD4DD5" w:rsidP="00E15120">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rsidR="00A2324F" w:rsidRDefault="00DD4DD5" w:rsidP="00E15120">
            <w:pPr>
              <w:rPr>
                <w:sz w:val="18"/>
                <w:szCs w:val="22"/>
                <w:rtl/>
              </w:rPr>
            </w:pPr>
            <w:r>
              <w:rPr>
                <w:rFonts w:hint="cs"/>
                <w:sz w:val="18"/>
                <w:szCs w:val="22"/>
                <w:rtl/>
              </w:rPr>
              <w:t>יש לצרף ולסמן כנספח ד'2.</w:t>
            </w:r>
          </w:p>
        </w:tc>
      </w:tr>
      <w:tr w:rsidR="00C8740F" w:rsidTr="00E15120">
        <w:tc>
          <w:tcPr>
            <w:tcW w:w="1796" w:type="dxa"/>
            <w:shd w:val="clear" w:color="auto" w:fill="auto"/>
          </w:tcPr>
          <w:p w:rsidR="00A2324F" w:rsidRDefault="00DD4DD5" w:rsidP="00E15120">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‏7.1.2</w:t>
            </w:r>
            <w:r>
              <w:rPr>
                <w:rtl/>
              </w:rPr>
              <w:fldChar w:fldCharType="end"/>
            </w:r>
          </w:p>
        </w:tc>
        <w:tc>
          <w:tcPr>
            <w:tcW w:w="5128" w:type="dxa"/>
            <w:shd w:val="clear" w:color="auto" w:fill="auto"/>
          </w:tcPr>
          <w:p w:rsidR="00A2324F" w:rsidRPr="006C1E58" w:rsidRDefault="00DD4DD5" w:rsidP="00E15120">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rsidR="00A2324F" w:rsidRPr="00F06C79" w:rsidRDefault="00DD4DD5" w:rsidP="00E15120">
            <w:pPr>
              <w:rPr>
                <w:sz w:val="18"/>
                <w:szCs w:val="22"/>
                <w:rtl/>
              </w:rPr>
            </w:pPr>
            <w:r>
              <w:rPr>
                <w:rFonts w:hint="cs"/>
                <w:sz w:val="18"/>
                <w:szCs w:val="22"/>
                <w:rtl/>
              </w:rPr>
              <w:t xml:space="preserve"> יש לצרף ולסמן כנספח ד'3</w:t>
            </w:r>
          </w:p>
        </w:tc>
      </w:tr>
      <w:tr w:rsidR="00C8740F" w:rsidTr="00E15120">
        <w:tc>
          <w:tcPr>
            <w:tcW w:w="1796" w:type="dxa"/>
            <w:shd w:val="clear" w:color="auto" w:fill="auto"/>
          </w:tcPr>
          <w:p w:rsidR="00A2324F" w:rsidRDefault="00DD4DD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‏7.1.3</w:t>
            </w:r>
            <w:r>
              <w:rPr>
                <w:rtl/>
              </w:rPr>
              <w:fldChar w:fldCharType="end"/>
            </w:r>
          </w:p>
        </w:tc>
        <w:tc>
          <w:tcPr>
            <w:tcW w:w="5128" w:type="dxa"/>
            <w:shd w:val="clear" w:color="auto" w:fill="auto"/>
          </w:tcPr>
          <w:p w:rsidR="00A2324F" w:rsidRPr="006C1E58" w:rsidRDefault="00DD4DD5" w:rsidP="00E15120">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 xml:space="preserve">(שתאריך הפקתו בשנת </w:t>
            </w:r>
            <w:r w:rsidR="00E07E82">
              <w:rPr>
                <w:rFonts w:hint="cs"/>
                <w:rtl/>
              </w:rPr>
              <w:t>2022</w:t>
            </w:r>
            <w:r w:rsidRPr="00B632DC">
              <w:rPr>
                <w:rtl/>
              </w:rPr>
              <w:t>)</w:t>
            </w:r>
          </w:p>
        </w:tc>
        <w:tc>
          <w:tcPr>
            <w:tcW w:w="2539" w:type="dxa"/>
            <w:shd w:val="clear" w:color="auto" w:fill="auto"/>
          </w:tcPr>
          <w:p w:rsidR="00A2324F" w:rsidRPr="00F06C79" w:rsidRDefault="00DD4DD5" w:rsidP="00E15120">
            <w:pPr>
              <w:rPr>
                <w:sz w:val="18"/>
                <w:szCs w:val="22"/>
                <w:rtl/>
              </w:rPr>
            </w:pPr>
            <w:r>
              <w:rPr>
                <w:rFonts w:hint="cs"/>
                <w:sz w:val="18"/>
                <w:szCs w:val="22"/>
                <w:rtl/>
              </w:rPr>
              <w:t>יש לצרף ולסמן כנספח ד'4</w:t>
            </w:r>
          </w:p>
        </w:tc>
      </w:tr>
      <w:tr w:rsidR="00C8740F" w:rsidTr="00E15120">
        <w:tc>
          <w:tcPr>
            <w:tcW w:w="1796" w:type="dxa"/>
            <w:shd w:val="clear" w:color="auto" w:fill="auto"/>
          </w:tcPr>
          <w:p w:rsidR="00A2324F" w:rsidRDefault="00DD4DD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‏7.1.4</w:t>
            </w:r>
            <w:r>
              <w:rPr>
                <w:rtl/>
              </w:rPr>
              <w:fldChar w:fldCharType="end"/>
            </w:r>
          </w:p>
        </w:tc>
        <w:tc>
          <w:tcPr>
            <w:tcW w:w="5128" w:type="dxa"/>
            <w:shd w:val="clear" w:color="auto" w:fill="auto"/>
          </w:tcPr>
          <w:p w:rsidR="00A2324F" w:rsidRPr="006C1E58" w:rsidRDefault="00DD4DD5" w:rsidP="00E15120">
            <w:pPr>
              <w:spacing w:line="360" w:lineRule="auto"/>
              <w:rPr>
                <w:rtl/>
              </w:rPr>
            </w:pPr>
            <w:r w:rsidRPr="00B632DC">
              <w:rPr>
                <w:rtl/>
              </w:rPr>
              <w:t>אם הגוף המציע הינו עמותה</w:t>
            </w:r>
            <w:r>
              <w:rPr>
                <w:rFonts w:hint="cs"/>
                <w:rtl/>
              </w:rPr>
              <w:t xml:space="preserve"> - </w:t>
            </w:r>
            <w:r w:rsidRPr="00B632DC">
              <w:rPr>
                <w:rtl/>
              </w:rPr>
              <w:t xml:space="preserve">אישור ניהול תקין, מטעם רשם העמותות, תקף לשנת </w:t>
            </w:r>
            <w:r w:rsidR="00E07E82">
              <w:rPr>
                <w:rFonts w:hint="cs"/>
                <w:rtl/>
              </w:rPr>
              <w:t>2022</w:t>
            </w:r>
            <w:r>
              <w:rPr>
                <w:rtl/>
              </w:rPr>
              <w:t xml:space="preserve"> </w:t>
            </w:r>
            <w:r w:rsidRPr="00B632DC">
              <w:rPr>
                <w:rtl/>
              </w:rPr>
              <w:t>ואישור רשות המיסים על סיווג כמלכ"ר לצורך מע"מ</w:t>
            </w:r>
          </w:p>
        </w:tc>
        <w:tc>
          <w:tcPr>
            <w:tcW w:w="2539" w:type="dxa"/>
            <w:shd w:val="clear" w:color="auto" w:fill="auto"/>
          </w:tcPr>
          <w:p w:rsidR="00A2324F" w:rsidRPr="00F06C79" w:rsidRDefault="00DD4DD5" w:rsidP="00E15120">
            <w:pPr>
              <w:rPr>
                <w:sz w:val="18"/>
                <w:szCs w:val="22"/>
                <w:rtl/>
              </w:rPr>
            </w:pPr>
            <w:r>
              <w:rPr>
                <w:rFonts w:hint="cs"/>
                <w:sz w:val="18"/>
                <w:szCs w:val="22"/>
                <w:rtl/>
              </w:rPr>
              <w:t>יש לצרף ולסמן כנספח ד'5</w:t>
            </w:r>
          </w:p>
        </w:tc>
      </w:tr>
      <w:tr w:rsidR="00C8740F" w:rsidTr="00E15120">
        <w:tc>
          <w:tcPr>
            <w:tcW w:w="1796" w:type="dxa"/>
            <w:shd w:val="clear" w:color="auto" w:fill="auto"/>
          </w:tcPr>
          <w:p w:rsidR="00A2324F" w:rsidRDefault="00DD4DD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‏7.1.5</w:t>
            </w:r>
            <w:r>
              <w:rPr>
                <w:rtl/>
              </w:rPr>
              <w:fldChar w:fldCharType="end"/>
            </w:r>
          </w:p>
        </w:tc>
        <w:tc>
          <w:tcPr>
            <w:tcW w:w="5128" w:type="dxa"/>
            <w:shd w:val="clear" w:color="auto" w:fill="auto"/>
          </w:tcPr>
          <w:p w:rsidR="00A2324F" w:rsidRDefault="00DD4DD5" w:rsidP="00E15120">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A2324F" w:rsidRDefault="00DD4DD5" w:rsidP="00E15120">
            <w:pPr>
              <w:rPr>
                <w:rtl/>
              </w:rPr>
            </w:pPr>
            <w:r>
              <w:rPr>
                <w:rFonts w:hint="cs"/>
                <w:rtl/>
              </w:rPr>
              <w:t>נספח ד</w:t>
            </w:r>
            <w:r>
              <w:rPr>
                <w:rtl/>
              </w:rPr>
              <w:t>'</w:t>
            </w:r>
            <w:r>
              <w:rPr>
                <w:rFonts w:hint="cs"/>
                <w:rtl/>
              </w:rPr>
              <w:t xml:space="preserve"> 6 לחוברת ההצעה</w:t>
            </w:r>
          </w:p>
        </w:tc>
      </w:tr>
      <w:tr w:rsidR="00C8740F" w:rsidTr="00E15120">
        <w:tc>
          <w:tcPr>
            <w:tcW w:w="1796" w:type="dxa"/>
            <w:shd w:val="clear" w:color="auto" w:fill="auto"/>
          </w:tcPr>
          <w:p w:rsidR="00A2324F" w:rsidRDefault="00DD4DD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‏7.1.6</w:t>
            </w:r>
            <w:r>
              <w:rPr>
                <w:rtl/>
              </w:rPr>
              <w:fldChar w:fldCharType="end"/>
            </w:r>
          </w:p>
        </w:tc>
        <w:tc>
          <w:tcPr>
            <w:tcW w:w="5128" w:type="dxa"/>
            <w:shd w:val="clear" w:color="auto" w:fill="auto"/>
          </w:tcPr>
          <w:p w:rsidR="00A2324F" w:rsidRDefault="00DD4DD5" w:rsidP="00E15120">
            <w:pPr>
              <w:spacing w:line="360" w:lineRule="auto"/>
              <w:jc w:val="both"/>
              <w:rPr>
                <w:rtl/>
              </w:rPr>
            </w:pPr>
            <w:r>
              <w:rPr>
                <w:rFonts w:hint="cs"/>
                <w:color w:val="000000"/>
                <w:rtl/>
              </w:rPr>
              <w:t>תצהיר בדבר אי תיאום הצעות במכרז</w:t>
            </w:r>
          </w:p>
        </w:tc>
        <w:tc>
          <w:tcPr>
            <w:tcW w:w="2539" w:type="dxa"/>
            <w:shd w:val="clear" w:color="auto" w:fill="auto"/>
          </w:tcPr>
          <w:p w:rsidR="00A2324F" w:rsidRDefault="00DD4DD5" w:rsidP="00E15120">
            <w:pPr>
              <w:rPr>
                <w:rtl/>
              </w:rPr>
            </w:pPr>
            <w:r>
              <w:rPr>
                <w:rFonts w:hint="cs"/>
                <w:rtl/>
              </w:rPr>
              <w:t>נספח ד</w:t>
            </w:r>
            <w:r>
              <w:rPr>
                <w:rtl/>
              </w:rPr>
              <w:t>'</w:t>
            </w:r>
            <w:r>
              <w:rPr>
                <w:rFonts w:hint="cs"/>
                <w:rtl/>
              </w:rPr>
              <w:t>7</w:t>
            </w:r>
          </w:p>
          <w:p w:rsidR="00A2324F" w:rsidRDefault="00DD4DD5" w:rsidP="00E15120">
            <w:pPr>
              <w:rPr>
                <w:rtl/>
              </w:rPr>
            </w:pPr>
            <w:r>
              <w:rPr>
                <w:rFonts w:hint="cs"/>
                <w:rtl/>
              </w:rPr>
              <w:t>לחוברת ההצעה</w:t>
            </w:r>
          </w:p>
        </w:tc>
      </w:tr>
      <w:tr w:rsidR="00C8740F" w:rsidTr="00E15120">
        <w:tc>
          <w:tcPr>
            <w:tcW w:w="1796" w:type="dxa"/>
            <w:shd w:val="clear" w:color="auto" w:fill="auto"/>
          </w:tcPr>
          <w:p w:rsidR="00A2324F" w:rsidRDefault="00DD4DD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‏7.1.7</w:t>
            </w:r>
            <w:r>
              <w:rPr>
                <w:rtl/>
              </w:rPr>
              <w:fldChar w:fldCharType="end"/>
            </w:r>
          </w:p>
        </w:tc>
        <w:tc>
          <w:tcPr>
            <w:tcW w:w="5128" w:type="dxa"/>
            <w:shd w:val="clear" w:color="auto" w:fill="auto"/>
          </w:tcPr>
          <w:p w:rsidR="00A2324F" w:rsidRDefault="00DD4DD5" w:rsidP="00E15120">
            <w:pPr>
              <w:spacing w:line="360" w:lineRule="auto"/>
              <w:rPr>
                <w:rtl/>
              </w:rPr>
            </w:pPr>
            <w:r>
              <w:rPr>
                <w:rFonts w:hint="cs"/>
                <w:rtl/>
              </w:rPr>
              <w:t>תצהיר שימוש בתוכנות מקור</w:t>
            </w:r>
          </w:p>
        </w:tc>
        <w:tc>
          <w:tcPr>
            <w:tcW w:w="2539" w:type="dxa"/>
            <w:shd w:val="clear" w:color="auto" w:fill="auto"/>
          </w:tcPr>
          <w:p w:rsidR="00A2324F" w:rsidRPr="00327C9F" w:rsidRDefault="00DD4DD5" w:rsidP="00E15120">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C8740F" w:rsidTr="00E15120">
        <w:tc>
          <w:tcPr>
            <w:tcW w:w="1796" w:type="dxa"/>
            <w:shd w:val="clear" w:color="auto" w:fill="auto"/>
          </w:tcPr>
          <w:p w:rsidR="00A2324F" w:rsidRDefault="00DD4DD5" w:rsidP="00E15120">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‏7.1.8</w:t>
            </w:r>
            <w:r>
              <w:rPr>
                <w:rtl/>
              </w:rPr>
              <w:fldChar w:fldCharType="end"/>
            </w:r>
          </w:p>
        </w:tc>
        <w:tc>
          <w:tcPr>
            <w:tcW w:w="5128" w:type="dxa"/>
            <w:shd w:val="clear" w:color="auto" w:fill="auto"/>
          </w:tcPr>
          <w:p w:rsidR="00A2324F" w:rsidRDefault="00DD4DD5" w:rsidP="00E15120">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A2324F" w:rsidRDefault="00DD4DD5" w:rsidP="00E15120">
            <w:pPr>
              <w:rPr>
                <w:rtl/>
              </w:rPr>
            </w:pPr>
            <w:r>
              <w:rPr>
                <w:rFonts w:hint="cs"/>
                <w:rtl/>
              </w:rPr>
              <w:t>נספח ד</w:t>
            </w:r>
            <w:r>
              <w:rPr>
                <w:rtl/>
              </w:rPr>
              <w:t>'</w:t>
            </w:r>
            <w:r>
              <w:rPr>
                <w:rFonts w:hint="cs"/>
                <w:rtl/>
              </w:rPr>
              <w:t xml:space="preserve"> 9 לחוברת ההצעה</w:t>
            </w:r>
          </w:p>
        </w:tc>
      </w:tr>
      <w:tr w:rsidR="00C8740F" w:rsidTr="00E15120">
        <w:tc>
          <w:tcPr>
            <w:tcW w:w="1796" w:type="dxa"/>
            <w:shd w:val="clear" w:color="auto" w:fill="auto"/>
          </w:tcPr>
          <w:p w:rsidR="00A2324F" w:rsidRDefault="00DD4DD5" w:rsidP="00E15120">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 </w:instrText>
            </w:r>
            <w:r>
              <w:instrText>MERGEFORMAT</w:instrText>
            </w:r>
            <w:r>
              <w:rPr>
                <w:rtl/>
              </w:rPr>
              <w:instrText xml:space="preserve"> </w:instrText>
            </w:r>
            <w:r>
              <w:rPr>
                <w:rtl/>
              </w:rPr>
            </w:r>
            <w:r>
              <w:rPr>
                <w:rtl/>
              </w:rPr>
              <w:fldChar w:fldCharType="separate"/>
            </w:r>
            <w:r w:rsidR="00F25D9A">
              <w:rPr>
                <w:rtl/>
              </w:rPr>
              <w:t>‏7.1.9</w:t>
            </w:r>
            <w:r>
              <w:rPr>
                <w:rtl/>
              </w:rPr>
              <w:fldChar w:fldCharType="end"/>
            </w:r>
          </w:p>
        </w:tc>
        <w:tc>
          <w:tcPr>
            <w:tcW w:w="5128" w:type="dxa"/>
            <w:shd w:val="clear" w:color="auto" w:fill="auto"/>
          </w:tcPr>
          <w:p w:rsidR="00A2324F" w:rsidRDefault="00DD4DD5" w:rsidP="00E15120">
            <w:pPr>
              <w:spacing w:line="360" w:lineRule="auto"/>
              <w:rPr>
                <w:rtl/>
              </w:rPr>
            </w:pPr>
            <w:r>
              <w:rPr>
                <w:rFonts w:hint="cs"/>
                <w:rtl/>
              </w:rPr>
              <w:t>תצ</w:t>
            </w:r>
            <w:r w:rsidRPr="007C1276">
              <w:rPr>
                <w:rtl/>
              </w:rPr>
              <w:t>היר בדבר היעדר ניגוד עניינים</w:t>
            </w:r>
            <w:r w:rsidR="00B40A66">
              <w:rPr>
                <w:rFonts w:hint="cs"/>
                <w:rtl/>
              </w:rPr>
              <w:t xml:space="preserve"> ושמירת סודיות</w:t>
            </w:r>
          </w:p>
        </w:tc>
        <w:tc>
          <w:tcPr>
            <w:tcW w:w="2539" w:type="dxa"/>
            <w:shd w:val="clear" w:color="auto" w:fill="auto"/>
          </w:tcPr>
          <w:p w:rsidR="00A2324F" w:rsidRDefault="00DD4DD5" w:rsidP="00E15120">
            <w:pPr>
              <w:rPr>
                <w:rtl/>
              </w:rPr>
            </w:pPr>
            <w:r>
              <w:rPr>
                <w:rFonts w:hint="cs"/>
                <w:rtl/>
              </w:rPr>
              <w:t>נספח ד</w:t>
            </w:r>
            <w:r>
              <w:rPr>
                <w:rtl/>
              </w:rPr>
              <w:t>'</w:t>
            </w:r>
            <w:r>
              <w:t>10</w:t>
            </w:r>
            <w:r>
              <w:rPr>
                <w:rtl/>
              </w:rPr>
              <w:t xml:space="preserve"> </w:t>
            </w:r>
            <w:r>
              <w:rPr>
                <w:rFonts w:hint="cs"/>
                <w:rtl/>
              </w:rPr>
              <w:t>לחוברת ההצע</w:t>
            </w:r>
            <w:r w:rsidR="00EF5814">
              <w:rPr>
                <w:rFonts w:hint="cs"/>
                <w:rtl/>
              </w:rPr>
              <w:t>ה</w:t>
            </w:r>
          </w:p>
        </w:tc>
      </w:tr>
      <w:tr w:rsidR="00C8740F" w:rsidTr="00E15120">
        <w:tc>
          <w:tcPr>
            <w:tcW w:w="1796" w:type="dxa"/>
            <w:shd w:val="clear" w:color="auto" w:fill="auto"/>
          </w:tcPr>
          <w:p w:rsidR="004B49B1" w:rsidRDefault="00DD4DD5" w:rsidP="00810722">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Ref107825233 \r \h</w:instrText>
            </w:r>
            <w:r>
              <w:rPr>
                <w:rtl/>
              </w:rPr>
              <w:instrText xml:space="preserve"> </w:instrText>
            </w:r>
            <w:r>
              <w:rPr>
                <w:rtl/>
              </w:rPr>
            </w:r>
            <w:r>
              <w:rPr>
                <w:rtl/>
              </w:rPr>
              <w:fldChar w:fldCharType="separate"/>
            </w:r>
            <w:r w:rsidR="00F25D9A">
              <w:rPr>
                <w:rtl/>
              </w:rPr>
              <w:t>‏7.1.10</w:t>
            </w:r>
            <w:r>
              <w:rPr>
                <w:rtl/>
              </w:rPr>
              <w:fldChar w:fldCharType="end"/>
            </w:r>
          </w:p>
        </w:tc>
        <w:tc>
          <w:tcPr>
            <w:tcW w:w="5128" w:type="dxa"/>
            <w:shd w:val="clear" w:color="auto" w:fill="auto"/>
          </w:tcPr>
          <w:p w:rsidR="004B49B1" w:rsidRDefault="00DD4DD5" w:rsidP="004B49B1">
            <w:pPr>
              <w:spacing w:line="360" w:lineRule="auto"/>
              <w:rPr>
                <w:rtl/>
              </w:rPr>
            </w:pPr>
            <w:r>
              <w:rPr>
                <w:rFonts w:hint="cs"/>
                <w:rtl/>
              </w:rPr>
              <w:t>אישור נוכחות בסיור המציעים באתר</w:t>
            </w:r>
          </w:p>
        </w:tc>
        <w:tc>
          <w:tcPr>
            <w:tcW w:w="2539" w:type="dxa"/>
            <w:shd w:val="clear" w:color="auto" w:fill="auto"/>
          </w:tcPr>
          <w:p w:rsidR="004B49B1" w:rsidRDefault="00DD4DD5" w:rsidP="004B49B1">
            <w:pPr>
              <w:rPr>
                <w:rtl/>
              </w:rPr>
            </w:pPr>
            <w:r>
              <w:rPr>
                <w:rFonts w:hint="cs"/>
                <w:rtl/>
              </w:rPr>
              <w:t>נספח ד' 1</w:t>
            </w:r>
            <w:r w:rsidR="00EF5814">
              <w:rPr>
                <w:rFonts w:hint="cs"/>
                <w:rtl/>
              </w:rPr>
              <w:t>5</w:t>
            </w:r>
            <w:r>
              <w:rPr>
                <w:rFonts w:hint="cs"/>
                <w:rtl/>
              </w:rPr>
              <w:t xml:space="preserve"> לחוברת הצעה</w:t>
            </w:r>
          </w:p>
        </w:tc>
      </w:tr>
      <w:tr w:rsidR="00C8740F" w:rsidTr="006816F7">
        <w:tc>
          <w:tcPr>
            <w:tcW w:w="1796" w:type="dxa"/>
            <w:shd w:val="clear" w:color="auto" w:fill="D9D9D9" w:themeFill="background1" w:themeFillShade="D9"/>
          </w:tcPr>
          <w:p w:rsidR="004B49B1" w:rsidRDefault="00DD4DD5" w:rsidP="004B49B1">
            <w:pPr>
              <w:spacing w:line="360" w:lineRule="auto"/>
              <w:jc w:val="center"/>
              <w:rPr>
                <w:rtl/>
              </w:rPr>
            </w:pPr>
            <w:r w:rsidRPr="00955BA6">
              <w:rPr>
                <w:rFonts w:hint="cs"/>
                <w:b/>
                <w:bCs/>
                <w:rtl/>
              </w:rPr>
              <w:t>מס' סעיף במפרט המכרז</w:t>
            </w:r>
          </w:p>
        </w:tc>
        <w:tc>
          <w:tcPr>
            <w:tcW w:w="5128" w:type="dxa"/>
            <w:shd w:val="clear" w:color="auto" w:fill="D9D9D9" w:themeFill="background1" w:themeFillShade="D9"/>
          </w:tcPr>
          <w:p w:rsidR="004B49B1" w:rsidRDefault="00DD4DD5" w:rsidP="004B49B1">
            <w:pPr>
              <w:spacing w:line="360" w:lineRule="auto"/>
              <w:rPr>
                <w:rtl/>
              </w:rPr>
            </w:pPr>
            <w:r>
              <w:rPr>
                <w:rFonts w:hint="cs"/>
                <w:b/>
                <w:bCs/>
                <w:rtl/>
              </w:rPr>
              <w:t>תנאי סף מקצועיים למציע</w:t>
            </w:r>
          </w:p>
        </w:tc>
        <w:tc>
          <w:tcPr>
            <w:tcW w:w="2539" w:type="dxa"/>
            <w:shd w:val="clear" w:color="auto" w:fill="D9D9D9" w:themeFill="background1" w:themeFillShade="D9"/>
          </w:tcPr>
          <w:p w:rsidR="004B49B1" w:rsidRDefault="00DD4DD5" w:rsidP="004B49B1">
            <w:pPr>
              <w:rPr>
                <w:rtl/>
              </w:rPr>
            </w:pPr>
            <w:r>
              <w:rPr>
                <w:rFonts w:hint="cs"/>
                <w:b/>
                <w:bCs/>
                <w:rtl/>
              </w:rPr>
              <w:t>הערות</w:t>
            </w:r>
          </w:p>
        </w:tc>
      </w:tr>
      <w:tr w:rsidR="00C8740F" w:rsidTr="00E15120">
        <w:tc>
          <w:tcPr>
            <w:tcW w:w="1796" w:type="dxa"/>
            <w:shd w:val="clear" w:color="auto" w:fill="auto"/>
          </w:tcPr>
          <w:p w:rsidR="004B49B1" w:rsidRPr="00955BA6" w:rsidRDefault="00DD4DD5" w:rsidP="004B49B1">
            <w:pPr>
              <w:spacing w:line="360" w:lineRule="auto"/>
              <w:jc w:val="center"/>
              <w:rPr>
                <w:b/>
                <w:bCs/>
                <w:rtl/>
              </w:rPr>
            </w:pP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Ref107825242 \r \h</w:instrText>
            </w:r>
            <w:r>
              <w:rPr>
                <w:b/>
                <w:bCs/>
                <w:rtl/>
              </w:rPr>
              <w:instrText xml:space="preserve"> </w:instrText>
            </w:r>
            <w:r>
              <w:rPr>
                <w:b/>
                <w:bCs/>
                <w:rtl/>
              </w:rPr>
            </w:r>
            <w:r>
              <w:rPr>
                <w:b/>
                <w:bCs/>
                <w:rtl/>
              </w:rPr>
              <w:fldChar w:fldCharType="separate"/>
            </w:r>
            <w:r w:rsidR="00F25D9A">
              <w:rPr>
                <w:b/>
                <w:bCs/>
                <w:rtl/>
              </w:rPr>
              <w:t>‏7.2.1</w:t>
            </w:r>
            <w:r>
              <w:rPr>
                <w:b/>
                <w:bCs/>
                <w:rtl/>
              </w:rPr>
              <w:fldChar w:fldCharType="end"/>
            </w:r>
          </w:p>
        </w:tc>
        <w:tc>
          <w:tcPr>
            <w:tcW w:w="5128" w:type="dxa"/>
            <w:shd w:val="clear" w:color="auto" w:fill="auto"/>
          </w:tcPr>
          <w:p w:rsidR="004B49B1" w:rsidRDefault="00DD4DD5" w:rsidP="004B49B1">
            <w:pPr>
              <w:spacing w:line="360" w:lineRule="auto"/>
              <w:rPr>
                <w:b/>
                <w:bCs/>
                <w:rtl/>
              </w:rPr>
            </w:pPr>
            <w:r>
              <w:rPr>
                <w:rFonts w:hint="cs"/>
                <w:rtl/>
              </w:rPr>
              <w:t>מחזור כספי של המציע</w:t>
            </w:r>
          </w:p>
        </w:tc>
        <w:tc>
          <w:tcPr>
            <w:tcW w:w="2539" w:type="dxa"/>
            <w:shd w:val="clear" w:color="auto" w:fill="auto"/>
          </w:tcPr>
          <w:p w:rsidR="004B49B1" w:rsidRDefault="00DD4DD5" w:rsidP="004B49B1">
            <w:pPr>
              <w:rPr>
                <w:b/>
                <w:bCs/>
                <w:rtl/>
              </w:rPr>
            </w:pPr>
            <w:r w:rsidRPr="00DF4B44">
              <w:rPr>
                <w:rtl/>
              </w:rPr>
              <w:t xml:space="preserve">סעיף </w:t>
            </w:r>
            <w:r w:rsidR="00687AF9">
              <w:rPr>
                <w:rFonts w:hint="cs"/>
                <w:rtl/>
              </w:rPr>
              <w:t>1</w:t>
            </w:r>
            <w:r w:rsidRPr="00DF4B44">
              <w:rPr>
                <w:rtl/>
              </w:rPr>
              <w:t xml:space="preserve"> לנספח ד'1</w:t>
            </w:r>
            <w:r w:rsidR="00687AF9">
              <w:rPr>
                <w:rFonts w:hint="cs"/>
                <w:rtl/>
              </w:rPr>
              <w:t>2</w:t>
            </w:r>
            <w:r w:rsidRPr="00DF4B44">
              <w:rPr>
                <w:rtl/>
              </w:rPr>
              <w:t xml:space="preserve"> לחוברת ההצעה וכן תצהיר רו"ח נוסח נספח  ד'14.</w:t>
            </w:r>
          </w:p>
        </w:tc>
      </w:tr>
      <w:tr w:rsidR="00C8740F" w:rsidTr="00E15120">
        <w:tc>
          <w:tcPr>
            <w:tcW w:w="1796" w:type="dxa"/>
            <w:shd w:val="clear" w:color="auto" w:fill="auto"/>
          </w:tcPr>
          <w:p w:rsidR="004B49B1" w:rsidRDefault="00DD4DD5" w:rsidP="004B49B1">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Ref91160138 \r \h</w:instrText>
            </w:r>
            <w:r>
              <w:rPr>
                <w:rtl/>
              </w:rPr>
              <w:instrText xml:space="preserve"> </w:instrText>
            </w:r>
            <w:r>
              <w:rPr>
                <w:rtl/>
              </w:rPr>
            </w:r>
            <w:r>
              <w:rPr>
                <w:rtl/>
              </w:rPr>
              <w:fldChar w:fldCharType="separate"/>
            </w:r>
            <w:r w:rsidR="00F25D9A">
              <w:rPr>
                <w:rtl/>
              </w:rPr>
              <w:t>‏7.2.2</w:t>
            </w:r>
            <w:r>
              <w:rPr>
                <w:rtl/>
              </w:rPr>
              <w:fldChar w:fldCharType="end"/>
            </w:r>
          </w:p>
        </w:tc>
        <w:tc>
          <w:tcPr>
            <w:tcW w:w="5128" w:type="dxa"/>
            <w:shd w:val="clear" w:color="auto" w:fill="auto"/>
          </w:tcPr>
          <w:p w:rsidR="004B49B1" w:rsidRDefault="00DD4DD5" w:rsidP="004B49B1">
            <w:pPr>
              <w:spacing w:line="360" w:lineRule="auto"/>
              <w:rPr>
                <w:rtl/>
              </w:rPr>
            </w:pPr>
            <w:r>
              <w:rPr>
                <w:rFonts w:hint="cs"/>
                <w:rtl/>
              </w:rPr>
              <w:t>ניהול שירותי הסעדה</w:t>
            </w:r>
          </w:p>
        </w:tc>
        <w:tc>
          <w:tcPr>
            <w:tcW w:w="2539" w:type="dxa"/>
            <w:shd w:val="clear" w:color="auto" w:fill="auto"/>
          </w:tcPr>
          <w:p w:rsidR="004B49B1" w:rsidRPr="00DF4B44" w:rsidRDefault="00DD4DD5" w:rsidP="004B49B1">
            <w:pPr>
              <w:rPr>
                <w:rtl/>
              </w:rPr>
            </w:pPr>
            <w:r w:rsidRPr="00863F69">
              <w:rPr>
                <w:rtl/>
              </w:rPr>
              <w:t xml:space="preserve">בסעיף </w:t>
            </w:r>
            <w:r w:rsidR="00687AF9">
              <w:rPr>
                <w:rFonts w:hint="cs"/>
                <w:rtl/>
              </w:rPr>
              <w:t>2</w:t>
            </w:r>
            <w:r w:rsidRPr="00863F69">
              <w:rPr>
                <w:rtl/>
              </w:rPr>
              <w:t xml:space="preserve"> לנספח ד'1</w:t>
            </w:r>
            <w:r w:rsidR="00687AF9">
              <w:rPr>
                <w:rFonts w:hint="cs"/>
                <w:rtl/>
              </w:rPr>
              <w:t>2</w:t>
            </w:r>
            <w:r w:rsidRPr="00863F69">
              <w:rPr>
                <w:rtl/>
              </w:rPr>
              <w:t xml:space="preserve"> לחוברת ההצעה וכן העתק נאמן למקור של רישיון העסק.</w:t>
            </w:r>
          </w:p>
        </w:tc>
      </w:tr>
      <w:tr w:rsidR="00C8740F" w:rsidTr="006816F7">
        <w:tc>
          <w:tcPr>
            <w:tcW w:w="1796" w:type="dxa"/>
            <w:shd w:val="clear" w:color="auto" w:fill="D9D9D9" w:themeFill="background1" w:themeFillShade="D9"/>
          </w:tcPr>
          <w:p w:rsidR="004B49B1" w:rsidRDefault="00DD4DD5" w:rsidP="004B49B1">
            <w:pPr>
              <w:spacing w:line="360" w:lineRule="auto"/>
              <w:jc w:val="center"/>
              <w:rPr>
                <w:rtl/>
              </w:rPr>
            </w:pPr>
            <w:r w:rsidRPr="00955BA6">
              <w:rPr>
                <w:rFonts w:hint="cs"/>
                <w:b/>
                <w:bCs/>
                <w:rtl/>
              </w:rPr>
              <w:t>מס' סעיף במפרט המכרז</w:t>
            </w:r>
          </w:p>
        </w:tc>
        <w:tc>
          <w:tcPr>
            <w:tcW w:w="5128" w:type="dxa"/>
            <w:shd w:val="clear" w:color="auto" w:fill="D9D9D9" w:themeFill="background1" w:themeFillShade="D9"/>
          </w:tcPr>
          <w:p w:rsidR="004B49B1" w:rsidRDefault="00DD4DD5" w:rsidP="004B49B1">
            <w:pPr>
              <w:spacing w:line="360" w:lineRule="auto"/>
              <w:rPr>
                <w:rtl/>
              </w:rPr>
            </w:pPr>
            <w:r>
              <w:rPr>
                <w:rFonts w:hint="cs"/>
                <w:b/>
                <w:bCs/>
                <w:rtl/>
              </w:rPr>
              <w:t>תנאי סף מקצועיים למנהל המקצועי מטעם המציע</w:t>
            </w:r>
          </w:p>
        </w:tc>
        <w:tc>
          <w:tcPr>
            <w:tcW w:w="2539" w:type="dxa"/>
            <w:shd w:val="clear" w:color="auto" w:fill="D9D9D9" w:themeFill="background1" w:themeFillShade="D9"/>
          </w:tcPr>
          <w:p w:rsidR="004B49B1" w:rsidRPr="00863F69" w:rsidRDefault="00DD4DD5" w:rsidP="004B49B1">
            <w:pPr>
              <w:rPr>
                <w:rtl/>
              </w:rPr>
            </w:pPr>
            <w:r>
              <w:rPr>
                <w:rFonts w:hint="cs"/>
                <w:b/>
                <w:bCs/>
                <w:rtl/>
              </w:rPr>
              <w:t>הערות</w:t>
            </w:r>
          </w:p>
        </w:tc>
      </w:tr>
      <w:tr w:rsidR="00C8740F" w:rsidTr="00E15120">
        <w:tc>
          <w:tcPr>
            <w:tcW w:w="1796" w:type="dxa"/>
            <w:shd w:val="clear" w:color="auto" w:fill="auto"/>
          </w:tcPr>
          <w:p w:rsidR="004B49B1" w:rsidRPr="00955BA6" w:rsidRDefault="00DD4DD5" w:rsidP="00687AF9">
            <w:pPr>
              <w:spacing w:line="360" w:lineRule="auto"/>
              <w:jc w:val="center"/>
              <w:rPr>
                <w:b/>
                <w:bCs/>
                <w:rtl/>
              </w:rPr>
            </w:pP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Ref107825264 \r \h</w:instrText>
            </w:r>
            <w:r>
              <w:rPr>
                <w:b/>
                <w:bCs/>
                <w:rtl/>
              </w:rPr>
              <w:instrText xml:space="preserve"> </w:instrText>
            </w:r>
            <w:r>
              <w:rPr>
                <w:b/>
                <w:bCs/>
                <w:rtl/>
              </w:rPr>
            </w:r>
            <w:r>
              <w:rPr>
                <w:b/>
                <w:bCs/>
                <w:rtl/>
              </w:rPr>
              <w:fldChar w:fldCharType="separate"/>
            </w:r>
            <w:r w:rsidR="00F25D9A">
              <w:rPr>
                <w:b/>
                <w:bCs/>
                <w:rtl/>
              </w:rPr>
              <w:t>‏7.3.1</w:t>
            </w:r>
            <w:r>
              <w:rPr>
                <w:b/>
                <w:bCs/>
                <w:rtl/>
              </w:rPr>
              <w:fldChar w:fldCharType="end"/>
            </w:r>
          </w:p>
        </w:tc>
        <w:tc>
          <w:tcPr>
            <w:tcW w:w="5128" w:type="dxa"/>
            <w:shd w:val="clear" w:color="auto" w:fill="auto"/>
          </w:tcPr>
          <w:p w:rsidR="004B49B1" w:rsidRDefault="00DD4DD5" w:rsidP="004B49B1">
            <w:pPr>
              <w:spacing w:line="360" w:lineRule="auto"/>
              <w:rPr>
                <w:b/>
                <w:bCs/>
                <w:rtl/>
              </w:rPr>
            </w:pPr>
            <w:r>
              <w:rPr>
                <w:rFonts w:hint="cs"/>
                <w:rtl/>
              </w:rPr>
              <w:t>ותק המנהל בתחום ההסעדה</w:t>
            </w:r>
          </w:p>
        </w:tc>
        <w:tc>
          <w:tcPr>
            <w:tcW w:w="2539" w:type="dxa"/>
            <w:shd w:val="clear" w:color="auto" w:fill="auto"/>
          </w:tcPr>
          <w:p w:rsidR="004B49B1" w:rsidRDefault="00DD4DD5" w:rsidP="004B49B1">
            <w:pPr>
              <w:rPr>
                <w:b/>
                <w:bCs/>
                <w:rtl/>
              </w:rPr>
            </w:pPr>
            <w:r w:rsidRPr="005665D9">
              <w:rPr>
                <w:rtl/>
              </w:rPr>
              <w:t>תצהיר נוסח</w:t>
            </w:r>
            <w:r w:rsidR="003815AD">
              <w:rPr>
                <w:rFonts w:hint="cs"/>
                <w:rtl/>
              </w:rPr>
              <w:t xml:space="preserve"> </w:t>
            </w:r>
            <w:r w:rsidRPr="005665D9">
              <w:rPr>
                <w:rtl/>
              </w:rPr>
              <w:t>נספח ד'13 וכן קורות חיים של המועמד מטעמו.</w:t>
            </w:r>
          </w:p>
        </w:tc>
      </w:tr>
    </w:tbl>
    <w:p w:rsidR="00A2324F" w:rsidRDefault="00A2324F" w:rsidP="00A2324F"/>
    <w:p w:rsidR="00A2324F" w:rsidRDefault="00A2324F" w:rsidP="00A2324F">
      <w:pPr>
        <w:rPr>
          <w:rtl/>
        </w:rPr>
      </w:pPr>
    </w:p>
    <w:p w:rsidR="00A2324F" w:rsidRDefault="00A2324F" w:rsidP="00A2324F">
      <w:pPr>
        <w:rPr>
          <w:rtl/>
        </w:rPr>
      </w:pPr>
    </w:p>
    <w:p w:rsidR="00A2324F" w:rsidRDefault="00A2324F" w:rsidP="00A2324F">
      <w:pPr>
        <w:rPr>
          <w:rtl/>
        </w:rPr>
      </w:pPr>
    </w:p>
    <w:p w:rsidR="00455CF2" w:rsidRDefault="00DD4DD5">
      <w:pPr>
        <w:bidi w:val="0"/>
        <w:rPr>
          <w:b/>
          <w:bCs/>
          <w:szCs w:val="32"/>
        </w:rPr>
      </w:pPr>
      <w:r>
        <w:rPr>
          <w:b/>
          <w:bCs/>
          <w:szCs w:val="32"/>
        </w:rPr>
        <w:br w:type="page"/>
      </w:r>
    </w:p>
    <w:p w:rsidR="00A2324F" w:rsidRDefault="00A2324F" w:rsidP="00A2324F">
      <w:pPr>
        <w:bidi w:val="0"/>
        <w:rPr>
          <w:b/>
          <w:bCs/>
          <w:szCs w:val="32"/>
          <w:rtl/>
        </w:rPr>
      </w:pPr>
    </w:p>
    <w:p w:rsidR="00385D21" w:rsidRPr="00D44E6C" w:rsidRDefault="00DD4DD5" w:rsidP="00974E6F">
      <w:pPr>
        <w:pStyle w:val="1e"/>
        <w:rPr>
          <w:b w:val="0"/>
          <w:bCs w:val="0"/>
          <w:rtl/>
        </w:rPr>
      </w:pPr>
      <w:bookmarkStart w:id="439" w:name="_Toc112225264"/>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439"/>
      <w:r w:rsidR="00974E6F" w:rsidRPr="00974E6F">
        <w:rPr>
          <w:rtl/>
        </w:rPr>
        <w:t xml:space="preserve"> </w:t>
      </w:r>
    </w:p>
    <w:p w:rsidR="000B7DD3" w:rsidRDefault="000B7DD3" w:rsidP="00097F1D">
      <w:pPr>
        <w:spacing w:line="360" w:lineRule="auto"/>
        <w:jc w:val="center"/>
        <w:rPr>
          <w:b/>
          <w:bCs/>
          <w:szCs w:val="32"/>
          <w:rtl/>
        </w:rPr>
      </w:pPr>
    </w:p>
    <w:p w:rsidR="00974E6F" w:rsidRPr="00E366AA" w:rsidRDefault="00DD4DD5" w:rsidP="00974E6F">
      <w:pPr>
        <w:rPr>
          <w:rFonts w:ascii="David" w:hAnsi="David"/>
          <w:rtl/>
        </w:rPr>
      </w:pPr>
      <w:bookmarkStart w:id="440" w:name="OLE_LINK31"/>
      <w:bookmarkStart w:id="441"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RDefault="00974E6F" w:rsidP="00974E6F">
      <w:pPr>
        <w:rPr>
          <w:rFonts w:ascii="David" w:hAnsi="David"/>
          <w:rtl/>
        </w:rPr>
      </w:pPr>
    </w:p>
    <w:p w:rsidR="00974E6F" w:rsidRPr="00E366AA" w:rsidRDefault="00DD4DD5" w:rsidP="00974E6F">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RDefault="00974E6F" w:rsidP="00974E6F">
      <w:pPr>
        <w:rPr>
          <w:rFonts w:ascii="David" w:hAnsi="David"/>
          <w:rtl/>
        </w:rPr>
      </w:pPr>
    </w:p>
    <w:p w:rsidR="00974E6F" w:rsidRPr="00E366AA" w:rsidRDefault="00DD4DD5" w:rsidP="00974E6F">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RDefault="00DD4DD5" w:rsidP="00974E6F">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RDefault="00DD4DD5" w:rsidP="00974E6F">
      <w:pPr>
        <w:rPr>
          <w:rFonts w:ascii="David" w:hAnsi="David"/>
          <w:rtl/>
        </w:rPr>
      </w:pPr>
      <w:r w:rsidRPr="00E366AA">
        <w:rPr>
          <w:rFonts w:ascii="David" w:hAnsi="David"/>
          <w:rtl/>
        </w:rPr>
        <w:t>המציע הינו תאגיד הרשום בישראל.</w:t>
      </w:r>
    </w:p>
    <w:p w:rsidR="00974E6F" w:rsidRPr="00E366AA" w:rsidRDefault="00974E6F" w:rsidP="00974E6F">
      <w:pPr>
        <w:rPr>
          <w:rFonts w:ascii="David" w:hAnsi="David"/>
          <w:rtl/>
        </w:rPr>
      </w:pPr>
    </w:p>
    <w:p w:rsidR="00974E6F" w:rsidRPr="00CE5FA8" w:rsidRDefault="00DD4DD5" w:rsidP="00974E6F">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RDefault="00DD4DD5" w:rsidP="00EC0FBD">
      <w:pPr>
        <w:numPr>
          <w:ilvl w:val="0"/>
          <w:numId w:val="69"/>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2200FF">
        <w:rPr>
          <w:rFonts w:ascii="David" w:hAnsi="David"/>
        </w:rPr>
        <w:t>147-22</w:t>
      </w:r>
      <w:r w:rsidR="000905FA" w:rsidRPr="000905FA">
        <w:rPr>
          <w:rFonts w:ascii="David" w:hAnsi="David" w:hint="cs"/>
          <w:rtl/>
        </w:rPr>
        <w:t xml:space="preserve"> </w:t>
      </w:r>
      <w:r w:rsidR="00E33999">
        <w:rPr>
          <w:rFonts w:ascii="David" w:hAnsi="David"/>
          <w:rtl/>
        </w:rPr>
        <w:t>להפעלת מזנון ובית קפה חלבי במשרד המשפטים</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rsidR="00974E6F" w:rsidRPr="00E366AA" w:rsidRDefault="00DD4DD5" w:rsidP="00EC0FBD">
      <w:pPr>
        <w:numPr>
          <w:ilvl w:val="0"/>
          <w:numId w:val="69"/>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RDefault="00DD4DD5" w:rsidP="00EC0FBD">
      <w:pPr>
        <w:numPr>
          <w:ilvl w:val="0"/>
          <w:numId w:val="69"/>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RDefault="00974E6F" w:rsidP="00974E6F">
      <w:pPr>
        <w:rPr>
          <w:rFonts w:ascii="David" w:hAnsi="David"/>
          <w:rtl/>
        </w:rPr>
      </w:pPr>
    </w:p>
    <w:p w:rsidR="00974E6F" w:rsidRPr="00E366AA" w:rsidRDefault="00DD4DD5" w:rsidP="00974E6F">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RDefault="00974E6F" w:rsidP="00974E6F">
      <w:pPr>
        <w:rPr>
          <w:rFonts w:ascii="David" w:hAnsi="David"/>
          <w:rtl/>
        </w:rPr>
      </w:pPr>
    </w:p>
    <w:p w:rsidR="00974E6F" w:rsidRPr="00404B4D" w:rsidRDefault="00DD4DD5" w:rsidP="00974E6F">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RDefault="00DD4DD5" w:rsidP="00974E6F">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RDefault="000B7DD3" w:rsidP="000B7DD3">
      <w:pPr>
        <w:rPr>
          <w:rFonts w:ascii="David" w:hAnsi="David"/>
          <w:b/>
          <w:bCs/>
          <w:u w:val="single"/>
          <w:rtl/>
        </w:rPr>
      </w:pPr>
    </w:p>
    <w:p w:rsidR="00974E6F" w:rsidRPr="00404B4D" w:rsidRDefault="00974E6F" w:rsidP="000B7DD3">
      <w:pPr>
        <w:rPr>
          <w:rFonts w:ascii="David" w:hAnsi="David"/>
          <w:b/>
          <w:bCs/>
          <w:u w:val="single"/>
          <w:rtl/>
        </w:rPr>
      </w:pPr>
    </w:p>
    <w:p w:rsidR="000B7DD3" w:rsidRPr="00404B4D" w:rsidRDefault="00DD4DD5" w:rsidP="000B7DD3">
      <w:pPr>
        <w:rPr>
          <w:rFonts w:ascii="David" w:hAnsi="David"/>
          <w:b/>
          <w:bCs/>
          <w:u w:val="single"/>
          <w:rtl/>
        </w:rPr>
      </w:pPr>
      <w:r w:rsidRPr="00404B4D">
        <w:rPr>
          <w:rFonts w:ascii="David" w:hAnsi="David" w:hint="cs"/>
          <w:b/>
          <w:bCs/>
          <w:u w:val="single"/>
          <w:rtl/>
        </w:rPr>
        <w:t>אישור</w:t>
      </w:r>
    </w:p>
    <w:p w:rsidR="000B7DD3" w:rsidRPr="00404B4D" w:rsidRDefault="00DD4DD5"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DD4DD5" w:rsidP="000B7DD3">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RDefault="00DD4DD5" w:rsidP="000B7DD3">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440"/>
      <w:bookmarkEnd w:id="441"/>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DD4DD5" w:rsidP="00D31B22">
      <w:pPr>
        <w:spacing w:line="360" w:lineRule="auto"/>
        <w:jc w:val="center"/>
        <w:rPr>
          <w:b/>
          <w:bCs/>
          <w:szCs w:val="32"/>
          <w:rtl/>
        </w:rPr>
      </w:pPr>
      <w:r>
        <w:rPr>
          <w:b/>
          <w:bCs/>
          <w:szCs w:val="32"/>
          <w:rtl/>
        </w:rPr>
        <w:br w:type="page"/>
      </w:r>
    </w:p>
    <w:p w:rsidR="00097F1D" w:rsidRDefault="00DD4DD5" w:rsidP="00385D21">
      <w:pPr>
        <w:spacing w:line="360" w:lineRule="auto"/>
        <w:jc w:val="center"/>
        <w:rPr>
          <w:b/>
          <w:bCs/>
          <w:szCs w:val="32"/>
          <w:rtl/>
        </w:rPr>
      </w:pPr>
      <w:r>
        <w:rPr>
          <w:rFonts w:hint="cs"/>
          <w:b/>
          <w:bCs/>
          <w:szCs w:val="32"/>
          <w:rtl/>
        </w:rPr>
        <w:lastRenderedPageBreak/>
        <w:t xml:space="preserve"> </w:t>
      </w:r>
    </w:p>
    <w:p w:rsidR="00502777" w:rsidRPr="00D44E6C" w:rsidRDefault="00DD4DD5" w:rsidP="00D44E6C">
      <w:pPr>
        <w:pStyle w:val="1e"/>
        <w:rPr>
          <w:b w:val="0"/>
          <w:bCs w:val="0"/>
          <w:rtl/>
        </w:rPr>
      </w:pPr>
      <w:bookmarkStart w:id="442" w:name="_Toc112225265"/>
      <w:bookmarkStart w:id="443"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442"/>
    </w:p>
    <w:p w:rsidR="00502777" w:rsidRPr="00BA6454" w:rsidRDefault="00502777" w:rsidP="00502777">
      <w:pPr>
        <w:spacing w:line="360" w:lineRule="auto"/>
        <w:rPr>
          <w:rFonts w:ascii="Arial" w:hAnsi="Arial"/>
          <w:rtl/>
        </w:rPr>
      </w:pPr>
    </w:p>
    <w:p w:rsidR="00502777" w:rsidRPr="00BA6454" w:rsidRDefault="00DD4DD5" w:rsidP="00502777">
      <w:pPr>
        <w:spacing w:line="360" w:lineRule="auto"/>
        <w:rPr>
          <w:rFonts w:ascii="Arial" w:hAnsi="Arial"/>
          <w:rtl/>
        </w:rPr>
      </w:pPr>
      <w:bookmarkStart w:id="444" w:name="OLE_LINK24"/>
      <w:bookmarkStart w:id="445"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444"/>
    <w:bookmarkEnd w:id="445"/>
    <w:p w:rsidR="00502777" w:rsidRPr="00BA6454" w:rsidRDefault="00502777" w:rsidP="00502777">
      <w:pPr>
        <w:spacing w:line="360" w:lineRule="auto"/>
        <w:rPr>
          <w:rFonts w:ascii="Arial" w:hAnsi="Arial"/>
          <w:rtl/>
        </w:rPr>
      </w:pPr>
    </w:p>
    <w:p w:rsidR="00502777" w:rsidRPr="00BA6454" w:rsidRDefault="00DD4DD5" w:rsidP="00B62DC1">
      <w:pPr>
        <w:pStyle w:val="1c"/>
        <w:rPr>
          <w:rtl/>
        </w:rPr>
      </w:pPr>
      <w:bookmarkStart w:id="446" w:name="OLE_LINK27"/>
      <w:bookmarkStart w:id="447" w:name="OLE_LINK28"/>
      <w:r w:rsidRPr="00BA6454">
        <w:rPr>
          <w:rtl/>
        </w:rPr>
        <w:t xml:space="preserve">אני מוסמך לחתום על תצהיר זה בשם התאגיד ומנהליו. </w:t>
      </w:r>
    </w:p>
    <w:bookmarkEnd w:id="443"/>
    <w:bookmarkEnd w:id="446"/>
    <w:bookmarkEnd w:id="447"/>
    <w:p w:rsidR="00502777" w:rsidRPr="00BA6454" w:rsidRDefault="00DD4DD5" w:rsidP="00B62DC1">
      <w:pPr>
        <w:pStyle w:val="1c"/>
        <w:rPr>
          <w:rtl/>
        </w:rPr>
      </w:pPr>
      <w:r w:rsidRPr="00BA6454">
        <w:rPr>
          <w:rtl/>
        </w:rPr>
        <w:t xml:space="preserve">אני נושא המשרה אשר אחראי בתאגיד להצעה המוגשת מטעם התאגיד במכרז זה. </w:t>
      </w:r>
    </w:p>
    <w:p w:rsidR="00502777" w:rsidRPr="00BA6454" w:rsidRDefault="00DD4DD5"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740F" w:rsidTr="005C3F11">
        <w:tc>
          <w:tcPr>
            <w:tcW w:w="1955" w:type="dxa"/>
            <w:tcBorders>
              <w:bottom w:val="nil"/>
            </w:tcBorders>
          </w:tcPr>
          <w:p w:rsidR="00502777" w:rsidRPr="00BA6454" w:rsidRDefault="00DD4DD5"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DD4DD5"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DD4DD5" w:rsidP="005C3F11">
            <w:pPr>
              <w:spacing w:line="360" w:lineRule="auto"/>
              <w:rPr>
                <w:rFonts w:ascii="Arial" w:hAnsi="Arial"/>
                <w:rtl/>
              </w:rPr>
            </w:pPr>
            <w:r w:rsidRPr="00BA6454">
              <w:rPr>
                <w:rFonts w:ascii="Arial" w:hAnsi="Arial"/>
                <w:rtl/>
              </w:rPr>
              <w:t>פרטי יצירת קשר</w:t>
            </w:r>
          </w:p>
        </w:tc>
      </w:tr>
      <w:tr w:rsidR="00C8740F"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C8740F"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C8740F"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DD4DD5"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RDefault="00DD4DD5"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RDefault="00DD4DD5" w:rsidP="00B62DC1">
      <w:pPr>
        <w:pStyle w:val="1c"/>
      </w:pPr>
      <w:r w:rsidRPr="00BA6454">
        <w:rPr>
          <w:rtl/>
        </w:rPr>
        <w:t xml:space="preserve">לא הייתי מעורב בניסיון להניא מתחרה אחר מלהגיש הצעות במכרז זה. </w:t>
      </w:r>
    </w:p>
    <w:p w:rsidR="00502777" w:rsidRPr="00BA6454" w:rsidRDefault="00DD4DD5" w:rsidP="00B62DC1">
      <w:pPr>
        <w:pStyle w:val="1c"/>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DD4DD5" w:rsidP="00B62DC1">
      <w:pPr>
        <w:pStyle w:val="1c"/>
        <w:rPr>
          <w:rtl/>
        </w:rPr>
      </w:pPr>
      <w:r w:rsidRPr="00BA6454">
        <w:rPr>
          <w:rtl/>
        </w:rPr>
        <w:t xml:space="preserve">לא הייתי מעורב בניסיון לגרום למתחרה להגיש הצעה בלתי תחרותית מכל סוג שהוא. </w:t>
      </w:r>
    </w:p>
    <w:p w:rsidR="00502777" w:rsidRPr="00BA6454" w:rsidRDefault="00DD4DD5"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DD4DD5"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DD4DD5"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DD4DD5"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RDefault="00DD4DD5"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70D32" w:rsidRDefault="00270D32" w:rsidP="00502777">
      <w:pPr>
        <w:spacing w:line="360" w:lineRule="auto"/>
        <w:rPr>
          <w:rFonts w:ascii="Arial" w:hAnsi="Arial"/>
          <w:rtl/>
        </w:rPr>
        <w:sectPr w:rsidR="00270D32" w:rsidSect="001E7470">
          <w:pgSz w:w="11906" w:h="16838" w:code="9"/>
          <w:pgMar w:top="1134" w:right="1418" w:bottom="1440" w:left="1134" w:header="142" w:footer="567" w:gutter="0"/>
          <w:cols w:space="720"/>
          <w:bidi/>
          <w:rtlGutter/>
        </w:sectPr>
      </w:pPr>
    </w:p>
    <w:p w:rsidR="00502777" w:rsidRPr="00BA6454" w:rsidRDefault="00502777" w:rsidP="00502777">
      <w:pPr>
        <w:spacing w:line="360" w:lineRule="auto"/>
        <w:rPr>
          <w:rFonts w:ascii="Arial" w:hAnsi="Arial"/>
          <w:rtl/>
        </w:rPr>
      </w:pPr>
    </w:p>
    <w:p w:rsidR="00502777" w:rsidRPr="00BA6454" w:rsidRDefault="00DD4DD5"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C8740F">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c>
          <w:tcPr>
            <w:tcW w:w="360" w:type="dxa"/>
          </w:tcPr>
          <w:p w:rsidR="00502777" w:rsidRPr="00BA6454" w:rsidRDefault="00502777" w:rsidP="005C3F11">
            <w:pPr>
              <w:spacing w:line="360" w:lineRule="auto"/>
              <w:jc w:val="center"/>
              <w:rPr>
                <w:rFonts w:ascii="Arial" w:hAnsi="Arial"/>
                <w:rtl/>
              </w:rPr>
            </w:pPr>
          </w:p>
        </w:tc>
      </w:tr>
    </w:tbl>
    <w:p w:rsidR="00655D29" w:rsidRPr="00BA6454" w:rsidRDefault="00655D29"/>
    <w:tbl>
      <w:tblPr>
        <w:tblW w:w="9356" w:type="dxa"/>
        <w:tblLayout w:type="fixed"/>
        <w:tblCellMar>
          <w:left w:w="0" w:type="dxa"/>
          <w:right w:w="0" w:type="dxa"/>
        </w:tblCellMar>
        <w:tblLook w:val="0000" w:firstRow="0" w:lastRow="0" w:firstColumn="0" w:lastColumn="0" w:noHBand="0" w:noVBand="0"/>
      </w:tblPr>
      <w:tblGrid>
        <w:gridCol w:w="1039"/>
        <w:gridCol w:w="1040"/>
        <w:gridCol w:w="1039"/>
        <w:gridCol w:w="1040"/>
        <w:gridCol w:w="1039"/>
        <w:gridCol w:w="1040"/>
        <w:gridCol w:w="1039"/>
        <w:gridCol w:w="1040"/>
        <w:gridCol w:w="1040"/>
      </w:tblGrid>
      <w:tr w:rsidR="00C8740F" w:rsidTr="00A2324F">
        <w:tc>
          <w:tcPr>
            <w:tcW w:w="1039" w:type="dxa"/>
          </w:tcPr>
          <w:p w:rsidR="00502777" w:rsidRPr="00BA6454" w:rsidRDefault="00DD4DD5" w:rsidP="005C3F11">
            <w:pPr>
              <w:spacing w:line="360" w:lineRule="auto"/>
              <w:jc w:val="center"/>
              <w:rPr>
                <w:rFonts w:ascii="Arial" w:hAnsi="Arial"/>
                <w:rtl/>
              </w:rPr>
            </w:pPr>
            <w:r w:rsidRPr="00BA6454">
              <w:rPr>
                <w:rFonts w:ascii="Arial" w:hAnsi="Arial"/>
                <w:rtl/>
              </w:rPr>
              <w:t>תאריך</w:t>
            </w:r>
          </w:p>
        </w:tc>
        <w:tc>
          <w:tcPr>
            <w:tcW w:w="1040" w:type="dxa"/>
          </w:tcPr>
          <w:p w:rsidR="00502777" w:rsidRPr="00BA6454" w:rsidRDefault="00502777" w:rsidP="005C3F11">
            <w:pPr>
              <w:spacing w:line="360" w:lineRule="auto"/>
              <w:jc w:val="center"/>
              <w:rPr>
                <w:rFonts w:ascii="Arial" w:hAnsi="Arial"/>
                <w:rtl/>
              </w:rPr>
            </w:pPr>
          </w:p>
        </w:tc>
        <w:tc>
          <w:tcPr>
            <w:tcW w:w="1039" w:type="dxa"/>
          </w:tcPr>
          <w:p w:rsidR="00502777" w:rsidRPr="00BA6454" w:rsidRDefault="00DD4DD5" w:rsidP="005C3F11">
            <w:pPr>
              <w:spacing w:line="360" w:lineRule="auto"/>
              <w:jc w:val="center"/>
              <w:rPr>
                <w:rFonts w:ascii="Arial" w:hAnsi="Arial"/>
                <w:rtl/>
              </w:rPr>
            </w:pPr>
            <w:r w:rsidRPr="00BA6454">
              <w:rPr>
                <w:rFonts w:ascii="Arial" w:hAnsi="Arial"/>
                <w:rtl/>
              </w:rPr>
              <w:t>שם התאגיד</w:t>
            </w:r>
          </w:p>
        </w:tc>
        <w:tc>
          <w:tcPr>
            <w:tcW w:w="1040" w:type="dxa"/>
          </w:tcPr>
          <w:p w:rsidR="00502777" w:rsidRPr="00BA6454" w:rsidRDefault="00502777" w:rsidP="005C3F11">
            <w:pPr>
              <w:spacing w:line="360" w:lineRule="auto"/>
              <w:jc w:val="center"/>
              <w:rPr>
                <w:rFonts w:ascii="Arial" w:hAnsi="Arial"/>
                <w:rtl/>
              </w:rPr>
            </w:pPr>
          </w:p>
        </w:tc>
        <w:tc>
          <w:tcPr>
            <w:tcW w:w="1039" w:type="dxa"/>
          </w:tcPr>
          <w:p w:rsidR="00502777" w:rsidRPr="00BA6454" w:rsidRDefault="00DD4DD5" w:rsidP="005C3F11">
            <w:pPr>
              <w:spacing w:line="360" w:lineRule="auto"/>
              <w:jc w:val="center"/>
              <w:rPr>
                <w:rFonts w:ascii="Arial" w:hAnsi="Arial"/>
                <w:rtl/>
              </w:rPr>
            </w:pPr>
            <w:r w:rsidRPr="00BA6454">
              <w:rPr>
                <w:rFonts w:ascii="Arial" w:hAnsi="Arial"/>
                <w:rtl/>
              </w:rPr>
              <w:t>חותמת התאגיד</w:t>
            </w:r>
          </w:p>
        </w:tc>
        <w:tc>
          <w:tcPr>
            <w:tcW w:w="1040" w:type="dxa"/>
          </w:tcPr>
          <w:p w:rsidR="00502777" w:rsidRPr="00BA6454" w:rsidRDefault="00502777" w:rsidP="005C3F11">
            <w:pPr>
              <w:spacing w:line="360" w:lineRule="auto"/>
              <w:jc w:val="center"/>
              <w:rPr>
                <w:rFonts w:ascii="Arial" w:hAnsi="Arial"/>
                <w:rtl/>
              </w:rPr>
            </w:pPr>
          </w:p>
        </w:tc>
        <w:tc>
          <w:tcPr>
            <w:tcW w:w="1039" w:type="dxa"/>
          </w:tcPr>
          <w:p w:rsidR="00502777" w:rsidRPr="00BA6454" w:rsidRDefault="00DD4DD5" w:rsidP="005C3F11">
            <w:pPr>
              <w:spacing w:line="360" w:lineRule="auto"/>
              <w:jc w:val="center"/>
              <w:rPr>
                <w:rFonts w:ascii="Arial" w:hAnsi="Arial"/>
                <w:rtl/>
              </w:rPr>
            </w:pPr>
            <w:r w:rsidRPr="00BA6454">
              <w:rPr>
                <w:rFonts w:ascii="Arial" w:hAnsi="Arial"/>
                <w:rtl/>
              </w:rPr>
              <w:t>שם המצהיר</w:t>
            </w:r>
          </w:p>
        </w:tc>
        <w:tc>
          <w:tcPr>
            <w:tcW w:w="1040" w:type="dxa"/>
          </w:tcPr>
          <w:p w:rsidR="00502777" w:rsidRPr="00BA6454" w:rsidRDefault="00502777" w:rsidP="005C3F11">
            <w:pPr>
              <w:spacing w:line="360" w:lineRule="auto"/>
              <w:jc w:val="center"/>
              <w:rPr>
                <w:rFonts w:ascii="Arial" w:hAnsi="Arial"/>
                <w:rtl/>
              </w:rPr>
            </w:pPr>
          </w:p>
        </w:tc>
        <w:tc>
          <w:tcPr>
            <w:tcW w:w="1040" w:type="dxa"/>
          </w:tcPr>
          <w:p w:rsidR="00502777" w:rsidRPr="00BA6454" w:rsidRDefault="00DD4DD5" w:rsidP="005C3F11">
            <w:pPr>
              <w:spacing w:line="360" w:lineRule="auto"/>
              <w:jc w:val="center"/>
              <w:rPr>
                <w:rFonts w:ascii="Arial" w:hAnsi="Arial"/>
                <w:rtl/>
              </w:rPr>
            </w:pPr>
            <w:r w:rsidRPr="00BA6454">
              <w:rPr>
                <w:rFonts w:ascii="Arial" w:hAnsi="Arial"/>
                <w:rtl/>
              </w:rPr>
              <w:t>חתימת המצהיר</w:t>
            </w:r>
          </w:p>
        </w:tc>
      </w:tr>
    </w:tbl>
    <w:p w:rsidR="00655D29" w:rsidRPr="00BA6454" w:rsidRDefault="00655D29"/>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DD4DD5"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Default="00DD4DD5"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RDefault="00584F24" w:rsidP="00F702CA">
      <w:pPr>
        <w:spacing w:line="360" w:lineRule="auto"/>
        <w:jc w:val="both"/>
        <w:rPr>
          <w:rFonts w:ascii="Arial" w:hAnsi="Arial"/>
          <w:rtl/>
        </w:rPr>
      </w:pPr>
    </w:p>
    <w:p w:rsidR="00584F24" w:rsidRPr="00584F24" w:rsidRDefault="00DD4DD5"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RDefault="00DD4DD5"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5C44AA" w:rsidRPr="00C30805" w:rsidRDefault="00DD4DD5" w:rsidP="008E3EF2">
      <w:pPr>
        <w:pStyle w:val="1e"/>
        <w:rPr>
          <w:rtl/>
        </w:rPr>
      </w:pPr>
      <w:r>
        <w:br w:type="page"/>
      </w:r>
      <w:bookmarkStart w:id="448" w:name="_Toc522807320"/>
      <w:r w:rsidR="00E9087A" w:rsidRPr="00AE5975">
        <w:rPr>
          <w:rFonts w:hint="cs"/>
          <w:rtl/>
        </w:rPr>
        <w:lastRenderedPageBreak/>
        <w:t xml:space="preserve"> </w:t>
      </w:r>
      <w:bookmarkStart w:id="449" w:name="_Toc112225266"/>
      <w:bookmarkEnd w:id="448"/>
      <w:r w:rsidR="00730CE2">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Pr="00C30805">
        <w:rPr>
          <w:rtl/>
        </w:rPr>
        <w:t>–</w:t>
      </w:r>
      <w:r w:rsidRPr="00C30805">
        <w:rPr>
          <w:rFonts w:hint="cs"/>
          <w:rtl/>
        </w:rPr>
        <w:t xml:space="preserve"> תצהיר בדבר שימוש בתוכנות מקור</w:t>
      </w:r>
      <w:bookmarkEnd w:id="449"/>
    </w:p>
    <w:p w:rsidR="005C44AA" w:rsidRDefault="005C44AA" w:rsidP="005C44AA">
      <w:pPr>
        <w:spacing w:before="240" w:line="360" w:lineRule="auto"/>
        <w:jc w:val="both"/>
        <w:rPr>
          <w:rFonts w:ascii="Arial" w:hAnsi="Arial"/>
          <w:rtl/>
        </w:rPr>
      </w:pPr>
    </w:p>
    <w:p w:rsidR="005C44AA" w:rsidRPr="00AF7182" w:rsidRDefault="00DD4DD5"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RDefault="00DD4DD5" w:rsidP="00EC0FBD">
      <w:pPr>
        <w:numPr>
          <w:ilvl w:val="0"/>
          <w:numId w:val="85"/>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RDefault="00DD4DD5" w:rsidP="00EC0FBD">
      <w:pPr>
        <w:numPr>
          <w:ilvl w:val="0"/>
          <w:numId w:val="85"/>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RDefault="00DD4DD5" w:rsidP="00EC0FBD">
      <w:pPr>
        <w:numPr>
          <w:ilvl w:val="0"/>
          <w:numId w:val="85"/>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RDefault="005C44AA" w:rsidP="005C44AA">
      <w:pPr>
        <w:ind w:left="360"/>
        <w:jc w:val="both"/>
        <w:rPr>
          <w:rFonts w:ascii="David" w:hAnsi="David"/>
          <w:rtl/>
        </w:rPr>
      </w:pPr>
    </w:p>
    <w:p w:rsidR="005C44AA" w:rsidRPr="00AF7182" w:rsidRDefault="005C44AA" w:rsidP="005C44AA">
      <w:pPr>
        <w:ind w:left="360"/>
        <w:jc w:val="both"/>
        <w:rPr>
          <w:rFonts w:ascii="David" w:hAnsi="David"/>
          <w:rtl/>
        </w:rPr>
      </w:pPr>
    </w:p>
    <w:p w:rsidR="005C44AA" w:rsidRPr="00AF7182" w:rsidRDefault="00DD4DD5" w:rsidP="005C44AA">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RDefault="00DD4DD5"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RDefault="005C44AA" w:rsidP="005C44AA">
      <w:pPr>
        <w:spacing w:line="360" w:lineRule="auto"/>
        <w:ind w:right="360" w:firstLine="5330"/>
        <w:jc w:val="center"/>
        <w:rPr>
          <w:rFonts w:ascii="David" w:hAnsi="David"/>
          <w:rtl/>
        </w:rPr>
      </w:pPr>
    </w:p>
    <w:p w:rsidR="005C44AA" w:rsidRPr="00AF7182" w:rsidRDefault="005C44AA" w:rsidP="005C44AA">
      <w:pPr>
        <w:spacing w:before="240" w:line="360" w:lineRule="auto"/>
        <w:jc w:val="center"/>
        <w:outlineLvl w:val="1"/>
        <w:rPr>
          <w:rFonts w:ascii="David" w:hAnsi="David"/>
          <w:u w:val="single"/>
          <w:rtl/>
        </w:rPr>
      </w:pPr>
    </w:p>
    <w:p w:rsidR="005C44AA" w:rsidRPr="00AF7182" w:rsidRDefault="00DD4DD5"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RDefault="005C44AA" w:rsidP="005C44AA">
      <w:pPr>
        <w:spacing w:line="360" w:lineRule="auto"/>
        <w:ind w:left="30" w:hanging="102"/>
        <w:jc w:val="center"/>
        <w:rPr>
          <w:rFonts w:ascii="David" w:hAnsi="David"/>
          <w:b/>
          <w:bCs/>
          <w:u w:val="single"/>
          <w:rtl/>
        </w:rPr>
      </w:pPr>
    </w:p>
    <w:p w:rsidR="005C44AA" w:rsidRPr="00AF7182" w:rsidRDefault="00DD4DD5"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RDefault="005C44AA" w:rsidP="005C44AA">
      <w:pPr>
        <w:pStyle w:val="TOC2"/>
        <w:rPr>
          <w:rFonts w:ascii="David" w:hAnsi="David"/>
          <w:b/>
          <w:bCs/>
          <w:smallCaps/>
          <w:rtl/>
          <w:cs/>
        </w:rPr>
      </w:pPr>
    </w:p>
    <w:p w:rsidR="005C44AA" w:rsidRPr="00AF7182" w:rsidRDefault="005C44AA" w:rsidP="005C44AA">
      <w:pPr>
        <w:ind w:right="1680"/>
        <w:rPr>
          <w:rFonts w:ascii="David" w:hAnsi="David"/>
          <w:rtl/>
        </w:rPr>
      </w:pPr>
    </w:p>
    <w:p w:rsidR="005C44AA" w:rsidRPr="00AF7182" w:rsidRDefault="00DD4DD5"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rsidR="005C44AA" w:rsidRPr="00AF7182" w:rsidRDefault="00DD4DD5"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rsidR="003730A4" w:rsidRDefault="00DD4DD5">
      <w:pPr>
        <w:bidi w:val="0"/>
        <w:rPr>
          <w:sz w:val="28"/>
          <w:szCs w:val="28"/>
        </w:rPr>
      </w:pPr>
      <w:r>
        <w:rPr>
          <w:b/>
          <w:bCs/>
          <w:sz w:val="28"/>
          <w:szCs w:val="28"/>
          <w:rtl/>
        </w:rPr>
        <w:br w:type="page"/>
      </w:r>
    </w:p>
    <w:p w:rsidR="00A160BA" w:rsidRPr="00E366AA" w:rsidRDefault="00DD4DD5" w:rsidP="00A025AE">
      <w:pPr>
        <w:pStyle w:val="1e"/>
        <w:rPr>
          <w:rtl/>
        </w:rPr>
      </w:pPr>
      <w:bookmarkStart w:id="450" w:name="_Toc112225267"/>
      <w:r>
        <w:rPr>
          <w:rFonts w:hint="eastAsia"/>
          <w:rtl/>
        </w:rPr>
        <w:lastRenderedPageBreak/>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450"/>
    </w:p>
    <w:p w:rsidR="00A160BA" w:rsidRDefault="00A160BA" w:rsidP="00A160BA">
      <w:pPr>
        <w:keepNext/>
        <w:keepLines/>
        <w:rPr>
          <w:rFonts w:ascii="David" w:hAnsi="David"/>
          <w:rtl/>
        </w:rPr>
      </w:pPr>
    </w:p>
    <w:p w:rsidR="00A160BA" w:rsidRPr="00627D0E" w:rsidRDefault="00DD4DD5"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41" w:history="1">
        <w:r w:rsidRPr="00641D36">
          <w:rPr>
            <w:rStyle w:val="Hyperlink"/>
            <w:rFonts w:ascii="David" w:hAnsi="David"/>
          </w:rPr>
          <w:t>mateh.shiluv@economy.gov.il</w:t>
        </w:r>
      </w:hyperlink>
      <w:r w:rsidRPr="00641D36">
        <w:rPr>
          <w:rFonts w:ascii="David" w:hAnsi="David"/>
          <w:rtl/>
        </w:rPr>
        <w:t>.</w:t>
      </w:r>
    </w:p>
    <w:p w:rsidR="00A160BA" w:rsidRPr="00641D36" w:rsidRDefault="00DD4DD5"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42"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RDefault="00A160BA" w:rsidP="00A160BA">
      <w:pPr>
        <w:keepNext/>
        <w:keepLines/>
        <w:rPr>
          <w:rFonts w:ascii="David" w:hAnsi="David"/>
          <w:rtl/>
        </w:rPr>
      </w:pPr>
    </w:p>
    <w:p w:rsidR="00A160BA" w:rsidRPr="006A6D17" w:rsidRDefault="00DD4DD5"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RDefault="00A160BA" w:rsidP="00A160BA">
      <w:pPr>
        <w:keepNext/>
        <w:keepLines/>
        <w:rPr>
          <w:rFonts w:ascii="David" w:hAnsi="David"/>
          <w:rtl/>
        </w:rPr>
      </w:pPr>
    </w:p>
    <w:p w:rsidR="00A160BA" w:rsidRPr="006A6D17" w:rsidRDefault="00DD4DD5"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rsidR="00A160BA" w:rsidRPr="006A6D17" w:rsidRDefault="00A160BA" w:rsidP="00A160BA">
      <w:pPr>
        <w:keepNext/>
        <w:keepLines/>
        <w:rPr>
          <w:rFonts w:ascii="David" w:hAnsi="David"/>
          <w:rtl/>
        </w:rPr>
      </w:pPr>
    </w:p>
    <w:p w:rsidR="00A160BA" w:rsidRPr="006A6D17" w:rsidRDefault="00DD4DD5"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RDefault="00DD4DD5" w:rsidP="00EC0FBD">
      <w:pPr>
        <w:keepNext/>
        <w:keepLines/>
        <w:numPr>
          <w:ilvl w:val="0"/>
          <w:numId w:val="69"/>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rsidR="00A160BA" w:rsidRPr="006A6D17" w:rsidRDefault="00DD4DD5" w:rsidP="00EC0FBD">
      <w:pPr>
        <w:keepNext/>
        <w:keepLines/>
        <w:numPr>
          <w:ilvl w:val="0"/>
          <w:numId w:val="69"/>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rsidR="00A160BA" w:rsidRPr="006A6D17" w:rsidRDefault="00A160BA" w:rsidP="00A160BA">
      <w:pPr>
        <w:keepNext/>
        <w:keepLines/>
        <w:ind w:right="360"/>
        <w:rPr>
          <w:rFonts w:ascii="David" w:hAnsi="David"/>
        </w:rPr>
      </w:pPr>
    </w:p>
    <w:p w:rsidR="00A160BA" w:rsidRPr="006A6D17" w:rsidRDefault="00DD4DD5"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RDefault="00DD4DD5" w:rsidP="00EC0FBD">
      <w:pPr>
        <w:keepNext/>
        <w:keepLines/>
        <w:numPr>
          <w:ilvl w:val="0"/>
          <w:numId w:val="69"/>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RDefault="00DD4DD5" w:rsidP="00EC0FBD">
      <w:pPr>
        <w:keepNext/>
        <w:keepLines/>
        <w:numPr>
          <w:ilvl w:val="0"/>
          <w:numId w:val="69"/>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RDefault="00A160BA" w:rsidP="00A160BA">
      <w:pPr>
        <w:keepNext/>
        <w:keepLines/>
        <w:ind w:left="360" w:right="360"/>
        <w:rPr>
          <w:rFonts w:ascii="David" w:hAnsi="David"/>
        </w:rPr>
      </w:pPr>
    </w:p>
    <w:p w:rsidR="00A160BA" w:rsidRPr="006A6D17" w:rsidRDefault="00DD4DD5"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RDefault="00DD4DD5" w:rsidP="00EC0FBD">
      <w:pPr>
        <w:keepNext/>
        <w:keepLines/>
        <w:numPr>
          <w:ilvl w:val="0"/>
          <w:numId w:val="69"/>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RDefault="00DD4DD5" w:rsidP="00EC0FBD">
      <w:pPr>
        <w:keepNext/>
        <w:keepLines/>
        <w:numPr>
          <w:ilvl w:val="0"/>
          <w:numId w:val="69"/>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RDefault="00A160BA" w:rsidP="00A160BA">
      <w:pPr>
        <w:keepNext/>
        <w:keepLines/>
        <w:ind w:left="360" w:right="360"/>
        <w:rPr>
          <w:rFonts w:ascii="David" w:hAnsi="David"/>
        </w:rPr>
      </w:pPr>
    </w:p>
    <w:p w:rsidR="00A160BA" w:rsidRPr="006A6D17" w:rsidRDefault="00DD4DD5"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9714"/>
      </w:tblGrid>
      <w:tr w:rsidR="00C8740F" w:rsidTr="00A160BA">
        <w:tc>
          <w:tcPr>
            <w:tcW w:w="9498" w:type="dxa"/>
            <w:hideMark/>
          </w:tcPr>
          <w:p w:rsidR="00A160BA" w:rsidRDefault="00DD4DD5" w:rsidP="00A160BA">
            <w:pPr>
              <w:pStyle w:val="affffffff3"/>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bl>
            <w:tblPr>
              <w:bidiVisual/>
              <w:tblW w:w="9498" w:type="dxa"/>
              <w:tblLook w:val="01E0" w:firstRow="1" w:lastRow="1" w:firstColumn="1" w:lastColumn="1" w:noHBand="0" w:noVBand="0"/>
            </w:tblPr>
            <w:tblGrid>
              <w:gridCol w:w="2526"/>
              <w:gridCol w:w="470"/>
              <w:gridCol w:w="2974"/>
              <w:gridCol w:w="470"/>
              <w:gridCol w:w="3058"/>
            </w:tblGrid>
            <w:tr w:rsidR="00C8740F" w:rsidTr="00E15120">
              <w:trPr>
                <w:trHeight w:val="272"/>
              </w:trPr>
              <w:tc>
                <w:tcPr>
                  <w:tcW w:w="9498" w:type="dxa"/>
                  <w:gridSpan w:val="5"/>
                </w:tcPr>
                <w:p w:rsidR="00270D32" w:rsidRDefault="00270D32" w:rsidP="00270D32">
                  <w:pPr>
                    <w:keepNext/>
                    <w:keepLines/>
                    <w:rPr>
                      <w:rFonts w:ascii="David" w:hAnsi="David"/>
                    </w:rPr>
                  </w:pPr>
                </w:p>
              </w:tc>
            </w:tr>
            <w:tr w:rsidR="00C8740F" w:rsidTr="00E15120">
              <w:trPr>
                <w:trHeight w:val="80"/>
              </w:trPr>
              <w:tc>
                <w:tcPr>
                  <w:tcW w:w="2526" w:type="dxa"/>
                  <w:hideMark/>
                </w:tcPr>
                <w:p w:rsidR="00270D32" w:rsidRDefault="00DD4DD5" w:rsidP="00270D32">
                  <w:pPr>
                    <w:keepNext/>
                    <w:keepLines/>
                    <w:rPr>
                      <w:rFonts w:ascii="David" w:hAnsi="David"/>
                    </w:rPr>
                  </w:pPr>
                  <w:r>
                    <w:rPr>
                      <w:rFonts w:ascii="David" w:hAnsi="David" w:hint="cs"/>
                    </w:rPr>
                    <w:t>_______________</w:t>
                  </w:r>
                </w:p>
              </w:tc>
              <w:tc>
                <w:tcPr>
                  <w:tcW w:w="3444" w:type="dxa"/>
                  <w:gridSpan w:val="2"/>
                  <w:hideMark/>
                </w:tcPr>
                <w:p w:rsidR="00270D32" w:rsidRDefault="00DD4DD5" w:rsidP="00270D32">
                  <w:pPr>
                    <w:keepNext/>
                    <w:keepLines/>
                    <w:rPr>
                      <w:rFonts w:ascii="David" w:hAnsi="David"/>
                    </w:rPr>
                  </w:pPr>
                  <w:r>
                    <w:rPr>
                      <w:rFonts w:ascii="David" w:hAnsi="David" w:hint="cs"/>
                    </w:rPr>
                    <w:t>_______________</w:t>
                  </w:r>
                </w:p>
              </w:tc>
              <w:tc>
                <w:tcPr>
                  <w:tcW w:w="3528" w:type="dxa"/>
                  <w:gridSpan w:val="2"/>
                  <w:hideMark/>
                </w:tcPr>
                <w:p w:rsidR="00270D32" w:rsidRDefault="00DD4DD5" w:rsidP="00270D32">
                  <w:pPr>
                    <w:keepNext/>
                    <w:keepLines/>
                    <w:rPr>
                      <w:rFonts w:ascii="David" w:hAnsi="David"/>
                    </w:rPr>
                  </w:pPr>
                  <w:r>
                    <w:rPr>
                      <w:rFonts w:ascii="David" w:hAnsi="David" w:hint="cs"/>
                    </w:rPr>
                    <w:t>_______________</w:t>
                  </w:r>
                </w:p>
              </w:tc>
            </w:tr>
            <w:tr w:rsidR="00C8740F" w:rsidTr="00E15120">
              <w:tc>
                <w:tcPr>
                  <w:tcW w:w="2526" w:type="dxa"/>
                  <w:hideMark/>
                </w:tcPr>
                <w:p w:rsidR="00270D32" w:rsidRDefault="00DD4DD5" w:rsidP="00270D32">
                  <w:pPr>
                    <w:keepNext/>
                    <w:keepLines/>
                    <w:rPr>
                      <w:rFonts w:ascii="David" w:hAnsi="David"/>
                    </w:rPr>
                  </w:pPr>
                  <w:r>
                    <w:rPr>
                      <w:rFonts w:ascii="David" w:hAnsi="David" w:hint="cs"/>
                      <w:rtl/>
                    </w:rPr>
                    <w:t>תאריך</w:t>
                  </w:r>
                </w:p>
              </w:tc>
              <w:tc>
                <w:tcPr>
                  <w:tcW w:w="3444" w:type="dxa"/>
                  <w:gridSpan w:val="2"/>
                  <w:hideMark/>
                </w:tcPr>
                <w:p w:rsidR="00270D32" w:rsidRDefault="00DD4DD5" w:rsidP="00270D32">
                  <w:pPr>
                    <w:keepNext/>
                    <w:keepLines/>
                    <w:rPr>
                      <w:rFonts w:ascii="David" w:hAnsi="David"/>
                    </w:rPr>
                  </w:pPr>
                  <w:r>
                    <w:rPr>
                      <w:rFonts w:ascii="David" w:hAnsi="David" w:hint="cs"/>
                      <w:rtl/>
                    </w:rPr>
                    <w:t>שם החותם</w:t>
                  </w:r>
                </w:p>
              </w:tc>
              <w:tc>
                <w:tcPr>
                  <w:tcW w:w="3528" w:type="dxa"/>
                  <w:gridSpan w:val="2"/>
                  <w:hideMark/>
                </w:tcPr>
                <w:p w:rsidR="00270D32" w:rsidRDefault="00DD4DD5" w:rsidP="00270D32">
                  <w:pPr>
                    <w:keepNext/>
                    <w:keepLines/>
                    <w:rPr>
                      <w:rFonts w:ascii="David" w:hAnsi="David"/>
                    </w:rPr>
                  </w:pPr>
                  <w:r>
                    <w:rPr>
                      <w:rFonts w:ascii="David" w:hAnsi="David" w:hint="cs"/>
                      <w:rtl/>
                    </w:rPr>
                    <w:t>חתימה וחותמת</w:t>
                  </w:r>
                </w:p>
              </w:tc>
            </w:tr>
            <w:tr w:rsidR="00C8740F" w:rsidTr="00E15120">
              <w:tc>
                <w:tcPr>
                  <w:tcW w:w="2996" w:type="dxa"/>
                  <w:gridSpan w:val="2"/>
                </w:tcPr>
                <w:p w:rsidR="00270D32" w:rsidRPr="00C264EE" w:rsidRDefault="00270D32" w:rsidP="00270D32">
                  <w:pPr>
                    <w:keepNext/>
                    <w:keepLines/>
                    <w:bidi w:val="0"/>
                    <w:jc w:val="center"/>
                    <w:rPr>
                      <w:rFonts w:asciiTheme="minorHAnsi" w:hAnsiTheme="minorHAnsi"/>
                    </w:rPr>
                  </w:pPr>
                </w:p>
              </w:tc>
              <w:tc>
                <w:tcPr>
                  <w:tcW w:w="3444" w:type="dxa"/>
                  <w:gridSpan w:val="2"/>
                </w:tcPr>
                <w:p w:rsidR="00270D32" w:rsidRPr="00254609" w:rsidRDefault="00DD4DD5" w:rsidP="00270D32">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270D32" w:rsidRPr="00254609" w:rsidRDefault="00270D32" w:rsidP="00270D32">
                  <w:pPr>
                    <w:keepNext/>
                    <w:keepLines/>
                    <w:jc w:val="center"/>
                    <w:rPr>
                      <w:rFonts w:ascii="David" w:hAnsi="David"/>
                      <w:u w:val="single"/>
                      <w:rtl/>
                    </w:rPr>
                  </w:pPr>
                </w:p>
              </w:tc>
              <w:tc>
                <w:tcPr>
                  <w:tcW w:w="3058" w:type="dxa"/>
                </w:tcPr>
                <w:p w:rsidR="00270D32" w:rsidRPr="00254609" w:rsidRDefault="00270D32" w:rsidP="00270D32">
                  <w:pPr>
                    <w:keepNext/>
                    <w:keepLines/>
                    <w:jc w:val="center"/>
                    <w:rPr>
                      <w:rFonts w:ascii="David" w:hAnsi="David"/>
                    </w:rPr>
                  </w:pPr>
                </w:p>
              </w:tc>
            </w:tr>
            <w:tr w:rsidR="00C8740F" w:rsidTr="00E15120">
              <w:tc>
                <w:tcPr>
                  <w:tcW w:w="9498" w:type="dxa"/>
                  <w:gridSpan w:val="5"/>
                </w:tcPr>
                <w:p w:rsidR="00270D32" w:rsidRPr="00254609" w:rsidRDefault="00DD4DD5" w:rsidP="00270D32">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70D32" w:rsidRPr="00254609" w:rsidRDefault="00270D32" w:rsidP="00270D32">
                  <w:pPr>
                    <w:keepNext/>
                    <w:keepLines/>
                    <w:rPr>
                      <w:rFonts w:ascii="David" w:hAnsi="David"/>
                      <w:rtl/>
                    </w:rPr>
                  </w:pPr>
                </w:p>
              </w:tc>
            </w:tr>
            <w:tr w:rsidR="00C8740F" w:rsidTr="00E15120">
              <w:tc>
                <w:tcPr>
                  <w:tcW w:w="2996" w:type="dxa"/>
                  <w:gridSpan w:val="2"/>
                  <w:hideMark/>
                </w:tcPr>
                <w:p w:rsidR="00270D32" w:rsidRPr="00254609" w:rsidRDefault="00DD4DD5" w:rsidP="00270D32">
                  <w:pPr>
                    <w:keepNext/>
                    <w:keepLines/>
                    <w:rPr>
                      <w:rFonts w:ascii="David" w:hAnsi="David"/>
                      <w:b/>
                      <w:bCs/>
                    </w:rPr>
                  </w:pPr>
                  <w:r w:rsidRPr="00254609">
                    <w:rPr>
                      <w:rFonts w:ascii="David" w:hAnsi="David" w:hint="cs"/>
                      <w:b/>
                      <w:bCs/>
                      <w:rtl/>
                    </w:rPr>
                    <w:t>_______________</w:t>
                  </w:r>
                </w:p>
              </w:tc>
              <w:tc>
                <w:tcPr>
                  <w:tcW w:w="3444" w:type="dxa"/>
                  <w:gridSpan w:val="2"/>
                  <w:hideMark/>
                </w:tcPr>
                <w:p w:rsidR="00270D32" w:rsidRPr="00254609" w:rsidRDefault="00DD4DD5" w:rsidP="00270D32">
                  <w:pPr>
                    <w:keepNext/>
                    <w:keepLines/>
                    <w:rPr>
                      <w:rFonts w:ascii="David" w:hAnsi="David"/>
                      <w:b/>
                      <w:bCs/>
                    </w:rPr>
                  </w:pPr>
                  <w:r w:rsidRPr="00254609">
                    <w:rPr>
                      <w:rFonts w:ascii="David" w:hAnsi="David" w:hint="cs"/>
                      <w:b/>
                      <w:bCs/>
                      <w:rtl/>
                    </w:rPr>
                    <w:t>______________________</w:t>
                  </w:r>
                </w:p>
              </w:tc>
              <w:tc>
                <w:tcPr>
                  <w:tcW w:w="3058" w:type="dxa"/>
                  <w:hideMark/>
                </w:tcPr>
                <w:p w:rsidR="00270D32" w:rsidRPr="00254609" w:rsidRDefault="00DD4DD5" w:rsidP="00270D32">
                  <w:pPr>
                    <w:keepNext/>
                    <w:keepLines/>
                    <w:rPr>
                      <w:rFonts w:ascii="David" w:hAnsi="David"/>
                      <w:b/>
                      <w:bCs/>
                    </w:rPr>
                  </w:pPr>
                  <w:r w:rsidRPr="00254609">
                    <w:rPr>
                      <w:rFonts w:ascii="David" w:hAnsi="David" w:hint="cs"/>
                      <w:b/>
                      <w:bCs/>
                      <w:rtl/>
                    </w:rPr>
                    <w:t>_____________________</w:t>
                  </w:r>
                </w:p>
              </w:tc>
            </w:tr>
            <w:tr w:rsidR="00C8740F" w:rsidTr="00E15120">
              <w:tc>
                <w:tcPr>
                  <w:tcW w:w="2996" w:type="dxa"/>
                  <w:gridSpan w:val="2"/>
                  <w:hideMark/>
                </w:tcPr>
                <w:p w:rsidR="00270D32" w:rsidRPr="00254609" w:rsidRDefault="00DD4DD5" w:rsidP="00270D32">
                  <w:pPr>
                    <w:keepNext/>
                    <w:keepLines/>
                    <w:jc w:val="center"/>
                    <w:rPr>
                      <w:rFonts w:ascii="David" w:hAnsi="David"/>
                    </w:rPr>
                  </w:pPr>
                  <w:r w:rsidRPr="00254609">
                    <w:rPr>
                      <w:rFonts w:ascii="David" w:hAnsi="David" w:hint="cs"/>
                      <w:rtl/>
                    </w:rPr>
                    <w:t>תאריך</w:t>
                  </w:r>
                </w:p>
              </w:tc>
              <w:tc>
                <w:tcPr>
                  <w:tcW w:w="3444" w:type="dxa"/>
                  <w:gridSpan w:val="2"/>
                  <w:hideMark/>
                </w:tcPr>
                <w:p w:rsidR="00270D32" w:rsidRPr="00254609" w:rsidRDefault="00DD4DD5" w:rsidP="00270D32">
                  <w:pPr>
                    <w:keepNext/>
                    <w:keepLines/>
                    <w:jc w:val="center"/>
                    <w:rPr>
                      <w:rFonts w:ascii="David" w:hAnsi="David"/>
                    </w:rPr>
                  </w:pPr>
                  <w:r w:rsidRPr="00254609">
                    <w:rPr>
                      <w:rFonts w:ascii="David" w:hAnsi="David" w:hint="cs"/>
                      <w:rtl/>
                    </w:rPr>
                    <w:t>מספר רישיון</w:t>
                  </w:r>
                </w:p>
              </w:tc>
              <w:tc>
                <w:tcPr>
                  <w:tcW w:w="3058" w:type="dxa"/>
                  <w:hideMark/>
                </w:tcPr>
                <w:p w:rsidR="00270D32" w:rsidRPr="00254609" w:rsidRDefault="00DD4DD5" w:rsidP="00270D32">
                  <w:pPr>
                    <w:keepNext/>
                    <w:keepLines/>
                    <w:jc w:val="center"/>
                    <w:rPr>
                      <w:rFonts w:ascii="David" w:hAnsi="David"/>
                    </w:rPr>
                  </w:pPr>
                  <w:r w:rsidRPr="00254609">
                    <w:rPr>
                      <w:rFonts w:ascii="David" w:hAnsi="David" w:hint="cs"/>
                      <w:rtl/>
                    </w:rPr>
                    <w:t>חתימה וחותמת</w:t>
                  </w:r>
                </w:p>
              </w:tc>
            </w:tr>
          </w:tbl>
          <w:p w:rsidR="00270D32" w:rsidRDefault="00DD4DD5" w:rsidP="00270D32">
            <w:pPr>
              <w:keepNext/>
              <w:keepLines/>
              <w:bidi w:val="0"/>
              <w:rPr>
                <w:sz w:val="26"/>
                <w:szCs w:val="26"/>
                <w:rtl/>
              </w:rPr>
            </w:pPr>
            <w:r>
              <w:rPr>
                <w:sz w:val="26"/>
                <w:szCs w:val="26"/>
                <w:rtl/>
              </w:rPr>
              <w:br w:type="page"/>
            </w:r>
          </w:p>
          <w:p w:rsidR="00270D32" w:rsidRDefault="00270D32" w:rsidP="00A160BA">
            <w:pPr>
              <w:pStyle w:val="affffffff3"/>
              <w:keepNext/>
              <w:keepLines/>
              <w:rPr>
                <w:rFonts w:ascii="David" w:hAnsi="David"/>
                <w:sz w:val="24"/>
                <w:rtl/>
              </w:rPr>
            </w:pPr>
          </w:p>
        </w:tc>
      </w:tr>
    </w:tbl>
    <w:tbl>
      <w:tblPr>
        <w:tblW w:w="0" w:type="auto"/>
        <w:tblLayout w:type="fixed"/>
        <w:tblCellMar>
          <w:left w:w="0" w:type="dxa"/>
          <w:right w:w="0" w:type="dxa"/>
        </w:tblCellMar>
        <w:tblLook w:val="0000" w:firstRow="0" w:lastRow="0" w:firstColumn="0" w:lastColumn="0" w:noHBand="0" w:noVBand="0"/>
      </w:tblPr>
      <w:tblGrid>
        <w:gridCol w:w="360"/>
      </w:tblGrid>
      <w:tr w:rsidR="00C8740F">
        <w:tc>
          <w:tcPr>
            <w:tcW w:w="360" w:type="dxa"/>
          </w:tcPr>
          <w:p w:rsidR="00A160BA" w:rsidRDefault="00A160BA" w:rsidP="00A160BA">
            <w:pPr>
              <w:keepNext/>
              <w:keepLines/>
              <w:rPr>
                <w:rFonts w:ascii="David" w:hAnsi="David"/>
              </w:rPr>
            </w:pPr>
          </w:p>
        </w:tc>
      </w:tr>
    </w:tbl>
    <w:p w:rsidR="00C41CEC" w:rsidRDefault="00DD4DD5" w:rsidP="00C530E8">
      <w:pPr>
        <w:keepNext/>
        <w:keepLines/>
        <w:bidi w:val="0"/>
        <w:jc w:val="right"/>
        <w:rPr>
          <w:sz w:val="26"/>
          <w:szCs w:val="26"/>
          <w:rtl/>
        </w:rPr>
      </w:pPr>
      <w:r>
        <w:rPr>
          <w:rFonts w:hint="cs"/>
          <w:rtl/>
        </w:rPr>
        <w:lastRenderedPageBreak/>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rsidR="00C41CEC" w:rsidRDefault="00C41CEC" w:rsidP="00C530E8">
      <w:pPr>
        <w:keepNext/>
        <w:keepLines/>
        <w:bidi w:val="0"/>
        <w:jc w:val="right"/>
        <w:rPr>
          <w:sz w:val="26"/>
          <w:szCs w:val="26"/>
          <w:rtl/>
        </w:rPr>
      </w:pPr>
    </w:p>
    <w:p w:rsidR="00C41CEC" w:rsidRDefault="00C41CEC" w:rsidP="00C530E8">
      <w:pPr>
        <w:keepNext/>
        <w:keepLines/>
        <w:bidi w:val="0"/>
        <w:jc w:val="right"/>
        <w:rPr>
          <w:sz w:val="26"/>
          <w:szCs w:val="26"/>
          <w:rtl/>
        </w:rPr>
      </w:pPr>
    </w:p>
    <w:p w:rsidR="003815AD" w:rsidRPr="00DE3585" w:rsidRDefault="00DD4DD5" w:rsidP="003815AD">
      <w:pPr>
        <w:pStyle w:val="1e"/>
        <w:rPr>
          <w:bCs w:val="0"/>
          <w:rtl/>
        </w:rPr>
      </w:pPr>
      <w:bookmarkStart w:id="451" w:name="_Toc112225268"/>
      <w:r>
        <w:rPr>
          <w:rFonts w:hint="cs"/>
          <w:rtl/>
        </w:rPr>
        <w:t xml:space="preserve">נספח ד' 10  - </w:t>
      </w:r>
      <w:r w:rsidRPr="00DE3585">
        <w:rPr>
          <w:rFonts w:hint="eastAsia"/>
          <w:rtl/>
        </w:rPr>
        <w:t>התחייבות</w:t>
      </w:r>
      <w:r w:rsidRPr="00DE3585">
        <w:rPr>
          <w:rtl/>
        </w:rPr>
        <w:t xml:space="preserve"> לשמירה על סודיות</w:t>
      </w:r>
      <w:r>
        <w:rPr>
          <w:rFonts w:hint="cs"/>
          <w:rtl/>
        </w:rPr>
        <w:t xml:space="preserve"> והעדר ניגוד עניינים</w:t>
      </w:r>
      <w:bookmarkEnd w:id="451"/>
    </w:p>
    <w:p w:rsidR="003815AD" w:rsidRDefault="003815AD" w:rsidP="003815AD">
      <w:pPr>
        <w:jc w:val="center"/>
        <w:rPr>
          <w:rFonts w:ascii="Arial" w:hAnsi="Arial" w:cs="Arial"/>
          <w:b/>
          <w:bCs/>
          <w:sz w:val="22"/>
          <w:szCs w:val="22"/>
          <w:u w:val="single"/>
        </w:rPr>
      </w:pPr>
    </w:p>
    <w:p w:rsidR="003815AD" w:rsidRPr="00AD17A0" w:rsidRDefault="00DD4DD5" w:rsidP="003815AD">
      <w:pPr>
        <w:spacing w:line="360" w:lineRule="auto"/>
        <w:rPr>
          <w:rFonts w:ascii="David" w:hAnsi="David"/>
          <w:bCs/>
          <w:u w:val="single"/>
        </w:rPr>
      </w:pPr>
      <w:r w:rsidRPr="00AD17A0">
        <w:rPr>
          <w:rFonts w:ascii="David" w:hAnsi="David"/>
          <w:bCs/>
          <w:u w:val="single"/>
          <w:rtl/>
        </w:rPr>
        <w:t>התחייבות לסודיות ולהיעדר ניגוד עניינים</w:t>
      </w:r>
    </w:p>
    <w:p w:rsidR="003815AD" w:rsidRPr="00AD17A0" w:rsidRDefault="003815AD" w:rsidP="003815AD">
      <w:pPr>
        <w:spacing w:line="360" w:lineRule="auto"/>
        <w:rPr>
          <w:rFonts w:ascii="David" w:hAnsi="David"/>
          <w:rtl/>
        </w:rPr>
      </w:pPr>
    </w:p>
    <w:p w:rsidR="003815AD" w:rsidRPr="00AD17A0" w:rsidRDefault="00DD4DD5" w:rsidP="003815AD">
      <w:pPr>
        <w:spacing w:line="360" w:lineRule="auto"/>
        <w:rPr>
          <w:rFonts w:ascii="David" w:hAnsi="David"/>
          <w:b/>
          <w:bCs/>
          <w:rtl/>
        </w:rPr>
      </w:pPr>
      <w:r w:rsidRPr="00AD17A0">
        <w:rPr>
          <w:rFonts w:ascii="David" w:hAnsi="David"/>
          <w:b/>
          <w:bCs/>
          <w:rtl/>
        </w:rPr>
        <w:t>לכבוד</w:t>
      </w:r>
    </w:p>
    <w:p w:rsidR="003815AD" w:rsidRPr="00AD17A0" w:rsidRDefault="00DD4DD5" w:rsidP="003815AD">
      <w:pPr>
        <w:spacing w:line="360" w:lineRule="auto"/>
        <w:rPr>
          <w:rFonts w:ascii="David" w:hAnsi="David"/>
          <w:b/>
          <w:bCs/>
          <w:rtl/>
        </w:rPr>
      </w:pPr>
      <w:r w:rsidRPr="00AD17A0">
        <w:rPr>
          <w:rFonts w:ascii="David" w:hAnsi="David"/>
          <w:b/>
          <w:bCs/>
          <w:rtl/>
        </w:rPr>
        <w:t>_______________________</w:t>
      </w:r>
    </w:p>
    <w:p w:rsidR="003815AD" w:rsidRPr="00AD17A0" w:rsidRDefault="003815AD" w:rsidP="003815AD">
      <w:pPr>
        <w:spacing w:line="360" w:lineRule="auto"/>
        <w:rPr>
          <w:rFonts w:ascii="David" w:hAnsi="David"/>
          <w:rtl/>
        </w:rPr>
      </w:pPr>
    </w:p>
    <w:p w:rsidR="003815AD" w:rsidRPr="00AD17A0" w:rsidRDefault="00DD4DD5" w:rsidP="003815AD">
      <w:pPr>
        <w:spacing w:line="360" w:lineRule="auto"/>
        <w:rPr>
          <w:rFonts w:ascii="David" w:hAnsi="David"/>
          <w:u w:val="single"/>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הינו ______________________, נותן התחייבות זו בקשר למכרז  ________________ מספר _______________ (להלן - "</w:t>
      </w:r>
      <w:r w:rsidRPr="00AD17A0">
        <w:rPr>
          <w:rFonts w:ascii="David" w:hAnsi="David"/>
          <w:b/>
          <w:bCs/>
          <w:rtl/>
        </w:rPr>
        <w:t>המכרז</w:t>
      </w:r>
      <w:r w:rsidRPr="00AD17A0">
        <w:rPr>
          <w:rFonts w:ascii="David" w:hAnsi="David"/>
          <w:rtl/>
        </w:rPr>
        <w:t>").</w:t>
      </w:r>
    </w:p>
    <w:p w:rsidR="003815AD" w:rsidRPr="00AD17A0" w:rsidRDefault="00DD4DD5">
      <w:pPr>
        <w:numPr>
          <w:ilvl w:val="0"/>
          <w:numId w:val="103"/>
        </w:numPr>
        <w:spacing w:line="360" w:lineRule="auto"/>
        <w:rPr>
          <w:rFonts w:ascii="David" w:hAnsi="David"/>
          <w:rtl/>
        </w:rPr>
      </w:pPr>
      <w:r w:rsidRPr="00AD17A0">
        <w:rPr>
          <w:rFonts w:ascii="David" w:hAnsi="David"/>
          <w:rtl/>
        </w:rPr>
        <w:t>בהתחייבות זו תהיה למונחים הבאים המשמעות המופיעה לצידם:</w:t>
      </w:r>
    </w:p>
    <w:p w:rsidR="003815AD" w:rsidRPr="00AD17A0" w:rsidRDefault="00DD4DD5" w:rsidP="003815AD">
      <w:pPr>
        <w:spacing w:line="360" w:lineRule="auto"/>
        <w:rPr>
          <w:rFonts w:ascii="David" w:hAnsi="David"/>
          <w:rtl/>
        </w:rPr>
      </w:pPr>
      <w:r w:rsidRPr="00AD17A0">
        <w:rPr>
          <w:rFonts w:ascii="David" w:hAnsi="David"/>
          <w:b/>
          <w:bCs/>
          <w:rtl/>
        </w:rPr>
        <w:t>"מידע"</w:t>
      </w:r>
      <w:r w:rsidRPr="00AD17A0">
        <w:rPr>
          <w:rFonts w:ascii="David" w:hAnsi="David"/>
          <w:rtl/>
        </w:rPr>
        <w:t xml:space="preserve"> - כל מידע (</w:t>
      </w:r>
      <w:r w:rsidRPr="00AD17A0">
        <w:rPr>
          <w:rFonts w:ascii="David" w:hAnsi="David"/>
        </w:rPr>
        <w:t>Information</w:t>
      </w:r>
      <w:r w:rsidRPr="00AD17A0">
        <w:rPr>
          <w:rFonts w:ascii="David" w:hAnsi="David"/>
          <w:rtl/>
        </w:rPr>
        <w:t>), ידע (</w:t>
      </w:r>
      <w:r w:rsidRPr="00AD17A0">
        <w:rPr>
          <w:rFonts w:ascii="David" w:hAnsi="David"/>
        </w:rPr>
        <w:t>Know-How</w:t>
      </w:r>
      <w:r w:rsidRPr="00AD17A0">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rsidR="003815AD" w:rsidRPr="00AD17A0" w:rsidRDefault="00DD4DD5" w:rsidP="003815AD">
      <w:pPr>
        <w:spacing w:line="360" w:lineRule="auto"/>
        <w:rPr>
          <w:rFonts w:ascii="David" w:hAnsi="David"/>
          <w:rtl/>
        </w:rPr>
      </w:pPr>
      <w:r w:rsidRPr="00AD17A0">
        <w:rPr>
          <w:rFonts w:ascii="David" w:hAnsi="David"/>
          <w:b/>
          <w:bCs/>
          <w:rtl/>
        </w:rPr>
        <w:t xml:space="preserve">"סודות מקצועיים" </w:t>
      </w:r>
      <w:r w:rsidRPr="00AD17A0">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rsidR="003815AD" w:rsidRPr="00AD17A0" w:rsidRDefault="00DD4DD5">
      <w:pPr>
        <w:numPr>
          <w:ilvl w:val="0"/>
          <w:numId w:val="103"/>
        </w:numPr>
        <w:spacing w:line="360" w:lineRule="auto"/>
        <w:rPr>
          <w:rFonts w:ascii="David" w:hAnsi="David"/>
          <w:rtl/>
        </w:rPr>
      </w:pPr>
      <w:r w:rsidRPr="00AD17A0">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rsidR="003815AD" w:rsidRPr="00AD17A0" w:rsidRDefault="00DD4DD5">
      <w:pPr>
        <w:numPr>
          <w:ilvl w:val="0"/>
          <w:numId w:val="103"/>
        </w:numPr>
        <w:spacing w:line="360" w:lineRule="auto"/>
        <w:rPr>
          <w:rFonts w:ascii="David" w:hAnsi="David"/>
        </w:rPr>
      </w:pPr>
      <w:r w:rsidRPr="00AD17A0">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3815AD" w:rsidRPr="00AD17A0" w:rsidRDefault="00DD4DD5">
      <w:pPr>
        <w:numPr>
          <w:ilvl w:val="0"/>
          <w:numId w:val="103"/>
        </w:numPr>
        <w:spacing w:line="360" w:lineRule="auto"/>
        <w:rPr>
          <w:rFonts w:ascii="David" w:hAnsi="David"/>
          <w:rtl/>
        </w:rPr>
      </w:pPr>
      <w:r w:rsidRPr="00AD17A0">
        <w:rPr>
          <w:rFonts w:ascii="David" w:hAnsi="David"/>
          <w:rtl/>
        </w:rPr>
        <w:t>לא מתקיים כל ניגוד עניינים בין כל פעילות אחרת או התחייבות אחרת שלי, לבין התחייבויות הספק על פי הסכם זה.</w:t>
      </w:r>
    </w:p>
    <w:p w:rsidR="003815AD" w:rsidRPr="00AD17A0" w:rsidRDefault="00DD4DD5">
      <w:pPr>
        <w:numPr>
          <w:ilvl w:val="0"/>
          <w:numId w:val="103"/>
        </w:numPr>
        <w:spacing w:line="360" w:lineRule="auto"/>
        <w:rPr>
          <w:rFonts w:ascii="David" w:hAnsi="David"/>
          <w:rtl/>
        </w:rPr>
      </w:pPr>
      <w:r w:rsidRPr="00AD17A0">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rsidR="003815AD" w:rsidRPr="00AD17A0" w:rsidRDefault="00DD4DD5">
      <w:pPr>
        <w:numPr>
          <w:ilvl w:val="0"/>
          <w:numId w:val="103"/>
        </w:numPr>
        <w:spacing w:line="360" w:lineRule="auto"/>
        <w:rPr>
          <w:rFonts w:ascii="David" w:hAnsi="David"/>
        </w:rPr>
      </w:pPr>
      <w:r w:rsidRPr="00AD17A0">
        <w:rPr>
          <w:rFonts w:ascii="David" w:hAnsi="David"/>
          <w:rtl/>
        </w:rPr>
        <w:t xml:space="preserve">אני מתחייב להודיע למזמין על כל </w:t>
      </w:r>
      <w:r w:rsidRPr="00AD17A0">
        <w:rPr>
          <w:rFonts w:ascii="David" w:hAnsi="David"/>
          <w:i/>
          <w:iCs/>
          <w:rtl/>
        </w:rPr>
        <w:t>חשש</w:t>
      </w:r>
      <w:r w:rsidRPr="00AD17A0">
        <w:rPr>
          <w:rFonts w:ascii="David" w:hAnsi="David"/>
          <w:rtl/>
        </w:rPr>
        <w:t xml:space="preserve"> לקיום ניגוד עניינים בין התחייבויותיי על פי ההסכם לבין פעילות אחרת שלי.</w:t>
      </w:r>
    </w:p>
    <w:p w:rsidR="003815AD" w:rsidRPr="00AD17A0" w:rsidRDefault="003815AD" w:rsidP="003815AD">
      <w:pPr>
        <w:spacing w:line="360" w:lineRule="auto"/>
        <w:rPr>
          <w:rFonts w:ascii="David" w:hAnsi="David"/>
          <w:rtl/>
        </w:rPr>
      </w:pPr>
    </w:p>
    <w:p w:rsidR="00E9087A" w:rsidRDefault="00DD4DD5" w:rsidP="003815AD">
      <w:pPr>
        <w:spacing w:before="240" w:line="360" w:lineRule="auto"/>
        <w:jc w:val="both"/>
        <w:rPr>
          <w:b/>
          <w:bCs/>
          <w:sz w:val="26"/>
          <w:szCs w:val="26"/>
          <w:rtl/>
        </w:rPr>
      </w:pPr>
      <w:r w:rsidRPr="00AD17A0">
        <w:rPr>
          <w:rFonts w:ascii="David" w:hAnsi="David"/>
          <w:rtl/>
        </w:rPr>
        <w:t>שם: _________________ חתימה: _____________ תאריך: ___________</w:t>
      </w:r>
      <w:r w:rsidR="00602800">
        <w:rPr>
          <w:b/>
          <w:bCs/>
          <w:sz w:val="26"/>
          <w:szCs w:val="26"/>
          <w:rtl/>
        </w:rPr>
        <w:br w:type="page"/>
      </w:r>
    </w:p>
    <w:p w:rsidR="00E9087A" w:rsidRPr="00AC3D84" w:rsidRDefault="00DD4DD5" w:rsidP="00A025AE">
      <w:pPr>
        <w:pStyle w:val="1e"/>
        <w:rPr>
          <w:rtl/>
        </w:rPr>
      </w:pPr>
      <w:bookmarkStart w:id="452" w:name="_Toc112225269"/>
      <w:r>
        <w:rPr>
          <w:rFonts w:hint="eastAsia"/>
          <w:rtl/>
        </w:rPr>
        <w:lastRenderedPageBreak/>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452"/>
    </w:p>
    <w:p w:rsidR="00E9087A" w:rsidRDefault="00E9087A" w:rsidP="00E9087A">
      <w:pPr>
        <w:spacing w:line="360" w:lineRule="auto"/>
        <w:jc w:val="center"/>
        <w:rPr>
          <w:b/>
          <w:bCs/>
          <w:szCs w:val="32"/>
          <w:rtl/>
        </w:rPr>
      </w:pPr>
    </w:p>
    <w:p w:rsidR="00E9087A" w:rsidRDefault="00E9087A" w:rsidP="00E9087A">
      <w:pPr>
        <w:bidi w:val="0"/>
      </w:pPr>
    </w:p>
    <w:p w:rsidR="00270D32" w:rsidRPr="008E0DC0" w:rsidRDefault="00DD4DD5" w:rsidP="00270D32">
      <w:pPr>
        <w:rPr>
          <w:rFonts w:ascii="David" w:hAnsi="David"/>
          <w:rtl/>
        </w:rPr>
      </w:pPr>
      <w:r w:rsidRPr="008E0DC0">
        <w:rPr>
          <w:rFonts w:ascii="David" w:hAnsi="David" w:hint="eastAsia"/>
          <w:rtl/>
        </w:rPr>
        <w:t>לכבוד</w:t>
      </w:r>
      <w:r w:rsidRPr="008E0DC0">
        <w:rPr>
          <w:rFonts w:ascii="David" w:hAnsi="David"/>
          <w:rtl/>
        </w:rPr>
        <w:t xml:space="preserve"> </w:t>
      </w:r>
    </w:p>
    <w:p w:rsidR="00270D32" w:rsidRPr="008E0DC0" w:rsidRDefault="00DD4DD5" w:rsidP="00270D32">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270D32" w:rsidRPr="008E0DC0" w:rsidRDefault="00DD4DD5" w:rsidP="00270D32">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270D32" w:rsidRPr="008E0DC0" w:rsidRDefault="00270D32" w:rsidP="00270D32">
      <w:pPr>
        <w:rPr>
          <w:rFonts w:ascii="David" w:hAnsi="David"/>
          <w:rtl/>
        </w:rPr>
      </w:pPr>
    </w:p>
    <w:p w:rsidR="00270D32" w:rsidRPr="008E0DC0" w:rsidRDefault="00DD4DD5" w:rsidP="00270D32">
      <w:pPr>
        <w:rPr>
          <w:rFonts w:ascii="David" w:hAnsi="David"/>
          <w:rtl/>
        </w:rPr>
      </w:pPr>
      <w:r w:rsidRPr="008E0DC0">
        <w:rPr>
          <w:rFonts w:ascii="David" w:hAnsi="David"/>
          <w:rtl/>
        </w:rPr>
        <w:t>א.ג.נ.,</w:t>
      </w:r>
    </w:p>
    <w:p w:rsidR="00270D32" w:rsidRPr="008E0DC0" w:rsidRDefault="00270D32" w:rsidP="00270D32">
      <w:pPr>
        <w:rPr>
          <w:rFonts w:ascii="David" w:hAnsi="David"/>
          <w:rtl/>
        </w:rPr>
      </w:pPr>
    </w:p>
    <w:p w:rsidR="00270D32" w:rsidRPr="008E0DC0" w:rsidRDefault="00DD4DD5" w:rsidP="00270D32">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270D32" w:rsidRPr="008E0DC0" w:rsidRDefault="00270D32" w:rsidP="00270D32">
      <w:pPr>
        <w:rPr>
          <w:rFonts w:ascii="David" w:hAnsi="David"/>
          <w:rtl/>
        </w:rPr>
      </w:pPr>
    </w:p>
    <w:p w:rsidR="00270D32" w:rsidRPr="008E0DC0" w:rsidRDefault="00DD4DD5" w:rsidP="00270D32">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270D32" w:rsidRPr="008E0DC0" w:rsidRDefault="00DD4DD5" w:rsidP="00270D32">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270D32" w:rsidRPr="008E0DC0" w:rsidRDefault="00270D32" w:rsidP="00270D32">
      <w:pPr>
        <w:rPr>
          <w:rFonts w:ascii="David" w:hAnsi="David"/>
          <w:rtl/>
        </w:rPr>
      </w:pPr>
    </w:p>
    <w:p w:rsidR="00270D32" w:rsidRPr="008E0DC0" w:rsidRDefault="00270D32" w:rsidP="00270D32">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C8740F" w:rsidTr="00E15120">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r>
      <w:tr w:rsidR="00C8740F" w:rsidTr="00E15120">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rtl/>
              </w:rPr>
              <w:t>שם פרטי</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rtl/>
              </w:rPr>
              <w:t>שם משפחה</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rtl/>
              </w:rPr>
              <w:t>ת.ז</w:t>
            </w:r>
          </w:p>
        </w:tc>
      </w:tr>
      <w:tr w:rsidR="00C8740F" w:rsidTr="00E15120">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r>
      <w:tr w:rsidR="00C8740F" w:rsidTr="00E15120">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rtl/>
              </w:rPr>
              <w:t>חתימה</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hint="eastAsia"/>
                <w:rtl/>
              </w:rPr>
              <w:t>חותמת</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hint="eastAsia"/>
                <w:rtl/>
              </w:rPr>
              <w:t>תאריך</w:t>
            </w:r>
          </w:p>
        </w:tc>
      </w:tr>
    </w:tbl>
    <w:p w:rsidR="00270D32" w:rsidRPr="008E0DC0" w:rsidRDefault="00270D32" w:rsidP="00270D32">
      <w:pPr>
        <w:rPr>
          <w:rFonts w:ascii="David" w:hAnsi="David"/>
          <w:rtl/>
        </w:rPr>
      </w:pPr>
    </w:p>
    <w:p w:rsidR="00270D32" w:rsidRPr="008E0DC0" w:rsidRDefault="00270D32" w:rsidP="00270D32">
      <w:pPr>
        <w:rPr>
          <w:rFonts w:ascii="David" w:hAnsi="David"/>
          <w:rtl/>
        </w:rPr>
      </w:pPr>
    </w:p>
    <w:p w:rsidR="00270D32" w:rsidRPr="008E0DC0" w:rsidRDefault="00DD4DD5" w:rsidP="00270D32">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270D32" w:rsidRPr="008E0DC0" w:rsidRDefault="00270D32" w:rsidP="00270D32">
      <w:pPr>
        <w:spacing w:line="276" w:lineRule="auto"/>
        <w:rPr>
          <w:rFonts w:ascii="David" w:hAnsi="David"/>
          <w:rtl/>
        </w:rPr>
      </w:pPr>
    </w:p>
    <w:p w:rsidR="00270D32" w:rsidRPr="008E0DC0" w:rsidRDefault="00DD4DD5" w:rsidP="00270D32">
      <w:pPr>
        <w:spacing w:line="276" w:lineRule="auto"/>
        <w:jc w:val="both"/>
        <w:rPr>
          <w:rFonts w:ascii="David" w:hAnsi="David"/>
          <w:rtl/>
        </w:rPr>
      </w:pPr>
      <w:r w:rsidRPr="008E0DC0">
        <w:rPr>
          <w:rFonts w:ascii="David" w:hAnsi="David"/>
          <w:rtl/>
        </w:rPr>
        <w:t>אני גב' __________________</w:t>
      </w:r>
      <w:r>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270D32" w:rsidRPr="008E0DC0" w:rsidRDefault="00270D32" w:rsidP="00270D32">
      <w:pPr>
        <w:spacing w:line="276" w:lineRule="auto"/>
        <w:rPr>
          <w:rFonts w:ascii="David" w:hAnsi="David"/>
          <w:rtl/>
        </w:rPr>
      </w:pPr>
    </w:p>
    <w:p w:rsidR="00270D32" w:rsidRPr="008E0DC0" w:rsidRDefault="00270D32" w:rsidP="00270D32">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C8740F" w:rsidTr="00E15120">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c>
          <w:tcPr>
            <w:tcW w:w="283" w:type="dxa"/>
          </w:tcPr>
          <w:p w:rsidR="00270D32" w:rsidRPr="008E0DC0" w:rsidRDefault="00270D32" w:rsidP="00E15120">
            <w:pPr>
              <w:spacing w:line="360" w:lineRule="auto"/>
              <w:jc w:val="center"/>
              <w:rPr>
                <w:rFonts w:ascii="David" w:hAnsi="David"/>
                <w:rtl/>
              </w:rPr>
            </w:pPr>
          </w:p>
        </w:tc>
        <w:tc>
          <w:tcPr>
            <w:tcW w:w="2551" w:type="dxa"/>
            <w:tcBorders>
              <w:bottom w:val="single" w:sz="4" w:space="0" w:color="auto"/>
            </w:tcBorders>
          </w:tcPr>
          <w:p w:rsidR="00270D32" w:rsidRPr="008E0DC0" w:rsidRDefault="00270D32" w:rsidP="00E15120">
            <w:pPr>
              <w:spacing w:line="360" w:lineRule="auto"/>
              <w:jc w:val="center"/>
              <w:rPr>
                <w:rFonts w:ascii="David" w:hAnsi="David"/>
                <w:rtl/>
              </w:rPr>
            </w:pPr>
          </w:p>
        </w:tc>
      </w:tr>
      <w:tr w:rsidR="00C8740F" w:rsidTr="00E15120">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hint="eastAsia"/>
                <w:rtl/>
              </w:rPr>
              <w:t>חתימה</w:t>
            </w:r>
          </w:p>
        </w:tc>
        <w:tc>
          <w:tcPr>
            <w:tcW w:w="283" w:type="dxa"/>
          </w:tcPr>
          <w:p w:rsidR="00270D32" w:rsidRPr="008E0DC0" w:rsidRDefault="00270D32" w:rsidP="00E15120">
            <w:pPr>
              <w:spacing w:line="360" w:lineRule="auto"/>
              <w:jc w:val="center"/>
              <w:rPr>
                <w:rFonts w:ascii="David" w:hAnsi="David"/>
                <w:rtl/>
              </w:rPr>
            </w:pPr>
          </w:p>
        </w:tc>
        <w:tc>
          <w:tcPr>
            <w:tcW w:w="2551" w:type="dxa"/>
            <w:tcBorders>
              <w:top w:val="single" w:sz="4" w:space="0" w:color="auto"/>
            </w:tcBorders>
          </w:tcPr>
          <w:p w:rsidR="00270D32" w:rsidRPr="008E0DC0" w:rsidRDefault="00DD4DD5" w:rsidP="00E15120">
            <w:pPr>
              <w:spacing w:line="360" w:lineRule="auto"/>
              <w:jc w:val="center"/>
              <w:rPr>
                <w:rFonts w:ascii="David" w:hAnsi="David"/>
                <w:rtl/>
              </w:rPr>
            </w:pPr>
            <w:r w:rsidRPr="008E0DC0">
              <w:rPr>
                <w:rFonts w:ascii="David" w:hAnsi="David" w:hint="eastAsia"/>
                <w:rtl/>
              </w:rPr>
              <w:t>תאריך</w:t>
            </w:r>
          </w:p>
        </w:tc>
      </w:tr>
    </w:tbl>
    <w:p w:rsidR="00270D32" w:rsidRDefault="00DD4DD5" w:rsidP="00270D32">
      <w:pPr>
        <w:spacing w:before="240" w:line="360" w:lineRule="auto"/>
        <w:jc w:val="both"/>
        <w:rPr>
          <w:b/>
          <w:bCs/>
          <w:sz w:val="26"/>
          <w:szCs w:val="26"/>
          <w:rtl/>
        </w:rPr>
      </w:pPr>
      <w:r>
        <w:rPr>
          <w:b/>
          <w:bCs/>
          <w:sz w:val="26"/>
          <w:szCs w:val="26"/>
          <w:rtl/>
        </w:rPr>
        <w:br w:type="page"/>
      </w:r>
    </w:p>
    <w:p w:rsidR="00464DED" w:rsidRPr="00C530E8" w:rsidRDefault="00DD4DD5" w:rsidP="00464DED">
      <w:pPr>
        <w:pStyle w:val="1e"/>
        <w:rPr>
          <w:rtl/>
        </w:rPr>
      </w:pPr>
      <w:bookmarkStart w:id="453" w:name="_Toc107820890"/>
      <w:bookmarkStart w:id="454" w:name="_Toc112225270"/>
      <w:r w:rsidRPr="00AE5975">
        <w:rPr>
          <w:rFonts w:hint="cs"/>
          <w:rtl/>
        </w:rPr>
        <w:lastRenderedPageBreak/>
        <w:t xml:space="preserve">נספח </w:t>
      </w:r>
      <w:r>
        <w:rPr>
          <w:rFonts w:hint="cs"/>
          <w:rtl/>
        </w:rPr>
        <w:t xml:space="preserve">ד'12  </w:t>
      </w:r>
      <w:r>
        <w:rPr>
          <w:rtl/>
        </w:rPr>
        <w:t>–</w:t>
      </w:r>
      <w:r>
        <w:rPr>
          <w:rFonts w:hint="cs"/>
          <w:rtl/>
        </w:rPr>
        <w:t>ניסיון המציע</w:t>
      </w:r>
      <w:r w:rsidRPr="00C530E8">
        <w:rPr>
          <w:rtl/>
        </w:rPr>
        <w:t xml:space="preserve"> </w:t>
      </w:r>
      <w:r w:rsidRPr="00C530E8">
        <w:rPr>
          <w:rFonts w:hint="eastAsia"/>
          <w:rtl/>
        </w:rPr>
        <w:t>לתנאי</w:t>
      </w:r>
      <w:r w:rsidRPr="00C530E8">
        <w:rPr>
          <w:rtl/>
        </w:rPr>
        <w:t xml:space="preserve"> </w:t>
      </w:r>
      <w:r w:rsidRPr="00C530E8">
        <w:rPr>
          <w:rFonts w:hint="eastAsia"/>
          <w:rtl/>
        </w:rPr>
        <w:t>הסף</w:t>
      </w:r>
      <w:r>
        <w:rPr>
          <w:rFonts w:hint="cs"/>
          <w:rtl/>
        </w:rPr>
        <w:t xml:space="preserve"> ואמות המידה</w:t>
      </w:r>
      <w:bookmarkEnd w:id="453"/>
      <w:bookmarkEnd w:id="454"/>
    </w:p>
    <w:p w:rsidR="00464DED" w:rsidRDefault="00464DED" w:rsidP="00464DED">
      <w:pPr>
        <w:rPr>
          <w:rFonts w:ascii="David" w:hAnsi="David"/>
          <w:rtl/>
        </w:rPr>
      </w:pPr>
    </w:p>
    <w:p w:rsidR="00464DED" w:rsidRDefault="00464DED" w:rsidP="00464DED">
      <w:pPr>
        <w:rPr>
          <w:rFonts w:ascii="David" w:hAnsi="David"/>
          <w:rtl/>
        </w:rPr>
      </w:pPr>
    </w:p>
    <w:p w:rsidR="00464DED" w:rsidRDefault="00DD4DD5" w:rsidP="00464DED">
      <w:pPr>
        <w:spacing w:line="360" w:lineRule="auto"/>
        <w:rPr>
          <w:rFonts w:ascii="David" w:hAnsi="David"/>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  ________________ מספר _______________ (להלן - "</w:t>
      </w:r>
      <w:r w:rsidRPr="00AD17A0">
        <w:rPr>
          <w:rFonts w:ascii="David" w:hAnsi="David"/>
          <w:b/>
          <w:bCs/>
          <w:rtl/>
        </w:rPr>
        <w:t>המכרז</w:t>
      </w:r>
      <w:r w:rsidRPr="00AD17A0">
        <w:rPr>
          <w:rFonts w:ascii="David" w:hAnsi="David"/>
          <w:rtl/>
        </w:rPr>
        <w:t>").</w:t>
      </w:r>
    </w:p>
    <w:p w:rsidR="00464DED" w:rsidRDefault="00464DED" w:rsidP="00464DED">
      <w:pPr>
        <w:spacing w:line="360" w:lineRule="auto"/>
        <w:rPr>
          <w:rFonts w:ascii="David" w:hAnsi="David"/>
          <w:rtl/>
        </w:rPr>
      </w:pPr>
    </w:p>
    <w:p w:rsidR="00464DED" w:rsidRPr="00ED65B2" w:rsidRDefault="00DD4DD5">
      <w:pPr>
        <w:pStyle w:val="Style2"/>
        <w:numPr>
          <w:ilvl w:val="0"/>
          <w:numId w:val="104"/>
        </w:numPr>
        <w:outlineLvl w:val="9"/>
        <w:rPr>
          <w:b w:val="0"/>
          <w:bCs w:val="0"/>
          <w:u w:val="none"/>
        </w:rPr>
      </w:pPr>
      <w:r>
        <w:rPr>
          <w:rFonts w:hint="cs"/>
          <w:u w:val="none"/>
          <w:rtl/>
        </w:rPr>
        <w:t>מחזור כספי של המציע</w:t>
      </w:r>
      <w:r w:rsidR="00C362D3">
        <w:rPr>
          <w:rFonts w:hint="cs"/>
          <w:u w:val="none"/>
          <w:rtl/>
        </w:rPr>
        <w:t xml:space="preserve"> בתחום ההסעדה</w:t>
      </w:r>
      <w:r>
        <w:rPr>
          <w:rFonts w:hint="cs"/>
          <w:u w:val="none"/>
          <w:rtl/>
        </w:rPr>
        <w:t>:</w:t>
      </w:r>
    </w:p>
    <w:tbl>
      <w:tblPr>
        <w:tblStyle w:val="af7"/>
        <w:bidiVisual/>
        <w:tblW w:w="5000" w:type="pct"/>
        <w:tblLook w:val="04A0" w:firstRow="1" w:lastRow="0" w:firstColumn="1" w:lastColumn="0" w:noHBand="0" w:noVBand="1"/>
      </w:tblPr>
      <w:tblGrid>
        <w:gridCol w:w="1510"/>
        <w:gridCol w:w="3876"/>
        <w:gridCol w:w="3958"/>
      </w:tblGrid>
      <w:tr w:rsidR="00C8740F" w:rsidTr="00F21FEB">
        <w:tc>
          <w:tcPr>
            <w:tcW w:w="808" w:type="pct"/>
          </w:tcPr>
          <w:p w:rsidR="00464DED" w:rsidRDefault="00DD4DD5" w:rsidP="00F21FEB">
            <w:pPr>
              <w:pStyle w:val="Style2"/>
              <w:numPr>
                <w:ilvl w:val="0"/>
                <w:numId w:val="0"/>
              </w:numPr>
              <w:outlineLvl w:val="9"/>
              <w:rPr>
                <w:b w:val="0"/>
                <w:bCs w:val="0"/>
                <w:u w:val="none"/>
                <w:rtl/>
              </w:rPr>
            </w:pPr>
            <w:r>
              <w:rPr>
                <w:rFonts w:hint="cs"/>
                <w:b w:val="0"/>
                <w:bCs w:val="0"/>
                <w:u w:val="none"/>
                <w:rtl/>
              </w:rPr>
              <w:t>שנה</w:t>
            </w:r>
          </w:p>
        </w:tc>
        <w:tc>
          <w:tcPr>
            <w:tcW w:w="2074" w:type="pct"/>
          </w:tcPr>
          <w:p w:rsidR="00464DED" w:rsidRDefault="00DD4DD5" w:rsidP="00F21FEB">
            <w:pPr>
              <w:pStyle w:val="Style2"/>
              <w:numPr>
                <w:ilvl w:val="0"/>
                <w:numId w:val="0"/>
              </w:numPr>
              <w:outlineLvl w:val="9"/>
              <w:rPr>
                <w:b w:val="0"/>
                <w:bCs w:val="0"/>
                <w:u w:val="none"/>
                <w:rtl/>
              </w:rPr>
            </w:pPr>
            <w:r>
              <w:rPr>
                <w:rFonts w:hint="cs"/>
                <w:b w:val="0"/>
                <w:bCs w:val="0"/>
                <w:u w:val="none"/>
                <w:rtl/>
              </w:rPr>
              <w:t>מחזור ללא מע"מ</w:t>
            </w:r>
          </w:p>
        </w:tc>
        <w:tc>
          <w:tcPr>
            <w:tcW w:w="2118" w:type="pct"/>
          </w:tcPr>
          <w:p w:rsidR="00464DED" w:rsidRDefault="00DD4DD5" w:rsidP="00F21FEB">
            <w:pPr>
              <w:pStyle w:val="Style2"/>
              <w:numPr>
                <w:ilvl w:val="0"/>
                <w:numId w:val="0"/>
              </w:numPr>
              <w:outlineLvl w:val="9"/>
              <w:rPr>
                <w:b w:val="0"/>
                <w:bCs w:val="0"/>
                <w:u w:val="none"/>
                <w:rtl/>
              </w:rPr>
            </w:pPr>
            <w:r>
              <w:rPr>
                <w:rFonts w:hint="cs"/>
                <w:b w:val="0"/>
                <w:bCs w:val="0"/>
                <w:u w:val="none"/>
                <w:rtl/>
              </w:rPr>
              <w:t>מחזור כולל מע"מ</w:t>
            </w:r>
          </w:p>
        </w:tc>
      </w:tr>
      <w:tr w:rsidR="00C8740F" w:rsidTr="00F21FEB">
        <w:tc>
          <w:tcPr>
            <w:tcW w:w="808" w:type="pct"/>
          </w:tcPr>
          <w:p w:rsidR="00464DED" w:rsidRDefault="00DD4DD5" w:rsidP="00F21FEB">
            <w:pPr>
              <w:pStyle w:val="Style2"/>
              <w:numPr>
                <w:ilvl w:val="0"/>
                <w:numId w:val="0"/>
              </w:numPr>
              <w:outlineLvl w:val="9"/>
              <w:rPr>
                <w:b w:val="0"/>
                <w:bCs w:val="0"/>
                <w:u w:val="none"/>
                <w:rtl/>
              </w:rPr>
            </w:pPr>
            <w:r>
              <w:rPr>
                <w:rFonts w:hint="cs"/>
                <w:b w:val="0"/>
                <w:bCs w:val="0"/>
                <w:u w:val="none"/>
                <w:rtl/>
              </w:rPr>
              <w:t>2018</w:t>
            </w:r>
          </w:p>
        </w:tc>
        <w:tc>
          <w:tcPr>
            <w:tcW w:w="2074" w:type="pct"/>
          </w:tcPr>
          <w:p w:rsidR="00464DED" w:rsidRDefault="00464DED" w:rsidP="00F21FEB">
            <w:pPr>
              <w:pStyle w:val="Style2"/>
              <w:numPr>
                <w:ilvl w:val="0"/>
                <w:numId w:val="0"/>
              </w:numPr>
              <w:outlineLvl w:val="9"/>
              <w:rPr>
                <w:b w:val="0"/>
                <w:bCs w:val="0"/>
                <w:u w:val="none"/>
                <w:rtl/>
              </w:rPr>
            </w:pPr>
          </w:p>
        </w:tc>
        <w:tc>
          <w:tcPr>
            <w:tcW w:w="2118" w:type="pct"/>
          </w:tcPr>
          <w:p w:rsidR="00464DED" w:rsidRDefault="00464DED" w:rsidP="00F21FEB">
            <w:pPr>
              <w:pStyle w:val="Style2"/>
              <w:numPr>
                <w:ilvl w:val="0"/>
                <w:numId w:val="0"/>
              </w:numPr>
              <w:outlineLvl w:val="9"/>
              <w:rPr>
                <w:b w:val="0"/>
                <w:bCs w:val="0"/>
                <w:u w:val="none"/>
                <w:rtl/>
              </w:rPr>
            </w:pPr>
          </w:p>
        </w:tc>
      </w:tr>
      <w:tr w:rsidR="00C8740F" w:rsidTr="00F21FEB">
        <w:tc>
          <w:tcPr>
            <w:tcW w:w="808" w:type="pct"/>
          </w:tcPr>
          <w:p w:rsidR="00464DED" w:rsidRDefault="00DD4DD5" w:rsidP="00F21FEB">
            <w:pPr>
              <w:pStyle w:val="Style2"/>
              <w:numPr>
                <w:ilvl w:val="0"/>
                <w:numId w:val="0"/>
              </w:numPr>
              <w:outlineLvl w:val="9"/>
              <w:rPr>
                <w:b w:val="0"/>
                <w:bCs w:val="0"/>
                <w:u w:val="none"/>
                <w:rtl/>
              </w:rPr>
            </w:pPr>
            <w:r>
              <w:rPr>
                <w:rFonts w:hint="cs"/>
                <w:b w:val="0"/>
                <w:bCs w:val="0"/>
                <w:u w:val="none"/>
                <w:rtl/>
              </w:rPr>
              <w:t>2019</w:t>
            </w:r>
          </w:p>
        </w:tc>
        <w:tc>
          <w:tcPr>
            <w:tcW w:w="2074" w:type="pct"/>
          </w:tcPr>
          <w:p w:rsidR="00464DED" w:rsidRDefault="00464DED" w:rsidP="00F21FEB">
            <w:pPr>
              <w:pStyle w:val="Style2"/>
              <w:numPr>
                <w:ilvl w:val="0"/>
                <w:numId w:val="0"/>
              </w:numPr>
              <w:outlineLvl w:val="9"/>
              <w:rPr>
                <w:b w:val="0"/>
                <w:bCs w:val="0"/>
                <w:u w:val="none"/>
                <w:rtl/>
              </w:rPr>
            </w:pPr>
          </w:p>
        </w:tc>
        <w:tc>
          <w:tcPr>
            <w:tcW w:w="2118" w:type="pct"/>
          </w:tcPr>
          <w:p w:rsidR="00464DED" w:rsidRDefault="00464DED" w:rsidP="00F21FEB">
            <w:pPr>
              <w:pStyle w:val="Style2"/>
              <w:numPr>
                <w:ilvl w:val="0"/>
                <w:numId w:val="0"/>
              </w:numPr>
              <w:outlineLvl w:val="9"/>
              <w:rPr>
                <w:b w:val="0"/>
                <w:bCs w:val="0"/>
                <w:u w:val="none"/>
                <w:rtl/>
              </w:rPr>
            </w:pPr>
          </w:p>
        </w:tc>
      </w:tr>
      <w:tr w:rsidR="00C8740F" w:rsidTr="00F21FEB">
        <w:tc>
          <w:tcPr>
            <w:tcW w:w="808" w:type="pct"/>
          </w:tcPr>
          <w:p w:rsidR="00464DED" w:rsidRDefault="00DD4DD5" w:rsidP="00F21FEB">
            <w:pPr>
              <w:pStyle w:val="Style2"/>
              <w:numPr>
                <w:ilvl w:val="0"/>
                <w:numId w:val="0"/>
              </w:numPr>
              <w:outlineLvl w:val="9"/>
              <w:rPr>
                <w:b w:val="0"/>
                <w:bCs w:val="0"/>
                <w:u w:val="none"/>
                <w:rtl/>
              </w:rPr>
            </w:pPr>
            <w:r>
              <w:rPr>
                <w:rFonts w:hint="cs"/>
                <w:b w:val="0"/>
                <w:bCs w:val="0"/>
                <w:u w:val="none"/>
                <w:rtl/>
              </w:rPr>
              <w:t>2020</w:t>
            </w:r>
          </w:p>
        </w:tc>
        <w:tc>
          <w:tcPr>
            <w:tcW w:w="2074" w:type="pct"/>
          </w:tcPr>
          <w:p w:rsidR="00464DED" w:rsidRDefault="00464DED" w:rsidP="00F21FEB">
            <w:pPr>
              <w:pStyle w:val="Style2"/>
              <w:numPr>
                <w:ilvl w:val="0"/>
                <w:numId w:val="0"/>
              </w:numPr>
              <w:outlineLvl w:val="9"/>
              <w:rPr>
                <w:b w:val="0"/>
                <w:bCs w:val="0"/>
                <w:u w:val="none"/>
                <w:rtl/>
              </w:rPr>
            </w:pPr>
          </w:p>
        </w:tc>
        <w:tc>
          <w:tcPr>
            <w:tcW w:w="2118" w:type="pct"/>
          </w:tcPr>
          <w:p w:rsidR="00464DED" w:rsidRDefault="00464DED" w:rsidP="00F21FEB">
            <w:pPr>
              <w:pStyle w:val="Style2"/>
              <w:numPr>
                <w:ilvl w:val="0"/>
                <w:numId w:val="0"/>
              </w:numPr>
              <w:outlineLvl w:val="9"/>
              <w:rPr>
                <w:b w:val="0"/>
                <w:bCs w:val="0"/>
                <w:u w:val="none"/>
                <w:rtl/>
              </w:rPr>
            </w:pPr>
          </w:p>
        </w:tc>
      </w:tr>
      <w:tr w:rsidR="00C8740F" w:rsidTr="00F21FEB">
        <w:tc>
          <w:tcPr>
            <w:tcW w:w="808" w:type="pct"/>
          </w:tcPr>
          <w:p w:rsidR="00464DED" w:rsidRDefault="00DD4DD5" w:rsidP="00F21FEB">
            <w:pPr>
              <w:pStyle w:val="Style2"/>
              <w:numPr>
                <w:ilvl w:val="0"/>
                <w:numId w:val="0"/>
              </w:numPr>
              <w:outlineLvl w:val="9"/>
              <w:rPr>
                <w:b w:val="0"/>
                <w:bCs w:val="0"/>
                <w:u w:val="none"/>
                <w:rtl/>
              </w:rPr>
            </w:pPr>
            <w:r>
              <w:rPr>
                <w:rFonts w:hint="cs"/>
                <w:b w:val="0"/>
                <w:bCs w:val="0"/>
                <w:u w:val="none"/>
                <w:rtl/>
              </w:rPr>
              <w:t>2021</w:t>
            </w:r>
          </w:p>
        </w:tc>
        <w:tc>
          <w:tcPr>
            <w:tcW w:w="2074" w:type="pct"/>
          </w:tcPr>
          <w:p w:rsidR="00464DED" w:rsidRDefault="00464DED" w:rsidP="00F21FEB">
            <w:pPr>
              <w:pStyle w:val="Style2"/>
              <w:numPr>
                <w:ilvl w:val="0"/>
                <w:numId w:val="0"/>
              </w:numPr>
              <w:outlineLvl w:val="9"/>
              <w:rPr>
                <w:b w:val="0"/>
                <w:bCs w:val="0"/>
                <w:u w:val="none"/>
                <w:rtl/>
              </w:rPr>
            </w:pPr>
          </w:p>
        </w:tc>
        <w:tc>
          <w:tcPr>
            <w:tcW w:w="2118" w:type="pct"/>
          </w:tcPr>
          <w:p w:rsidR="00464DED" w:rsidRDefault="00464DED" w:rsidP="00F21FEB">
            <w:pPr>
              <w:pStyle w:val="Style2"/>
              <w:numPr>
                <w:ilvl w:val="0"/>
                <w:numId w:val="0"/>
              </w:numPr>
              <w:outlineLvl w:val="9"/>
              <w:rPr>
                <w:b w:val="0"/>
                <w:bCs w:val="0"/>
                <w:u w:val="none"/>
                <w:rtl/>
              </w:rPr>
            </w:pPr>
          </w:p>
        </w:tc>
      </w:tr>
    </w:tbl>
    <w:p w:rsidR="00464DED" w:rsidRPr="00787A67" w:rsidRDefault="00DD4DD5" w:rsidP="00464DED">
      <w:pPr>
        <w:pStyle w:val="Style2"/>
        <w:numPr>
          <w:ilvl w:val="0"/>
          <w:numId w:val="0"/>
        </w:numPr>
        <w:ind w:left="785"/>
        <w:outlineLvl w:val="9"/>
        <w:rPr>
          <w:b w:val="0"/>
          <w:bCs w:val="0"/>
          <w:u w:val="none"/>
        </w:rPr>
      </w:pPr>
      <w:r>
        <w:rPr>
          <w:rFonts w:hint="cs"/>
          <w:u w:val="none"/>
          <w:rtl/>
        </w:rPr>
        <w:t>יש לצרף לטבלה זו גם  תצהיר רו"ח נוסח נספח ד'14</w:t>
      </w:r>
    </w:p>
    <w:p w:rsidR="00464DED" w:rsidRDefault="00464DED" w:rsidP="00464DED">
      <w:pPr>
        <w:pStyle w:val="Style2"/>
        <w:numPr>
          <w:ilvl w:val="0"/>
          <w:numId w:val="0"/>
        </w:numPr>
        <w:ind w:left="785"/>
        <w:outlineLvl w:val="9"/>
        <w:rPr>
          <w:u w:val="none"/>
        </w:rPr>
      </w:pPr>
    </w:p>
    <w:p w:rsidR="00464DED" w:rsidRDefault="00DD4DD5">
      <w:pPr>
        <w:pStyle w:val="Style2"/>
        <w:numPr>
          <w:ilvl w:val="0"/>
          <w:numId w:val="104"/>
        </w:numPr>
        <w:outlineLvl w:val="9"/>
        <w:rPr>
          <w:u w:val="none"/>
        </w:rPr>
      </w:pPr>
      <w:r>
        <w:rPr>
          <w:rFonts w:hint="cs"/>
          <w:u w:val="none"/>
          <w:rtl/>
        </w:rPr>
        <w:t xml:space="preserve">ניסיון בהפעלת מערך הסעדה </w:t>
      </w:r>
      <w:r w:rsidR="008278F0">
        <w:rPr>
          <w:rFonts w:hint="cs"/>
          <w:u w:val="none"/>
          <w:rtl/>
        </w:rPr>
        <w:t>חלבי</w:t>
      </w:r>
      <w:r>
        <w:rPr>
          <w:rFonts w:hint="cs"/>
          <w:u w:val="none"/>
          <w:rtl/>
        </w:rPr>
        <w:t xml:space="preserve"> ("מטבח מבשל עצמאי"):</w:t>
      </w:r>
    </w:p>
    <w:tbl>
      <w:tblPr>
        <w:tblStyle w:val="af7"/>
        <w:bidiVisual/>
        <w:tblW w:w="5000" w:type="pct"/>
        <w:tblLook w:val="04A0" w:firstRow="1" w:lastRow="0" w:firstColumn="1" w:lastColumn="0" w:noHBand="0" w:noVBand="1"/>
      </w:tblPr>
      <w:tblGrid>
        <w:gridCol w:w="731"/>
        <w:gridCol w:w="2652"/>
        <w:gridCol w:w="2818"/>
        <w:gridCol w:w="1988"/>
        <w:gridCol w:w="1155"/>
      </w:tblGrid>
      <w:tr w:rsidR="00C8740F" w:rsidTr="00F21FEB">
        <w:tc>
          <w:tcPr>
            <w:tcW w:w="391" w:type="pct"/>
          </w:tcPr>
          <w:p w:rsidR="00464DED" w:rsidRPr="00685BA1" w:rsidRDefault="00DD4DD5" w:rsidP="00F21FEB">
            <w:pPr>
              <w:pStyle w:val="Style2"/>
              <w:numPr>
                <w:ilvl w:val="0"/>
                <w:numId w:val="0"/>
              </w:numPr>
              <w:outlineLvl w:val="9"/>
              <w:rPr>
                <w:b w:val="0"/>
                <w:bCs w:val="0"/>
                <w:sz w:val="20"/>
                <w:szCs w:val="20"/>
                <w:u w:val="none"/>
                <w:rtl/>
              </w:rPr>
            </w:pPr>
            <w:r>
              <w:rPr>
                <w:rFonts w:hint="cs"/>
                <w:b w:val="0"/>
                <w:bCs w:val="0"/>
                <w:sz w:val="20"/>
                <w:szCs w:val="20"/>
                <w:u w:val="none"/>
                <w:rtl/>
              </w:rPr>
              <w:t>#</w:t>
            </w:r>
          </w:p>
        </w:tc>
        <w:tc>
          <w:tcPr>
            <w:tcW w:w="1419" w:type="pct"/>
          </w:tcPr>
          <w:p w:rsidR="00464DED" w:rsidRPr="00685BA1" w:rsidRDefault="00DD4DD5" w:rsidP="00F21FEB">
            <w:pPr>
              <w:pStyle w:val="Style2"/>
              <w:numPr>
                <w:ilvl w:val="0"/>
                <w:numId w:val="0"/>
              </w:numPr>
              <w:outlineLvl w:val="9"/>
              <w:rPr>
                <w:b w:val="0"/>
                <w:bCs w:val="0"/>
                <w:sz w:val="20"/>
                <w:szCs w:val="20"/>
                <w:u w:val="none"/>
                <w:rtl/>
              </w:rPr>
            </w:pPr>
            <w:r w:rsidRPr="00685BA1">
              <w:rPr>
                <w:rFonts w:hint="cs"/>
                <w:b w:val="0"/>
                <w:bCs w:val="0"/>
                <w:sz w:val="20"/>
                <w:szCs w:val="20"/>
                <w:u w:val="none"/>
                <w:rtl/>
              </w:rPr>
              <w:t>שם מערך הסעדה/ לקוח</w:t>
            </w:r>
          </w:p>
        </w:tc>
        <w:tc>
          <w:tcPr>
            <w:tcW w:w="1508" w:type="pct"/>
          </w:tcPr>
          <w:p w:rsidR="00464DED" w:rsidRPr="00685BA1" w:rsidRDefault="00DD4DD5" w:rsidP="00F21FEB">
            <w:pPr>
              <w:pStyle w:val="Style2"/>
              <w:numPr>
                <w:ilvl w:val="0"/>
                <w:numId w:val="0"/>
              </w:numPr>
              <w:outlineLvl w:val="9"/>
              <w:rPr>
                <w:b w:val="0"/>
                <w:bCs w:val="0"/>
                <w:sz w:val="20"/>
                <w:szCs w:val="20"/>
                <w:u w:val="none"/>
                <w:rtl/>
              </w:rPr>
            </w:pPr>
            <w:r>
              <w:rPr>
                <w:rFonts w:hint="cs"/>
                <w:b w:val="0"/>
                <w:bCs w:val="0"/>
                <w:sz w:val="20"/>
                <w:szCs w:val="20"/>
                <w:u w:val="none"/>
                <w:rtl/>
              </w:rPr>
              <w:t>פעול במועד הגשת ההצעות (כן/ לא)</w:t>
            </w:r>
          </w:p>
        </w:tc>
        <w:tc>
          <w:tcPr>
            <w:tcW w:w="1064" w:type="pct"/>
          </w:tcPr>
          <w:p w:rsidR="00464DED" w:rsidRDefault="00DD4DD5" w:rsidP="00F21FEB">
            <w:pPr>
              <w:pStyle w:val="Style2"/>
              <w:numPr>
                <w:ilvl w:val="0"/>
                <w:numId w:val="0"/>
              </w:numPr>
              <w:outlineLvl w:val="9"/>
              <w:rPr>
                <w:b w:val="0"/>
                <w:bCs w:val="0"/>
                <w:sz w:val="20"/>
                <w:szCs w:val="20"/>
                <w:u w:val="none"/>
                <w:rtl/>
              </w:rPr>
            </w:pPr>
            <w:r>
              <w:rPr>
                <w:rFonts w:hint="cs"/>
                <w:b w:val="0"/>
                <w:bCs w:val="0"/>
                <w:sz w:val="20"/>
                <w:szCs w:val="20"/>
                <w:u w:val="none"/>
                <w:rtl/>
              </w:rPr>
              <w:t xml:space="preserve">שנות הפעלה </w:t>
            </w:r>
          </w:p>
          <w:p w:rsidR="00464DED" w:rsidRPr="00685BA1" w:rsidRDefault="00DD4DD5" w:rsidP="00F21FEB">
            <w:pPr>
              <w:pStyle w:val="Style2"/>
              <w:numPr>
                <w:ilvl w:val="0"/>
                <w:numId w:val="0"/>
              </w:numPr>
              <w:outlineLvl w:val="9"/>
              <w:rPr>
                <w:b w:val="0"/>
                <w:bCs w:val="0"/>
                <w:sz w:val="20"/>
                <w:szCs w:val="20"/>
                <w:u w:val="none"/>
                <w:rtl/>
              </w:rPr>
            </w:pPr>
            <w:r>
              <w:rPr>
                <w:rFonts w:hint="cs"/>
                <w:b w:val="0"/>
                <w:bCs w:val="0"/>
                <w:sz w:val="20"/>
                <w:szCs w:val="20"/>
                <w:u w:val="none"/>
                <w:rtl/>
              </w:rPr>
              <w:t>(</w:t>
            </w:r>
            <w:r>
              <w:rPr>
                <w:b w:val="0"/>
                <w:bCs w:val="0"/>
                <w:sz w:val="20"/>
                <w:szCs w:val="20"/>
                <w:u w:val="none"/>
              </w:rPr>
              <w:t>yyyy-yyyy</w:t>
            </w:r>
            <w:r>
              <w:rPr>
                <w:rFonts w:hint="cs"/>
                <w:b w:val="0"/>
                <w:bCs w:val="0"/>
                <w:sz w:val="20"/>
                <w:szCs w:val="20"/>
                <w:u w:val="none"/>
                <w:rtl/>
              </w:rPr>
              <w:t>)</w:t>
            </w:r>
          </w:p>
        </w:tc>
        <w:tc>
          <w:tcPr>
            <w:tcW w:w="619" w:type="pct"/>
          </w:tcPr>
          <w:p w:rsidR="00464DED" w:rsidRPr="00685BA1" w:rsidRDefault="00DD4DD5" w:rsidP="00F21FEB">
            <w:pPr>
              <w:pStyle w:val="Style2"/>
              <w:numPr>
                <w:ilvl w:val="0"/>
                <w:numId w:val="0"/>
              </w:numPr>
              <w:outlineLvl w:val="9"/>
              <w:rPr>
                <w:b w:val="0"/>
                <w:bCs w:val="0"/>
                <w:sz w:val="20"/>
                <w:szCs w:val="20"/>
                <w:u w:val="none"/>
                <w:rtl/>
              </w:rPr>
            </w:pPr>
            <w:r>
              <w:rPr>
                <w:rFonts w:hint="cs"/>
                <w:b w:val="0"/>
                <w:bCs w:val="0"/>
                <w:sz w:val="20"/>
                <w:szCs w:val="20"/>
                <w:u w:val="none"/>
                <w:rtl/>
              </w:rPr>
              <w:t xml:space="preserve">בעל רישיון עסק (כן/ לא) </w:t>
            </w:r>
            <w:r>
              <w:rPr>
                <w:b w:val="0"/>
                <w:bCs w:val="0"/>
                <w:sz w:val="20"/>
                <w:szCs w:val="20"/>
                <w:u w:val="none"/>
                <w:rtl/>
              </w:rPr>
              <w:t>–</w:t>
            </w:r>
            <w:r>
              <w:rPr>
                <w:rFonts w:hint="cs"/>
                <w:b w:val="0"/>
                <w:bCs w:val="0"/>
                <w:sz w:val="20"/>
                <w:szCs w:val="20"/>
                <w:u w:val="none"/>
                <w:rtl/>
              </w:rPr>
              <w:t xml:space="preserve"> יש לצרף</w:t>
            </w: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r w:rsidR="00C8740F" w:rsidTr="00F21FEB">
        <w:tc>
          <w:tcPr>
            <w:tcW w:w="391" w:type="pct"/>
          </w:tcPr>
          <w:p w:rsidR="00464DED" w:rsidRDefault="00464DED" w:rsidP="00F21FEB">
            <w:pPr>
              <w:pStyle w:val="Style2"/>
              <w:numPr>
                <w:ilvl w:val="0"/>
                <w:numId w:val="0"/>
              </w:numPr>
              <w:outlineLvl w:val="9"/>
              <w:rPr>
                <w:b w:val="0"/>
                <w:bCs w:val="0"/>
                <w:u w:val="none"/>
                <w:rtl/>
              </w:rPr>
            </w:pPr>
          </w:p>
        </w:tc>
        <w:tc>
          <w:tcPr>
            <w:tcW w:w="1419" w:type="pct"/>
          </w:tcPr>
          <w:p w:rsidR="00464DED" w:rsidRDefault="00464DED" w:rsidP="00F21FEB">
            <w:pPr>
              <w:pStyle w:val="Style2"/>
              <w:numPr>
                <w:ilvl w:val="0"/>
                <w:numId w:val="0"/>
              </w:numPr>
              <w:outlineLvl w:val="9"/>
              <w:rPr>
                <w:b w:val="0"/>
                <w:bCs w:val="0"/>
                <w:u w:val="none"/>
                <w:rtl/>
              </w:rPr>
            </w:pPr>
          </w:p>
        </w:tc>
        <w:tc>
          <w:tcPr>
            <w:tcW w:w="1508" w:type="pct"/>
          </w:tcPr>
          <w:p w:rsidR="00464DED" w:rsidRDefault="00464DED" w:rsidP="00F21FEB">
            <w:pPr>
              <w:pStyle w:val="Style2"/>
              <w:numPr>
                <w:ilvl w:val="0"/>
                <w:numId w:val="0"/>
              </w:numPr>
              <w:outlineLvl w:val="9"/>
              <w:rPr>
                <w:b w:val="0"/>
                <w:bCs w:val="0"/>
                <w:u w:val="none"/>
                <w:rtl/>
              </w:rPr>
            </w:pPr>
          </w:p>
        </w:tc>
        <w:tc>
          <w:tcPr>
            <w:tcW w:w="1064" w:type="pct"/>
          </w:tcPr>
          <w:p w:rsidR="00464DED" w:rsidRDefault="00464DED" w:rsidP="00F21FEB">
            <w:pPr>
              <w:pStyle w:val="Style2"/>
              <w:numPr>
                <w:ilvl w:val="0"/>
                <w:numId w:val="0"/>
              </w:numPr>
              <w:outlineLvl w:val="9"/>
              <w:rPr>
                <w:b w:val="0"/>
                <w:bCs w:val="0"/>
                <w:u w:val="none"/>
                <w:rtl/>
              </w:rPr>
            </w:pPr>
          </w:p>
        </w:tc>
        <w:tc>
          <w:tcPr>
            <w:tcW w:w="619" w:type="pct"/>
          </w:tcPr>
          <w:p w:rsidR="00464DED" w:rsidRDefault="00464DED" w:rsidP="00F21FEB">
            <w:pPr>
              <w:pStyle w:val="Style2"/>
              <w:numPr>
                <w:ilvl w:val="0"/>
                <w:numId w:val="0"/>
              </w:numPr>
              <w:outlineLvl w:val="9"/>
              <w:rPr>
                <w:b w:val="0"/>
                <w:bCs w:val="0"/>
                <w:u w:val="none"/>
                <w:rtl/>
              </w:rPr>
            </w:pPr>
          </w:p>
        </w:tc>
      </w:tr>
    </w:tbl>
    <w:p w:rsidR="00464DED" w:rsidRPr="00444B6E" w:rsidRDefault="00DD4DD5" w:rsidP="00464DED">
      <w:pPr>
        <w:pStyle w:val="Style2"/>
        <w:numPr>
          <w:ilvl w:val="0"/>
          <w:numId w:val="0"/>
        </w:numPr>
        <w:ind w:left="785"/>
        <w:outlineLvl w:val="9"/>
        <w:rPr>
          <w:u w:val="none"/>
        </w:rPr>
      </w:pPr>
      <w:r>
        <w:rPr>
          <w:rFonts w:hint="cs"/>
          <w:u w:val="none"/>
          <w:rtl/>
        </w:rPr>
        <w:t xml:space="preserve">מובהר כי טבלה זו משמשת גם לניקוד האיכות ועל כן יש לציין את היקף המערכים התומך גם במתן הניקוד. </w:t>
      </w:r>
      <w:r>
        <w:rPr>
          <w:rFonts w:hint="cs"/>
          <w:b w:val="0"/>
          <w:bCs w:val="0"/>
          <w:u w:val="none"/>
          <w:rtl/>
        </w:rPr>
        <w:t xml:space="preserve">ניתן להוסיף טבלאות נוספות. </w:t>
      </w:r>
      <w:r w:rsidRPr="00444B6E">
        <w:rPr>
          <w:rFonts w:hint="cs"/>
          <w:u w:val="none"/>
          <w:rtl/>
        </w:rPr>
        <w:t>יש לצרף העתק נאמן למקור של רישיון העסק</w:t>
      </w:r>
    </w:p>
    <w:p w:rsidR="00464DED" w:rsidRPr="008E0DC0" w:rsidRDefault="00464DED" w:rsidP="00464DED">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C8740F" w:rsidTr="00F21FEB">
        <w:tc>
          <w:tcPr>
            <w:tcW w:w="2551" w:type="dxa"/>
            <w:tcBorders>
              <w:bottom w:val="single" w:sz="4" w:space="0" w:color="auto"/>
            </w:tcBorders>
          </w:tcPr>
          <w:p w:rsidR="00464DED" w:rsidRPr="008E0DC0" w:rsidRDefault="00464DED" w:rsidP="00F21FEB">
            <w:pPr>
              <w:spacing w:line="360" w:lineRule="auto"/>
              <w:jc w:val="center"/>
              <w:rPr>
                <w:rFonts w:ascii="David" w:hAnsi="David"/>
                <w:rtl/>
              </w:rPr>
            </w:pPr>
          </w:p>
        </w:tc>
        <w:tc>
          <w:tcPr>
            <w:tcW w:w="283" w:type="dxa"/>
          </w:tcPr>
          <w:p w:rsidR="00464DED" w:rsidRPr="008E0DC0" w:rsidRDefault="00464DED" w:rsidP="00F21FEB">
            <w:pPr>
              <w:spacing w:line="360" w:lineRule="auto"/>
              <w:jc w:val="center"/>
              <w:rPr>
                <w:rFonts w:ascii="David" w:hAnsi="David"/>
                <w:rtl/>
              </w:rPr>
            </w:pPr>
          </w:p>
        </w:tc>
        <w:tc>
          <w:tcPr>
            <w:tcW w:w="2551" w:type="dxa"/>
            <w:tcBorders>
              <w:bottom w:val="single" w:sz="4" w:space="0" w:color="auto"/>
            </w:tcBorders>
          </w:tcPr>
          <w:p w:rsidR="00464DED" w:rsidRPr="008E0DC0" w:rsidRDefault="00464DED" w:rsidP="00F21FEB">
            <w:pPr>
              <w:spacing w:line="360" w:lineRule="auto"/>
              <w:jc w:val="center"/>
              <w:rPr>
                <w:rFonts w:ascii="David" w:hAnsi="David"/>
                <w:rtl/>
              </w:rPr>
            </w:pPr>
          </w:p>
        </w:tc>
        <w:tc>
          <w:tcPr>
            <w:tcW w:w="283" w:type="dxa"/>
          </w:tcPr>
          <w:p w:rsidR="00464DED" w:rsidRPr="008E0DC0" w:rsidRDefault="00464DED" w:rsidP="00F21FEB">
            <w:pPr>
              <w:spacing w:line="360" w:lineRule="auto"/>
              <w:jc w:val="center"/>
              <w:rPr>
                <w:rFonts w:ascii="David" w:hAnsi="David"/>
                <w:rtl/>
              </w:rPr>
            </w:pPr>
          </w:p>
        </w:tc>
        <w:tc>
          <w:tcPr>
            <w:tcW w:w="2551" w:type="dxa"/>
            <w:tcBorders>
              <w:bottom w:val="single" w:sz="4" w:space="0" w:color="auto"/>
            </w:tcBorders>
          </w:tcPr>
          <w:p w:rsidR="00464DED" w:rsidRPr="008E0DC0" w:rsidRDefault="00464DED" w:rsidP="00F21FEB">
            <w:pPr>
              <w:spacing w:line="360" w:lineRule="auto"/>
              <w:jc w:val="center"/>
              <w:rPr>
                <w:rFonts w:ascii="David" w:hAnsi="David"/>
                <w:rtl/>
              </w:rPr>
            </w:pPr>
          </w:p>
        </w:tc>
      </w:tr>
      <w:tr w:rsidR="00C8740F" w:rsidTr="00F21FEB">
        <w:tc>
          <w:tcPr>
            <w:tcW w:w="2551" w:type="dxa"/>
            <w:tcBorders>
              <w:top w:val="single" w:sz="4" w:space="0" w:color="auto"/>
            </w:tcBorders>
          </w:tcPr>
          <w:p w:rsidR="00464DED" w:rsidRPr="008E0DC0" w:rsidRDefault="00DD4DD5" w:rsidP="00F21F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464DED" w:rsidRPr="008E0DC0" w:rsidRDefault="00464DED" w:rsidP="00F21FEB">
            <w:pPr>
              <w:spacing w:line="360" w:lineRule="auto"/>
              <w:jc w:val="center"/>
              <w:rPr>
                <w:rFonts w:ascii="David" w:hAnsi="David"/>
                <w:rtl/>
              </w:rPr>
            </w:pPr>
          </w:p>
        </w:tc>
        <w:tc>
          <w:tcPr>
            <w:tcW w:w="2551" w:type="dxa"/>
            <w:tcBorders>
              <w:top w:val="single" w:sz="4" w:space="0" w:color="auto"/>
            </w:tcBorders>
          </w:tcPr>
          <w:p w:rsidR="00464DED" w:rsidRPr="008E0DC0" w:rsidRDefault="00DD4DD5" w:rsidP="00F21FEB">
            <w:pPr>
              <w:spacing w:line="360" w:lineRule="auto"/>
              <w:jc w:val="center"/>
              <w:rPr>
                <w:rFonts w:ascii="David" w:hAnsi="David"/>
                <w:rtl/>
              </w:rPr>
            </w:pPr>
            <w:r w:rsidRPr="008E0DC0">
              <w:rPr>
                <w:rFonts w:ascii="David" w:hAnsi="David" w:hint="eastAsia"/>
                <w:rtl/>
              </w:rPr>
              <w:t>חתימה</w:t>
            </w:r>
          </w:p>
        </w:tc>
        <w:tc>
          <w:tcPr>
            <w:tcW w:w="283" w:type="dxa"/>
          </w:tcPr>
          <w:p w:rsidR="00464DED" w:rsidRPr="008E0DC0" w:rsidRDefault="00464DED" w:rsidP="00F21FEB">
            <w:pPr>
              <w:spacing w:line="360" w:lineRule="auto"/>
              <w:jc w:val="center"/>
              <w:rPr>
                <w:rFonts w:ascii="David" w:hAnsi="David"/>
                <w:rtl/>
              </w:rPr>
            </w:pPr>
          </w:p>
        </w:tc>
        <w:tc>
          <w:tcPr>
            <w:tcW w:w="2551" w:type="dxa"/>
            <w:tcBorders>
              <w:top w:val="single" w:sz="4" w:space="0" w:color="auto"/>
            </w:tcBorders>
          </w:tcPr>
          <w:p w:rsidR="00464DED" w:rsidRPr="008E0DC0" w:rsidRDefault="00DD4DD5" w:rsidP="00F21FEB">
            <w:pPr>
              <w:spacing w:line="360" w:lineRule="auto"/>
              <w:jc w:val="center"/>
              <w:rPr>
                <w:rFonts w:ascii="David" w:hAnsi="David"/>
                <w:rtl/>
              </w:rPr>
            </w:pPr>
            <w:r w:rsidRPr="008E0DC0">
              <w:rPr>
                <w:rFonts w:ascii="David" w:hAnsi="David" w:hint="eastAsia"/>
                <w:rtl/>
              </w:rPr>
              <w:t>תאריך</w:t>
            </w:r>
          </w:p>
        </w:tc>
      </w:tr>
    </w:tbl>
    <w:p w:rsidR="00270D32" w:rsidRDefault="00DD4DD5" w:rsidP="00A025AE">
      <w:pPr>
        <w:pStyle w:val="1e"/>
        <w:rPr>
          <w:rtl/>
        </w:rPr>
      </w:pPr>
      <w:r>
        <w:rPr>
          <w:rtl/>
        </w:rPr>
        <w:br w:type="page"/>
      </w:r>
    </w:p>
    <w:p w:rsidR="009B74FC" w:rsidRPr="0050354E" w:rsidRDefault="00DD4DD5" w:rsidP="009B74FC">
      <w:pPr>
        <w:pStyle w:val="1e"/>
        <w:rPr>
          <w:rtl/>
        </w:rPr>
      </w:pPr>
      <w:bookmarkStart w:id="455" w:name="_Toc107820891"/>
      <w:bookmarkStart w:id="456" w:name="_Toc112225271"/>
      <w:r w:rsidRPr="00AE5975">
        <w:rPr>
          <w:rFonts w:hint="cs"/>
          <w:rtl/>
        </w:rPr>
        <w:lastRenderedPageBreak/>
        <w:t xml:space="preserve">נספח </w:t>
      </w:r>
      <w:r>
        <w:rPr>
          <w:rFonts w:hint="cs"/>
          <w:rtl/>
        </w:rPr>
        <w:t xml:space="preserve">ד'13  </w:t>
      </w:r>
      <w:r>
        <w:rPr>
          <w:rtl/>
        </w:rPr>
        <w:t>–</w:t>
      </w:r>
      <w:r w:rsidRPr="00AE5975">
        <w:rPr>
          <w:rFonts w:hint="cs"/>
          <w:rtl/>
        </w:rPr>
        <w:t xml:space="preserve"> </w:t>
      </w:r>
      <w:bookmarkEnd w:id="455"/>
      <w:r w:rsidRPr="004B0062">
        <w:rPr>
          <w:rtl/>
        </w:rPr>
        <w:t xml:space="preserve"> ניסיון ה</w:t>
      </w:r>
      <w:r>
        <w:rPr>
          <w:rFonts w:hint="cs"/>
          <w:rtl/>
        </w:rPr>
        <w:t>מנהל מטעם ה</w:t>
      </w:r>
      <w:r w:rsidRPr="004B0062">
        <w:rPr>
          <w:rtl/>
        </w:rPr>
        <w:t>מציע לתנאי הסף ואמות המידה</w:t>
      </w:r>
      <w:bookmarkEnd w:id="456"/>
    </w:p>
    <w:p w:rsidR="009B74FC" w:rsidRPr="00FD30A1" w:rsidRDefault="009B74FC" w:rsidP="009B74FC">
      <w:pPr>
        <w:rPr>
          <w:rFonts w:ascii="David" w:hAnsi="David"/>
          <w:rtl/>
        </w:rPr>
      </w:pPr>
    </w:p>
    <w:p w:rsidR="009B74FC" w:rsidRDefault="009B74FC" w:rsidP="009B74FC">
      <w:pPr>
        <w:pStyle w:val="1e"/>
      </w:pPr>
    </w:p>
    <w:p w:rsidR="009B74FC" w:rsidRDefault="00DD4DD5" w:rsidP="009B74FC">
      <w:pPr>
        <w:spacing w:line="360" w:lineRule="auto"/>
        <w:rPr>
          <w:rFonts w:ascii="David" w:hAnsi="David"/>
          <w:rtl/>
        </w:rPr>
      </w:pPr>
      <w:r w:rsidRPr="00AD17A0">
        <w:rPr>
          <w:rFonts w:ascii="David" w:hAnsi="David"/>
          <w:rtl/>
        </w:rPr>
        <w:t xml:space="preserve">אני _______________________, ת.ז. __________________, אשר תפקידי אצל  ___________________ </w:t>
      </w:r>
      <w:r w:rsidRPr="00AD17A0">
        <w:rPr>
          <w:rFonts w:ascii="David" w:hAnsi="David"/>
          <w:i/>
          <w:iCs/>
          <w:rtl/>
        </w:rPr>
        <w:t>[למלא שם הספק]</w:t>
      </w:r>
      <w:r w:rsidRPr="00AD17A0">
        <w:rPr>
          <w:rFonts w:ascii="David" w:hAnsi="David"/>
          <w:rtl/>
        </w:rPr>
        <w:t xml:space="preserve"> (להלן - "</w:t>
      </w:r>
      <w:r w:rsidRPr="00AD17A0">
        <w:rPr>
          <w:rFonts w:ascii="David" w:hAnsi="David"/>
          <w:b/>
          <w:bCs/>
          <w:rtl/>
        </w:rPr>
        <w:t>הספק</w:t>
      </w:r>
      <w:r w:rsidRPr="00AD17A0">
        <w:rPr>
          <w:rFonts w:ascii="David" w:hAnsi="David"/>
          <w:rtl/>
        </w:rPr>
        <w:t xml:space="preserve">") הינו ______________________, נותן </w:t>
      </w:r>
      <w:r>
        <w:rPr>
          <w:rFonts w:ascii="David" w:hAnsi="David" w:hint="cs"/>
          <w:rtl/>
        </w:rPr>
        <w:t>תצהיר זה</w:t>
      </w:r>
      <w:r w:rsidRPr="00AD17A0">
        <w:rPr>
          <w:rFonts w:ascii="David" w:hAnsi="David"/>
          <w:rtl/>
        </w:rPr>
        <w:t xml:space="preserve"> בקשר למכרז  ________________ מספר _______________ (להלן - "</w:t>
      </w:r>
      <w:r w:rsidRPr="00AD17A0">
        <w:rPr>
          <w:rFonts w:ascii="David" w:hAnsi="David"/>
          <w:b/>
          <w:bCs/>
          <w:rtl/>
        </w:rPr>
        <w:t>המכרז</w:t>
      </w:r>
      <w:r w:rsidRPr="00AD17A0">
        <w:rPr>
          <w:rFonts w:ascii="David" w:hAnsi="David"/>
          <w:rtl/>
        </w:rPr>
        <w:t>").</w:t>
      </w:r>
    </w:p>
    <w:p w:rsidR="009B74FC" w:rsidRDefault="009B74FC" w:rsidP="009B74FC">
      <w:pPr>
        <w:spacing w:line="360" w:lineRule="auto"/>
        <w:rPr>
          <w:rFonts w:ascii="David" w:hAnsi="David"/>
          <w:rtl/>
        </w:rPr>
      </w:pPr>
    </w:p>
    <w:p w:rsidR="009B74FC" w:rsidRPr="00ED65B2" w:rsidRDefault="00DD4DD5">
      <w:pPr>
        <w:pStyle w:val="Style2"/>
        <w:numPr>
          <w:ilvl w:val="0"/>
          <w:numId w:val="105"/>
        </w:numPr>
        <w:outlineLvl w:val="9"/>
        <w:rPr>
          <w:b w:val="0"/>
          <w:bCs w:val="0"/>
          <w:u w:val="none"/>
        </w:rPr>
      </w:pPr>
      <w:r>
        <w:rPr>
          <w:rFonts w:hint="cs"/>
          <w:u w:val="none"/>
          <w:rtl/>
        </w:rPr>
        <w:t xml:space="preserve">ניסיון הנציג הניהולי מטעם המציע, </w:t>
      </w:r>
      <w:r w:rsidRPr="007B4936">
        <w:rPr>
          <w:u w:val="none"/>
          <w:rtl/>
        </w:rPr>
        <w:t xml:space="preserve">יש לסמן </w:t>
      </w:r>
      <w:r w:rsidRPr="007B4936">
        <w:rPr>
          <w:u w:val="none"/>
        </w:rPr>
        <w:t>V</w:t>
      </w:r>
      <w:r w:rsidRPr="007B4936">
        <w:rPr>
          <w:u w:val="none"/>
          <w:rtl/>
        </w:rPr>
        <w:t xml:space="preserve"> לשנת ניסיון בתחום הבישול וההסעדה בה עסק הנציג הניהולי בתחום </w:t>
      </w:r>
      <w:r w:rsidRPr="00EE0E41">
        <w:rPr>
          <w:rtl/>
        </w:rPr>
        <w:t>בהיקף של 1,500 שעות שנתיות או יות</w:t>
      </w:r>
      <w:r w:rsidRPr="00EE0E41">
        <w:rPr>
          <w:rFonts w:hint="cs"/>
          <w:rtl/>
        </w:rPr>
        <w:t>ר</w:t>
      </w:r>
      <w:r>
        <w:rPr>
          <w:rFonts w:hint="cs"/>
          <w:u w:val="none"/>
          <w:rtl/>
        </w:rPr>
        <w:t>:</w:t>
      </w:r>
    </w:p>
    <w:tbl>
      <w:tblPr>
        <w:tblStyle w:val="af7"/>
        <w:bidiVisual/>
        <w:tblW w:w="4585" w:type="pct"/>
        <w:tblInd w:w="776" w:type="dxa"/>
        <w:tblBorders>
          <w:insideH w:val="none" w:sz="0" w:space="0" w:color="auto"/>
          <w:insideV w:val="none" w:sz="0" w:space="0" w:color="auto"/>
        </w:tblBorders>
        <w:tblLook w:val="04A0" w:firstRow="1" w:lastRow="0" w:firstColumn="1" w:lastColumn="0" w:noHBand="0" w:noVBand="1"/>
      </w:tblPr>
      <w:tblGrid>
        <w:gridCol w:w="4284"/>
        <w:gridCol w:w="4284"/>
      </w:tblGrid>
      <w:tr w:rsidR="00C8740F" w:rsidTr="00F21FEB">
        <w:tc>
          <w:tcPr>
            <w:tcW w:w="5000" w:type="pct"/>
            <w:gridSpan w:val="2"/>
          </w:tcPr>
          <w:p w:rsidR="009B74FC" w:rsidRDefault="00DD4DD5" w:rsidP="00F21FEB">
            <w:pPr>
              <w:pStyle w:val="Style2"/>
              <w:numPr>
                <w:ilvl w:val="0"/>
                <w:numId w:val="0"/>
              </w:numPr>
              <w:outlineLvl w:val="9"/>
              <w:rPr>
                <w:b w:val="0"/>
                <w:bCs w:val="0"/>
                <w:u w:val="none"/>
                <w:rtl/>
              </w:rPr>
            </w:pPr>
            <w:r>
              <w:rPr>
                <w:rFonts w:hint="cs"/>
                <w:b w:val="0"/>
                <w:bCs w:val="0"/>
                <w:u w:val="none"/>
                <w:rtl/>
              </w:rPr>
              <w:t>שנה</w:t>
            </w:r>
          </w:p>
        </w:tc>
      </w:tr>
      <w:tr w:rsidR="00C8740F" w:rsidTr="00F21FEB">
        <w:tc>
          <w:tcPr>
            <w:tcW w:w="2500" w:type="pct"/>
          </w:tcPr>
          <w:p w:rsidR="009B74FC" w:rsidRDefault="00DD4DD5">
            <w:pPr>
              <w:pStyle w:val="Style2"/>
              <w:numPr>
                <w:ilvl w:val="0"/>
                <w:numId w:val="106"/>
              </w:numPr>
              <w:jc w:val="left"/>
              <w:outlineLvl w:val="9"/>
              <w:rPr>
                <w:b w:val="0"/>
                <w:bCs w:val="0"/>
                <w:u w:val="none"/>
                <w:rtl/>
              </w:rPr>
            </w:pPr>
            <w:r>
              <w:rPr>
                <w:rFonts w:hint="cs"/>
                <w:b w:val="0"/>
                <w:bCs w:val="0"/>
                <w:u w:val="none"/>
                <w:rtl/>
              </w:rPr>
              <w:t>2014</w:t>
            </w:r>
          </w:p>
        </w:tc>
        <w:tc>
          <w:tcPr>
            <w:tcW w:w="2500" w:type="pct"/>
          </w:tcPr>
          <w:p w:rsidR="009B74FC" w:rsidRDefault="00DD4DD5">
            <w:pPr>
              <w:pStyle w:val="Style2"/>
              <w:numPr>
                <w:ilvl w:val="0"/>
                <w:numId w:val="106"/>
              </w:numPr>
              <w:jc w:val="left"/>
              <w:outlineLvl w:val="9"/>
              <w:rPr>
                <w:b w:val="0"/>
                <w:bCs w:val="0"/>
                <w:u w:val="none"/>
                <w:rtl/>
              </w:rPr>
            </w:pPr>
            <w:r>
              <w:rPr>
                <w:rFonts w:hint="cs"/>
                <w:b w:val="0"/>
                <w:bCs w:val="0"/>
                <w:u w:val="none"/>
                <w:rtl/>
              </w:rPr>
              <w:t>2018</w:t>
            </w:r>
          </w:p>
        </w:tc>
      </w:tr>
      <w:tr w:rsidR="00C8740F" w:rsidTr="00F21FEB">
        <w:tc>
          <w:tcPr>
            <w:tcW w:w="2500" w:type="pct"/>
          </w:tcPr>
          <w:p w:rsidR="009B74FC" w:rsidRDefault="00DD4DD5">
            <w:pPr>
              <w:pStyle w:val="Style2"/>
              <w:numPr>
                <w:ilvl w:val="0"/>
                <w:numId w:val="106"/>
              </w:numPr>
              <w:jc w:val="left"/>
              <w:outlineLvl w:val="9"/>
              <w:rPr>
                <w:b w:val="0"/>
                <w:bCs w:val="0"/>
                <w:u w:val="none"/>
                <w:rtl/>
              </w:rPr>
            </w:pPr>
            <w:r>
              <w:rPr>
                <w:rFonts w:hint="cs"/>
                <w:b w:val="0"/>
                <w:bCs w:val="0"/>
                <w:u w:val="none"/>
                <w:rtl/>
              </w:rPr>
              <w:t>2015</w:t>
            </w:r>
          </w:p>
        </w:tc>
        <w:tc>
          <w:tcPr>
            <w:tcW w:w="2500" w:type="pct"/>
          </w:tcPr>
          <w:p w:rsidR="009B74FC" w:rsidRDefault="00DD4DD5">
            <w:pPr>
              <w:pStyle w:val="Style2"/>
              <w:numPr>
                <w:ilvl w:val="0"/>
                <w:numId w:val="106"/>
              </w:numPr>
              <w:jc w:val="left"/>
              <w:outlineLvl w:val="9"/>
              <w:rPr>
                <w:b w:val="0"/>
                <w:bCs w:val="0"/>
                <w:u w:val="none"/>
                <w:rtl/>
              </w:rPr>
            </w:pPr>
            <w:r>
              <w:rPr>
                <w:rFonts w:hint="cs"/>
                <w:b w:val="0"/>
                <w:bCs w:val="0"/>
                <w:u w:val="none"/>
                <w:rtl/>
              </w:rPr>
              <w:t>2019</w:t>
            </w:r>
          </w:p>
        </w:tc>
      </w:tr>
      <w:tr w:rsidR="00C8740F" w:rsidTr="00F21FEB">
        <w:tc>
          <w:tcPr>
            <w:tcW w:w="2500" w:type="pct"/>
          </w:tcPr>
          <w:p w:rsidR="009B74FC" w:rsidRDefault="00DD4DD5">
            <w:pPr>
              <w:pStyle w:val="Style2"/>
              <w:numPr>
                <w:ilvl w:val="0"/>
                <w:numId w:val="106"/>
              </w:numPr>
              <w:jc w:val="left"/>
              <w:outlineLvl w:val="9"/>
              <w:rPr>
                <w:b w:val="0"/>
                <w:bCs w:val="0"/>
                <w:u w:val="none"/>
                <w:rtl/>
              </w:rPr>
            </w:pPr>
            <w:r>
              <w:rPr>
                <w:rFonts w:hint="cs"/>
                <w:b w:val="0"/>
                <w:bCs w:val="0"/>
                <w:u w:val="none"/>
                <w:rtl/>
              </w:rPr>
              <w:t>2016</w:t>
            </w:r>
          </w:p>
        </w:tc>
        <w:tc>
          <w:tcPr>
            <w:tcW w:w="2500" w:type="pct"/>
          </w:tcPr>
          <w:p w:rsidR="009B74FC" w:rsidRDefault="00DD4DD5">
            <w:pPr>
              <w:pStyle w:val="Style2"/>
              <w:numPr>
                <w:ilvl w:val="0"/>
                <w:numId w:val="106"/>
              </w:numPr>
              <w:jc w:val="left"/>
              <w:outlineLvl w:val="9"/>
              <w:rPr>
                <w:b w:val="0"/>
                <w:bCs w:val="0"/>
                <w:u w:val="none"/>
                <w:rtl/>
              </w:rPr>
            </w:pPr>
            <w:r>
              <w:rPr>
                <w:rFonts w:hint="cs"/>
                <w:b w:val="0"/>
                <w:bCs w:val="0"/>
                <w:u w:val="none"/>
                <w:rtl/>
              </w:rPr>
              <w:t>2020</w:t>
            </w:r>
          </w:p>
        </w:tc>
      </w:tr>
      <w:tr w:rsidR="00C8740F" w:rsidTr="00F21FEB">
        <w:tc>
          <w:tcPr>
            <w:tcW w:w="2500" w:type="pct"/>
          </w:tcPr>
          <w:p w:rsidR="009B74FC" w:rsidRDefault="00DD4DD5">
            <w:pPr>
              <w:pStyle w:val="Style2"/>
              <w:numPr>
                <w:ilvl w:val="0"/>
                <w:numId w:val="106"/>
              </w:numPr>
              <w:jc w:val="left"/>
              <w:outlineLvl w:val="9"/>
              <w:rPr>
                <w:b w:val="0"/>
                <w:bCs w:val="0"/>
                <w:u w:val="none"/>
                <w:rtl/>
              </w:rPr>
            </w:pPr>
            <w:r>
              <w:rPr>
                <w:rFonts w:hint="cs"/>
                <w:b w:val="0"/>
                <w:bCs w:val="0"/>
                <w:u w:val="none"/>
                <w:rtl/>
              </w:rPr>
              <w:t>2017</w:t>
            </w:r>
          </w:p>
        </w:tc>
        <w:tc>
          <w:tcPr>
            <w:tcW w:w="2500" w:type="pct"/>
          </w:tcPr>
          <w:p w:rsidR="009B74FC" w:rsidRDefault="00DD4DD5">
            <w:pPr>
              <w:pStyle w:val="Style2"/>
              <w:numPr>
                <w:ilvl w:val="0"/>
                <w:numId w:val="106"/>
              </w:numPr>
              <w:jc w:val="left"/>
              <w:outlineLvl w:val="9"/>
              <w:rPr>
                <w:b w:val="0"/>
                <w:bCs w:val="0"/>
                <w:u w:val="none"/>
                <w:rtl/>
              </w:rPr>
            </w:pPr>
            <w:r>
              <w:rPr>
                <w:rFonts w:hint="cs"/>
                <w:b w:val="0"/>
                <w:bCs w:val="0"/>
                <w:u w:val="none"/>
                <w:rtl/>
              </w:rPr>
              <w:t>2021</w:t>
            </w:r>
          </w:p>
        </w:tc>
      </w:tr>
      <w:tr w:rsidR="00C8740F" w:rsidTr="00F21FEB">
        <w:tc>
          <w:tcPr>
            <w:tcW w:w="5000" w:type="pct"/>
            <w:gridSpan w:val="2"/>
          </w:tcPr>
          <w:p w:rsidR="009B74FC" w:rsidRDefault="009B74FC" w:rsidP="00F21FEB">
            <w:pPr>
              <w:pStyle w:val="Style2"/>
              <w:numPr>
                <w:ilvl w:val="0"/>
                <w:numId w:val="0"/>
              </w:numPr>
              <w:jc w:val="left"/>
              <w:outlineLvl w:val="9"/>
              <w:rPr>
                <w:b w:val="0"/>
                <w:bCs w:val="0"/>
                <w:u w:val="none"/>
                <w:rtl/>
              </w:rPr>
            </w:pPr>
          </w:p>
          <w:p w:rsidR="009B74FC" w:rsidRDefault="00DD4DD5" w:rsidP="00F21FEB">
            <w:pPr>
              <w:pStyle w:val="Style2"/>
              <w:numPr>
                <w:ilvl w:val="0"/>
                <w:numId w:val="0"/>
              </w:numPr>
              <w:jc w:val="left"/>
              <w:outlineLvl w:val="9"/>
              <w:rPr>
                <w:b w:val="0"/>
                <w:bCs w:val="0"/>
                <w:u w:val="none"/>
                <w:rtl/>
              </w:rPr>
            </w:pPr>
            <w:r>
              <w:rPr>
                <w:rFonts w:hint="cs"/>
                <w:b w:val="0"/>
                <w:bCs w:val="0"/>
                <w:u w:val="none"/>
                <w:rtl/>
              </w:rPr>
              <w:t>סה"כ שנות ניסיון מבין השנים לעיל: ________________</w:t>
            </w:r>
          </w:p>
        </w:tc>
      </w:tr>
    </w:tbl>
    <w:p w:rsidR="009B74FC" w:rsidRDefault="00DD4DD5" w:rsidP="009B74FC">
      <w:pPr>
        <w:pStyle w:val="Style2"/>
        <w:numPr>
          <w:ilvl w:val="0"/>
          <w:numId w:val="0"/>
        </w:numPr>
        <w:ind w:left="785"/>
        <w:outlineLvl w:val="9"/>
        <w:rPr>
          <w:u w:val="none"/>
          <w:rtl/>
        </w:rPr>
      </w:pPr>
      <w:r>
        <w:rPr>
          <w:rFonts w:hint="cs"/>
          <w:u w:val="none"/>
          <w:rtl/>
        </w:rPr>
        <w:t>יש לצרף לטבלה זו גם  קורות חיים לתמיכה</w:t>
      </w:r>
    </w:p>
    <w:p w:rsidR="009B74FC" w:rsidRPr="00787A67" w:rsidRDefault="009B74FC" w:rsidP="009B74FC">
      <w:pPr>
        <w:pStyle w:val="Style2"/>
        <w:numPr>
          <w:ilvl w:val="0"/>
          <w:numId w:val="0"/>
        </w:numPr>
        <w:ind w:left="929" w:hanging="504"/>
        <w:outlineLvl w:val="9"/>
        <w:rPr>
          <w:b w:val="0"/>
          <w:bCs w:val="0"/>
          <w:u w:val="none"/>
        </w:rPr>
      </w:pPr>
    </w:p>
    <w:p w:rsidR="009B74FC" w:rsidRDefault="009B74FC" w:rsidP="009B74FC">
      <w:pPr>
        <w:pStyle w:val="Style2"/>
        <w:numPr>
          <w:ilvl w:val="0"/>
          <w:numId w:val="0"/>
        </w:numPr>
        <w:ind w:left="929" w:hanging="504"/>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C8740F" w:rsidTr="00F21FEB">
        <w:tc>
          <w:tcPr>
            <w:tcW w:w="2551" w:type="dxa"/>
            <w:tcBorders>
              <w:bottom w:val="single" w:sz="4" w:space="0" w:color="auto"/>
            </w:tcBorders>
          </w:tcPr>
          <w:p w:rsidR="009B74FC" w:rsidRPr="008E0DC0" w:rsidRDefault="00DD4DD5" w:rsidP="00F21FEB">
            <w:pPr>
              <w:spacing w:line="360" w:lineRule="auto"/>
              <w:jc w:val="center"/>
              <w:rPr>
                <w:rFonts w:ascii="David" w:hAnsi="David"/>
                <w:rtl/>
              </w:rPr>
            </w:pPr>
            <w:r>
              <w:rPr>
                <w:rtl/>
              </w:rPr>
              <w:br w:type="page"/>
            </w:r>
          </w:p>
        </w:tc>
        <w:tc>
          <w:tcPr>
            <w:tcW w:w="283" w:type="dxa"/>
          </w:tcPr>
          <w:p w:rsidR="009B74FC" w:rsidRPr="008E0DC0" w:rsidRDefault="009B74FC" w:rsidP="00F21FEB">
            <w:pPr>
              <w:spacing w:line="360" w:lineRule="auto"/>
              <w:jc w:val="center"/>
              <w:rPr>
                <w:rFonts w:ascii="David" w:hAnsi="David"/>
                <w:rtl/>
              </w:rPr>
            </w:pPr>
          </w:p>
        </w:tc>
        <w:tc>
          <w:tcPr>
            <w:tcW w:w="2551" w:type="dxa"/>
            <w:tcBorders>
              <w:bottom w:val="single" w:sz="4" w:space="0" w:color="auto"/>
            </w:tcBorders>
          </w:tcPr>
          <w:p w:rsidR="009B74FC" w:rsidRPr="008E0DC0" w:rsidRDefault="009B74FC" w:rsidP="00F21FEB">
            <w:pPr>
              <w:spacing w:line="360" w:lineRule="auto"/>
              <w:jc w:val="center"/>
              <w:rPr>
                <w:rFonts w:ascii="David" w:hAnsi="David"/>
                <w:rtl/>
              </w:rPr>
            </w:pPr>
          </w:p>
        </w:tc>
        <w:tc>
          <w:tcPr>
            <w:tcW w:w="283" w:type="dxa"/>
          </w:tcPr>
          <w:p w:rsidR="009B74FC" w:rsidRPr="008E0DC0" w:rsidRDefault="009B74FC" w:rsidP="00F21FEB">
            <w:pPr>
              <w:spacing w:line="360" w:lineRule="auto"/>
              <w:jc w:val="center"/>
              <w:rPr>
                <w:rFonts w:ascii="David" w:hAnsi="David"/>
                <w:rtl/>
              </w:rPr>
            </w:pPr>
          </w:p>
        </w:tc>
        <w:tc>
          <w:tcPr>
            <w:tcW w:w="2551" w:type="dxa"/>
            <w:tcBorders>
              <w:bottom w:val="single" w:sz="4" w:space="0" w:color="auto"/>
            </w:tcBorders>
          </w:tcPr>
          <w:p w:rsidR="009B74FC" w:rsidRPr="008E0DC0" w:rsidRDefault="009B74FC" w:rsidP="00F21FEB">
            <w:pPr>
              <w:spacing w:line="360" w:lineRule="auto"/>
              <w:jc w:val="center"/>
              <w:rPr>
                <w:rFonts w:ascii="David" w:hAnsi="David"/>
                <w:rtl/>
              </w:rPr>
            </w:pPr>
          </w:p>
        </w:tc>
      </w:tr>
      <w:tr w:rsidR="00C8740F" w:rsidTr="00F21FEB">
        <w:tc>
          <w:tcPr>
            <w:tcW w:w="2551" w:type="dxa"/>
            <w:tcBorders>
              <w:top w:val="single" w:sz="4" w:space="0" w:color="auto"/>
            </w:tcBorders>
          </w:tcPr>
          <w:p w:rsidR="009B74FC" w:rsidRPr="008E0DC0" w:rsidRDefault="00DD4DD5" w:rsidP="00F21F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9B74FC" w:rsidRPr="008E0DC0" w:rsidRDefault="009B74FC" w:rsidP="00F21FEB">
            <w:pPr>
              <w:spacing w:line="360" w:lineRule="auto"/>
              <w:jc w:val="center"/>
              <w:rPr>
                <w:rFonts w:ascii="David" w:hAnsi="David"/>
                <w:rtl/>
              </w:rPr>
            </w:pPr>
          </w:p>
        </w:tc>
        <w:tc>
          <w:tcPr>
            <w:tcW w:w="2551" w:type="dxa"/>
            <w:tcBorders>
              <w:top w:val="single" w:sz="4" w:space="0" w:color="auto"/>
            </w:tcBorders>
          </w:tcPr>
          <w:p w:rsidR="009B74FC" w:rsidRPr="008E0DC0" w:rsidRDefault="00DD4DD5" w:rsidP="00F21FEB">
            <w:pPr>
              <w:spacing w:line="360" w:lineRule="auto"/>
              <w:jc w:val="center"/>
              <w:rPr>
                <w:rFonts w:ascii="David" w:hAnsi="David"/>
                <w:rtl/>
              </w:rPr>
            </w:pPr>
            <w:r w:rsidRPr="008E0DC0">
              <w:rPr>
                <w:rFonts w:ascii="David" w:hAnsi="David" w:hint="eastAsia"/>
                <w:rtl/>
              </w:rPr>
              <w:t>חתימה</w:t>
            </w:r>
          </w:p>
        </w:tc>
        <w:tc>
          <w:tcPr>
            <w:tcW w:w="283" w:type="dxa"/>
          </w:tcPr>
          <w:p w:rsidR="009B74FC" w:rsidRPr="008E0DC0" w:rsidRDefault="009B74FC" w:rsidP="00F21FEB">
            <w:pPr>
              <w:spacing w:line="360" w:lineRule="auto"/>
              <w:jc w:val="center"/>
              <w:rPr>
                <w:rFonts w:ascii="David" w:hAnsi="David"/>
                <w:rtl/>
              </w:rPr>
            </w:pPr>
          </w:p>
        </w:tc>
        <w:tc>
          <w:tcPr>
            <w:tcW w:w="2551" w:type="dxa"/>
            <w:tcBorders>
              <w:top w:val="single" w:sz="4" w:space="0" w:color="auto"/>
            </w:tcBorders>
          </w:tcPr>
          <w:p w:rsidR="009B74FC" w:rsidRPr="008E0DC0" w:rsidRDefault="00DD4DD5" w:rsidP="00F21FEB">
            <w:pPr>
              <w:spacing w:line="360" w:lineRule="auto"/>
              <w:jc w:val="center"/>
              <w:rPr>
                <w:rFonts w:ascii="David" w:hAnsi="David"/>
                <w:rtl/>
              </w:rPr>
            </w:pPr>
            <w:r w:rsidRPr="008E0DC0">
              <w:rPr>
                <w:rFonts w:ascii="David" w:hAnsi="David" w:hint="eastAsia"/>
                <w:rtl/>
              </w:rPr>
              <w:t>תאריך</w:t>
            </w:r>
          </w:p>
        </w:tc>
      </w:tr>
    </w:tbl>
    <w:p w:rsidR="001A670C" w:rsidRDefault="001A670C" w:rsidP="001A670C">
      <w:pPr>
        <w:pStyle w:val="1e"/>
      </w:pPr>
    </w:p>
    <w:p w:rsidR="00270D32" w:rsidRDefault="00DD4DD5" w:rsidP="00A025AE">
      <w:pPr>
        <w:pStyle w:val="1e"/>
        <w:rPr>
          <w:rtl/>
        </w:rPr>
      </w:pPr>
      <w:r>
        <w:rPr>
          <w:rtl/>
        </w:rPr>
        <w:br w:type="page"/>
      </w:r>
    </w:p>
    <w:p w:rsidR="00086209" w:rsidRDefault="00DD4DD5" w:rsidP="00086209">
      <w:pPr>
        <w:pStyle w:val="1e"/>
        <w:rPr>
          <w:rtl/>
        </w:rPr>
      </w:pPr>
      <w:bookmarkStart w:id="457" w:name="_Toc91159317"/>
      <w:bookmarkStart w:id="458" w:name="_Toc112225272"/>
      <w:r>
        <w:rPr>
          <w:rFonts w:hint="cs"/>
          <w:rtl/>
        </w:rPr>
        <w:lastRenderedPageBreak/>
        <w:t>נספח ד' 14</w:t>
      </w:r>
      <w:r>
        <w:rPr>
          <w:rtl/>
        </w:rPr>
        <w:t>–</w:t>
      </w:r>
      <w:r>
        <w:rPr>
          <w:rFonts w:hint="cs"/>
          <w:rtl/>
        </w:rPr>
        <w:t xml:space="preserve"> אישור רו"ח בדבר מחזור כספי של תחום פעילות</w:t>
      </w:r>
      <w:bookmarkEnd w:id="457"/>
      <w:bookmarkEnd w:id="458"/>
    </w:p>
    <w:p w:rsidR="00086209" w:rsidRDefault="00086209" w:rsidP="00086209">
      <w:pPr>
        <w:pStyle w:val="1e"/>
        <w:rPr>
          <w:rtl/>
        </w:rPr>
      </w:pPr>
    </w:p>
    <w:p w:rsidR="00086209" w:rsidRPr="000D4E9E" w:rsidRDefault="00086209" w:rsidP="00086209">
      <w:pPr>
        <w:pStyle w:val="Normal1"/>
        <w:rPr>
          <w:rFonts w:ascii="David" w:hAnsi="David"/>
          <w:szCs w:val="22"/>
          <w:rtl/>
          <w:lang w:eastAsia="en-US"/>
        </w:rPr>
      </w:pPr>
    </w:p>
    <w:p w:rsidR="00086209" w:rsidRPr="000D4E9E" w:rsidRDefault="00DD4DD5" w:rsidP="00086209">
      <w:pPr>
        <w:jc w:val="right"/>
        <w:rPr>
          <w:rFonts w:ascii="David" w:hAnsi="David"/>
          <w:noProof/>
          <w:sz w:val="22"/>
          <w:szCs w:val="22"/>
        </w:rPr>
      </w:pPr>
      <w:r w:rsidRPr="000D4E9E">
        <w:rPr>
          <w:rFonts w:ascii="David" w:hAnsi="David"/>
          <w:noProof/>
          <w:sz w:val="22"/>
          <w:szCs w:val="22"/>
          <w:rtl/>
        </w:rPr>
        <w:t>תאריך:_______________</w:t>
      </w:r>
    </w:p>
    <w:p w:rsidR="00086209" w:rsidRPr="000D4E9E" w:rsidRDefault="00DD4DD5" w:rsidP="00086209">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086209" w:rsidRPr="000D4E9E" w:rsidRDefault="00DD4DD5" w:rsidP="00086209">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086209" w:rsidRPr="000D4E9E" w:rsidRDefault="00086209" w:rsidP="00086209">
      <w:pPr>
        <w:overflowPunct w:val="0"/>
        <w:autoSpaceDE w:val="0"/>
        <w:autoSpaceDN w:val="0"/>
        <w:adjustRightInd w:val="0"/>
        <w:spacing w:before="120" w:line="280" w:lineRule="exact"/>
        <w:jc w:val="center"/>
        <w:rPr>
          <w:rFonts w:ascii="David" w:hAnsi="David"/>
          <w:sz w:val="22"/>
          <w:szCs w:val="22"/>
          <w:rtl/>
          <w:lang w:eastAsia="he-IL"/>
        </w:rPr>
      </w:pPr>
    </w:p>
    <w:p w:rsidR="00086209" w:rsidRPr="000D4E9E" w:rsidRDefault="00DD4DD5" w:rsidP="00086209">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31/12/2018-31/12/2021</w:t>
      </w:r>
    </w:p>
    <w:p w:rsidR="00086209" w:rsidRPr="000D4E9E" w:rsidRDefault="00086209" w:rsidP="00086209">
      <w:pPr>
        <w:overflowPunct w:val="0"/>
        <w:autoSpaceDE w:val="0"/>
        <w:autoSpaceDN w:val="0"/>
        <w:adjustRightInd w:val="0"/>
        <w:spacing w:before="120" w:line="280" w:lineRule="exact"/>
        <w:jc w:val="both"/>
        <w:rPr>
          <w:rFonts w:ascii="David" w:hAnsi="David"/>
          <w:sz w:val="22"/>
          <w:szCs w:val="22"/>
          <w:rtl/>
          <w:lang w:eastAsia="he-IL"/>
        </w:rPr>
      </w:pPr>
    </w:p>
    <w:p w:rsidR="00086209" w:rsidRPr="000D4E9E" w:rsidRDefault="00DD4DD5" w:rsidP="00086209">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Pr>
          <w:rFonts w:ascii="David" w:hAnsi="David" w:hint="cs"/>
          <w:sz w:val="22"/>
          <w:szCs w:val="22"/>
          <w:rtl/>
          <w:lang w:eastAsia="he-IL"/>
        </w:rPr>
        <w:t xml:space="preserve">בתחום </w:t>
      </w:r>
      <w:r w:rsidRPr="00270D32">
        <w:rPr>
          <w:rFonts w:ascii="David" w:hAnsi="David"/>
          <w:sz w:val="22"/>
          <w:szCs w:val="22"/>
          <w:rtl/>
          <w:lang w:eastAsia="he-IL"/>
        </w:rPr>
        <w:t>אספקת שרותי מערכת לניהול ידע</w:t>
      </w:r>
      <w:r w:rsidRPr="00270D32">
        <w:rPr>
          <w:rFonts w:ascii="David" w:hAnsi="David" w:hint="cs"/>
          <w:sz w:val="22"/>
          <w:szCs w:val="22"/>
          <w:rtl/>
          <w:lang w:eastAsia="he-IL"/>
        </w:rPr>
        <w:t xml:space="preserve"> </w:t>
      </w:r>
      <w:r>
        <w:rPr>
          <w:rFonts w:ascii="David" w:hAnsi="David" w:hint="cs"/>
          <w:sz w:val="22"/>
          <w:szCs w:val="22"/>
          <w:rtl/>
          <w:lang w:eastAsia="he-IL"/>
        </w:rPr>
        <w:t>-</w:t>
      </w:r>
      <w:r w:rsidRPr="00751751">
        <w:rPr>
          <w:rFonts w:ascii="David" w:hAnsi="David"/>
          <w:sz w:val="22"/>
          <w:szCs w:val="22"/>
          <w:rtl/>
          <w:lang w:eastAsia="he-IL"/>
        </w:rPr>
        <w:t xml:space="preserve"> בהיקף שנתי</w:t>
      </w:r>
      <w:r>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2200FF">
        <w:rPr>
          <w:rFonts w:ascii="David" w:hAnsi="David"/>
          <w:sz w:val="22"/>
          <w:szCs w:val="22"/>
          <w:lang w:eastAsia="he-IL"/>
        </w:rPr>
        <w:t>147-22</w:t>
      </w:r>
      <w:r>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של חברתכם ___</w:t>
      </w:r>
      <w:r>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086209" w:rsidRPr="000D4E9E" w:rsidRDefault="00DD4DD5" w:rsidP="00086209">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086209" w:rsidRPr="000D4E9E" w:rsidRDefault="00DD4DD5" w:rsidP="00086209">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086209" w:rsidRPr="000D4E9E" w:rsidRDefault="00DD4DD5" w:rsidP="00086209">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086209" w:rsidRPr="000D4E9E" w:rsidRDefault="00DD4DD5" w:rsidP="00086209">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086209" w:rsidRPr="000D4E9E" w:rsidRDefault="00086209" w:rsidP="00086209">
      <w:pPr>
        <w:jc w:val="right"/>
        <w:rPr>
          <w:rFonts w:ascii="David" w:hAnsi="David"/>
          <w:noProof/>
          <w:sz w:val="22"/>
          <w:szCs w:val="22"/>
          <w:rtl/>
        </w:rPr>
      </w:pPr>
    </w:p>
    <w:p w:rsidR="00086209" w:rsidRPr="000D4E9E" w:rsidRDefault="00DD4DD5" w:rsidP="00086209">
      <w:pPr>
        <w:jc w:val="right"/>
        <w:rPr>
          <w:rFonts w:ascii="David" w:hAnsi="David"/>
          <w:noProof/>
          <w:sz w:val="22"/>
          <w:szCs w:val="22"/>
          <w:rtl/>
        </w:rPr>
      </w:pPr>
      <w:r w:rsidRPr="000D4E9E">
        <w:rPr>
          <w:rFonts w:ascii="David" w:hAnsi="David"/>
          <w:noProof/>
          <w:sz w:val="22"/>
          <w:szCs w:val="22"/>
          <w:rtl/>
        </w:rPr>
        <w:t>________________________</w:t>
      </w:r>
    </w:p>
    <w:p w:rsidR="00086209" w:rsidRPr="000D4E9E" w:rsidRDefault="00086209" w:rsidP="00086209">
      <w:pPr>
        <w:ind w:left="6692"/>
        <w:jc w:val="both"/>
        <w:rPr>
          <w:rFonts w:ascii="David" w:hAnsi="David"/>
          <w:noProof/>
          <w:sz w:val="22"/>
          <w:szCs w:val="22"/>
          <w:rtl/>
        </w:rPr>
      </w:pPr>
    </w:p>
    <w:p w:rsidR="00086209" w:rsidRPr="000D4E9E" w:rsidRDefault="00DD4DD5" w:rsidP="00086209">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086209" w:rsidRPr="000D4E9E" w:rsidRDefault="00086209" w:rsidP="00086209">
      <w:pPr>
        <w:overflowPunct w:val="0"/>
        <w:autoSpaceDE w:val="0"/>
        <w:autoSpaceDN w:val="0"/>
        <w:adjustRightInd w:val="0"/>
        <w:spacing w:line="280" w:lineRule="exact"/>
        <w:ind w:left="6480"/>
        <w:jc w:val="right"/>
        <w:rPr>
          <w:rFonts w:ascii="David" w:hAnsi="David"/>
          <w:sz w:val="22"/>
          <w:szCs w:val="22"/>
          <w:rtl/>
          <w:lang w:eastAsia="he-IL"/>
        </w:rPr>
      </w:pPr>
    </w:p>
    <w:p w:rsidR="00086209" w:rsidRDefault="00086209" w:rsidP="00086209">
      <w:pPr>
        <w:overflowPunct w:val="0"/>
        <w:autoSpaceDE w:val="0"/>
        <w:autoSpaceDN w:val="0"/>
        <w:adjustRightInd w:val="0"/>
        <w:spacing w:line="280" w:lineRule="exact"/>
        <w:jc w:val="both"/>
        <w:rPr>
          <w:rFonts w:ascii="David" w:hAnsi="David"/>
          <w:sz w:val="22"/>
          <w:szCs w:val="22"/>
          <w:rtl/>
          <w:lang w:eastAsia="he-IL"/>
        </w:rPr>
      </w:pPr>
    </w:p>
    <w:p w:rsidR="00086209" w:rsidRPr="000D4E9E" w:rsidRDefault="00086209" w:rsidP="00086209">
      <w:pPr>
        <w:overflowPunct w:val="0"/>
        <w:autoSpaceDE w:val="0"/>
        <w:autoSpaceDN w:val="0"/>
        <w:adjustRightInd w:val="0"/>
        <w:spacing w:line="280" w:lineRule="exact"/>
        <w:jc w:val="both"/>
        <w:rPr>
          <w:rFonts w:ascii="David" w:hAnsi="David"/>
          <w:sz w:val="22"/>
          <w:szCs w:val="22"/>
          <w:rtl/>
          <w:lang w:eastAsia="he-IL"/>
        </w:rPr>
      </w:pPr>
    </w:p>
    <w:p w:rsidR="00086209" w:rsidRPr="000D4E9E" w:rsidRDefault="00DD4DD5" w:rsidP="00086209">
      <w:pPr>
        <w:jc w:val="both"/>
        <w:rPr>
          <w:rFonts w:ascii="David" w:hAnsi="David"/>
          <w:noProof/>
          <w:sz w:val="22"/>
          <w:szCs w:val="22"/>
          <w:rtl/>
        </w:rPr>
      </w:pPr>
      <w:r w:rsidRPr="000D4E9E">
        <w:rPr>
          <w:rFonts w:ascii="David" w:hAnsi="David"/>
          <w:noProof/>
          <w:sz w:val="22"/>
          <w:szCs w:val="22"/>
          <w:rtl/>
        </w:rPr>
        <w:t xml:space="preserve">הערות: </w:t>
      </w:r>
    </w:p>
    <w:p w:rsidR="00086209" w:rsidRPr="000D4E9E" w:rsidRDefault="00DD4DD5" w:rsidP="00EC0FBD">
      <w:pPr>
        <w:numPr>
          <w:ilvl w:val="0"/>
          <w:numId w:val="86"/>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086209" w:rsidRPr="00C530E8" w:rsidRDefault="00DD4DD5" w:rsidP="00EC0FBD">
      <w:pPr>
        <w:numPr>
          <w:ilvl w:val="0"/>
          <w:numId w:val="86"/>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086209" w:rsidRDefault="00DD4DD5" w:rsidP="00086209">
      <w:pPr>
        <w:bidi w:val="0"/>
        <w:rPr>
          <w:rFonts w:ascii="David" w:hAnsi="David"/>
          <w:b/>
          <w:bCs/>
          <w:kern w:val="32"/>
          <w:sz w:val="22"/>
          <w:szCs w:val="22"/>
          <w:rtl/>
        </w:rPr>
      </w:pPr>
      <w:r>
        <w:rPr>
          <w:rFonts w:ascii="David" w:hAnsi="David"/>
          <w:sz w:val="22"/>
          <w:szCs w:val="22"/>
          <w:rtl/>
        </w:rPr>
        <w:br w:type="page"/>
      </w:r>
    </w:p>
    <w:p w:rsidR="00086209" w:rsidRDefault="00086209" w:rsidP="00086209">
      <w:pPr>
        <w:pStyle w:val="1e"/>
        <w:rPr>
          <w:rFonts w:ascii="David" w:hAnsi="David"/>
          <w:sz w:val="22"/>
          <w:szCs w:val="22"/>
          <w:rtl/>
        </w:rPr>
      </w:pPr>
    </w:p>
    <w:p w:rsidR="00086209" w:rsidRDefault="00DD4DD5" w:rsidP="00086209">
      <w:pPr>
        <w:pStyle w:val="1e"/>
        <w:rPr>
          <w:rtl/>
        </w:rPr>
      </w:pPr>
      <w:bookmarkStart w:id="459" w:name="_Toc91159319"/>
      <w:bookmarkStart w:id="460" w:name="_Toc112225273"/>
      <w:r>
        <w:rPr>
          <w:rFonts w:hint="cs"/>
          <w:rtl/>
        </w:rPr>
        <w:t>נספח ד' 1</w:t>
      </w:r>
      <w:r w:rsidR="006951E7">
        <w:rPr>
          <w:rFonts w:hint="cs"/>
          <w:rtl/>
        </w:rPr>
        <w:t>5</w:t>
      </w:r>
      <w:r>
        <w:rPr>
          <w:rtl/>
        </w:rPr>
        <w:t>–</w:t>
      </w:r>
      <w:r>
        <w:rPr>
          <w:rFonts w:hint="cs"/>
          <w:rtl/>
        </w:rPr>
        <w:t xml:space="preserve"> אישור ביקור באתר</w:t>
      </w:r>
      <w:bookmarkEnd w:id="459"/>
      <w:bookmarkEnd w:id="460"/>
    </w:p>
    <w:p w:rsidR="00086209" w:rsidRDefault="00086209" w:rsidP="00086209">
      <w:pPr>
        <w:pStyle w:val="1e"/>
        <w:rPr>
          <w:rtl/>
        </w:rPr>
      </w:pPr>
    </w:p>
    <w:p w:rsidR="00086209" w:rsidRPr="004D0A7A" w:rsidRDefault="00086209" w:rsidP="00086209">
      <w:pPr>
        <w:spacing w:line="360" w:lineRule="auto"/>
        <w:jc w:val="both"/>
        <w:rPr>
          <w:rFonts w:ascii="Arial" w:hAnsi="Arial"/>
          <w:sz w:val="22"/>
          <w:szCs w:val="22"/>
        </w:rPr>
      </w:pPr>
    </w:p>
    <w:p w:rsidR="00086209" w:rsidRPr="003E45DD" w:rsidRDefault="00DD4DD5" w:rsidP="00086209">
      <w:pPr>
        <w:spacing w:line="360" w:lineRule="auto"/>
        <w:jc w:val="center"/>
        <w:rPr>
          <w:rFonts w:ascii="Arial" w:hAnsi="Arial"/>
          <w:b/>
          <w:bCs/>
          <w:sz w:val="22"/>
          <w:szCs w:val="22"/>
        </w:rPr>
      </w:pPr>
      <w:r w:rsidRPr="003E45DD">
        <w:rPr>
          <w:b/>
          <w:bCs/>
          <w:sz w:val="22"/>
          <w:szCs w:val="22"/>
          <w:rtl/>
        </w:rPr>
        <w:t>הנדון:</w:t>
      </w:r>
      <w:r w:rsidRPr="003E45DD">
        <w:rPr>
          <w:rFonts w:hint="cs"/>
          <w:b/>
          <w:bCs/>
          <w:sz w:val="22"/>
          <w:szCs w:val="22"/>
          <w:rtl/>
        </w:rPr>
        <w:t xml:space="preserve"> </w:t>
      </w:r>
      <w:r w:rsidRPr="003E45DD">
        <w:rPr>
          <w:rFonts w:ascii="Arial" w:hAnsi="Arial" w:hint="cs"/>
          <w:b/>
          <w:bCs/>
          <w:sz w:val="22"/>
          <w:szCs w:val="22"/>
          <w:rtl/>
        </w:rPr>
        <w:t xml:space="preserve">אישור ביקור באתר במסגרת מכרז </w:t>
      </w:r>
      <w:r w:rsidRPr="003E45DD">
        <w:rPr>
          <w:rFonts w:hint="cs"/>
          <w:b/>
          <w:bCs/>
          <w:rtl/>
        </w:rPr>
        <w:t xml:space="preserve">מס' </w:t>
      </w:r>
      <w:r w:rsidR="002200FF">
        <w:rPr>
          <w:rFonts w:ascii="David" w:hAnsi="David"/>
          <w:b/>
          <w:bCs/>
          <w:szCs w:val="20"/>
        </w:rPr>
        <w:t>147-22</w:t>
      </w:r>
      <w:r w:rsidRPr="003E45DD">
        <w:rPr>
          <w:rFonts w:ascii="David" w:hAnsi="David"/>
          <w:b/>
          <w:bCs/>
          <w:szCs w:val="20"/>
          <w:rtl/>
        </w:rPr>
        <w:t xml:space="preserve"> </w:t>
      </w:r>
      <w:r w:rsidR="006951E7" w:rsidRPr="006951E7">
        <w:rPr>
          <w:b/>
          <w:bCs/>
          <w:rtl/>
        </w:rPr>
        <w:t>להפעלת מזנון ובית קפה חלבי ואספקת שירותי הסעדה במשרד המשפטים</w:t>
      </w:r>
      <w:r w:rsidRPr="003E45DD">
        <w:rPr>
          <w:rFonts w:hint="cs"/>
          <w:b/>
          <w:bCs/>
          <w:rtl/>
        </w:rPr>
        <w:t>.</w:t>
      </w:r>
    </w:p>
    <w:p w:rsidR="00086209" w:rsidRPr="003E45DD" w:rsidRDefault="00086209" w:rsidP="00086209">
      <w:pPr>
        <w:spacing w:line="360" w:lineRule="auto"/>
        <w:jc w:val="center"/>
        <w:rPr>
          <w:rFonts w:ascii="Arial" w:hAnsi="Arial"/>
          <w:b/>
          <w:bCs/>
          <w:sz w:val="22"/>
          <w:szCs w:val="22"/>
          <w:u w:val="single"/>
        </w:rPr>
      </w:pPr>
    </w:p>
    <w:p w:rsidR="00086209" w:rsidRPr="004D0A7A" w:rsidRDefault="00DD4DD5" w:rsidP="00086209">
      <w:pPr>
        <w:spacing w:line="360" w:lineRule="auto"/>
        <w:jc w:val="both"/>
        <w:rPr>
          <w:rFonts w:ascii="Arial" w:hAnsi="Arial"/>
          <w:sz w:val="22"/>
          <w:szCs w:val="22"/>
        </w:rPr>
      </w:pPr>
      <w:r w:rsidRPr="004D0A7A">
        <w:rPr>
          <w:rFonts w:ascii="Arial" w:hAnsi="Arial"/>
          <w:sz w:val="22"/>
          <w:szCs w:val="22"/>
          <w:rtl/>
        </w:rPr>
        <w:t xml:space="preserve">לכבוד </w:t>
      </w:r>
    </w:p>
    <w:p w:rsidR="00086209" w:rsidRDefault="00DD4DD5" w:rsidP="00086209">
      <w:pPr>
        <w:spacing w:line="360" w:lineRule="auto"/>
        <w:jc w:val="both"/>
        <w:rPr>
          <w:rFonts w:ascii="Arial" w:hAnsi="Arial"/>
          <w:sz w:val="22"/>
          <w:szCs w:val="22"/>
          <w:rtl/>
        </w:rPr>
      </w:pPr>
      <w:r>
        <w:rPr>
          <w:rFonts w:ascii="Arial" w:hAnsi="Arial" w:hint="cs"/>
          <w:sz w:val="22"/>
          <w:szCs w:val="22"/>
          <w:rtl/>
        </w:rPr>
        <w:t>המציע ___________________</w:t>
      </w:r>
    </w:p>
    <w:p w:rsidR="00086209" w:rsidRPr="004D0A7A" w:rsidRDefault="00DD4DD5" w:rsidP="00086209">
      <w:pPr>
        <w:spacing w:line="360" w:lineRule="auto"/>
        <w:jc w:val="both"/>
        <w:rPr>
          <w:rFonts w:ascii="Arial" w:hAnsi="Arial"/>
          <w:sz w:val="22"/>
          <w:szCs w:val="22"/>
        </w:rPr>
      </w:pPr>
      <w:r>
        <w:rPr>
          <w:rFonts w:ascii="Arial" w:hAnsi="Arial" w:hint="cs"/>
          <w:sz w:val="22"/>
          <w:szCs w:val="22"/>
          <w:rtl/>
        </w:rPr>
        <w:t>ח.פ ___________________</w:t>
      </w:r>
    </w:p>
    <w:p w:rsidR="00086209" w:rsidRDefault="00086209" w:rsidP="00086209">
      <w:pPr>
        <w:spacing w:line="360" w:lineRule="auto"/>
        <w:jc w:val="both"/>
        <w:rPr>
          <w:rFonts w:ascii="Arial" w:hAnsi="Arial"/>
          <w:sz w:val="22"/>
          <w:szCs w:val="22"/>
          <w:rtl/>
        </w:rPr>
      </w:pPr>
    </w:p>
    <w:p w:rsidR="00086209" w:rsidRDefault="00086209" w:rsidP="00086209">
      <w:pPr>
        <w:rPr>
          <w:rFonts w:ascii="Arial" w:hAnsi="Arial"/>
          <w:sz w:val="22"/>
          <w:szCs w:val="22"/>
          <w:rtl/>
        </w:rPr>
      </w:pPr>
    </w:p>
    <w:p w:rsidR="00086209" w:rsidRDefault="00DD4DD5" w:rsidP="00086209">
      <w:pPr>
        <w:rPr>
          <w:rFonts w:ascii="Arial" w:hAnsi="Arial"/>
          <w:sz w:val="22"/>
          <w:szCs w:val="22"/>
          <w:rtl/>
        </w:rPr>
      </w:pPr>
      <w:r>
        <w:rPr>
          <w:rFonts w:ascii="Arial" w:hAnsi="Arial" w:hint="cs"/>
          <w:sz w:val="22"/>
          <w:szCs w:val="22"/>
          <w:rtl/>
        </w:rPr>
        <w:t>הנני לציין כי נציג המציע מר/ גב'  ______________________, ת.ז ___________________</w:t>
      </w:r>
    </w:p>
    <w:p w:rsidR="00086209" w:rsidRDefault="00086209" w:rsidP="00086209">
      <w:pPr>
        <w:rPr>
          <w:rFonts w:ascii="Arial" w:hAnsi="Arial"/>
          <w:sz w:val="22"/>
          <w:szCs w:val="22"/>
          <w:rtl/>
        </w:rPr>
      </w:pPr>
    </w:p>
    <w:p w:rsidR="00086209" w:rsidRDefault="00DD4DD5" w:rsidP="00086209">
      <w:pPr>
        <w:rPr>
          <w:rFonts w:ascii="Arial" w:hAnsi="Arial"/>
          <w:sz w:val="22"/>
          <w:szCs w:val="22"/>
          <w:rtl/>
        </w:rPr>
      </w:pPr>
      <w:r>
        <w:rPr>
          <w:rFonts w:ascii="Arial" w:hAnsi="Arial" w:hint="cs"/>
          <w:sz w:val="22"/>
          <w:szCs w:val="22"/>
          <w:rtl/>
        </w:rPr>
        <w:t>הופיע לסיור באתר בתאריך _____________________</w:t>
      </w:r>
    </w:p>
    <w:p w:rsidR="00086209" w:rsidRDefault="00086209" w:rsidP="00086209">
      <w:pPr>
        <w:rPr>
          <w:rFonts w:ascii="Arial" w:hAnsi="Arial"/>
          <w:sz w:val="22"/>
          <w:szCs w:val="22"/>
          <w:rtl/>
        </w:rPr>
      </w:pPr>
    </w:p>
    <w:p w:rsidR="00086209" w:rsidRDefault="00DD4DD5" w:rsidP="00086209">
      <w:pPr>
        <w:rPr>
          <w:rFonts w:ascii="Arial" w:hAnsi="Arial"/>
          <w:sz w:val="22"/>
          <w:szCs w:val="22"/>
          <w:rtl/>
        </w:rPr>
      </w:pPr>
      <w:r>
        <w:rPr>
          <w:rFonts w:ascii="Arial" w:hAnsi="Arial" w:hint="cs"/>
          <w:sz w:val="22"/>
          <w:szCs w:val="22"/>
          <w:rtl/>
        </w:rPr>
        <w:t>והזדהה כנציג המציע _______________________, ח.פ _______________________(</w:t>
      </w:r>
    </w:p>
    <w:p w:rsidR="00086209" w:rsidRPr="004D0A7A" w:rsidRDefault="00086209" w:rsidP="00086209">
      <w:pPr>
        <w:jc w:val="both"/>
        <w:rPr>
          <w:rFonts w:ascii="Arial" w:hAnsi="Arial"/>
          <w:sz w:val="22"/>
          <w:szCs w:val="22"/>
        </w:rPr>
      </w:pPr>
    </w:p>
    <w:p w:rsidR="00086209" w:rsidRDefault="00086209" w:rsidP="00086209">
      <w:pPr>
        <w:spacing w:line="360" w:lineRule="auto"/>
        <w:jc w:val="both"/>
        <w:rPr>
          <w:rFonts w:ascii="Arial" w:hAnsi="Arial"/>
          <w:sz w:val="22"/>
          <w:szCs w:val="22"/>
          <w:rtl/>
        </w:rPr>
      </w:pPr>
    </w:p>
    <w:p w:rsidR="00086209" w:rsidRDefault="00086209" w:rsidP="00086209">
      <w:pPr>
        <w:spacing w:line="360" w:lineRule="auto"/>
        <w:jc w:val="both"/>
        <w:rPr>
          <w:rFonts w:ascii="Arial" w:hAnsi="Arial"/>
          <w:sz w:val="22"/>
          <w:szCs w:val="22"/>
          <w:rtl/>
        </w:rPr>
      </w:pPr>
    </w:p>
    <w:p w:rsidR="00086209" w:rsidRDefault="00086209" w:rsidP="00086209">
      <w:pPr>
        <w:jc w:val="both"/>
        <w:rPr>
          <w:rFonts w:ascii="Arial" w:hAnsi="Arial"/>
          <w:sz w:val="22"/>
          <w:szCs w:val="22"/>
          <w:rtl/>
        </w:rPr>
      </w:pPr>
    </w:p>
    <w:p w:rsidR="00086209" w:rsidRDefault="00086209" w:rsidP="00086209">
      <w:pPr>
        <w:jc w:val="both"/>
        <w:rPr>
          <w:rFonts w:ascii="Arial" w:hAnsi="Arial"/>
          <w:sz w:val="22"/>
          <w:szCs w:val="22"/>
          <w:rtl/>
        </w:rPr>
      </w:pPr>
    </w:p>
    <w:p w:rsidR="00086209" w:rsidRDefault="00086209" w:rsidP="00086209">
      <w:pPr>
        <w:jc w:val="both"/>
        <w:rPr>
          <w:rFonts w:ascii="Arial" w:hAnsi="Arial"/>
          <w:sz w:val="22"/>
          <w:szCs w:val="22"/>
          <w:rtl/>
        </w:rPr>
      </w:pPr>
    </w:p>
    <w:p w:rsidR="00086209" w:rsidRDefault="00086209" w:rsidP="00086209">
      <w:pPr>
        <w:spacing w:line="360" w:lineRule="auto"/>
        <w:jc w:val="both"/>
        <w:rPr>
          <w:rFonts w:ascii="Arial" w:hAnsi="Arial"/>
          <w:sz w:val="22"/>
          <w:szCs w:val="22"/>
          <w:rtl/>
        </w:rPr>
      </w:pPr>
    </w:p>
    <w:p w:rsidR="00086209" w:rsidRPr="004D0A7A" w:rsidRDefault="00DD4DD5" w:rsidP="00086209">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086209" w:rsidRPr="004D0A7A" w:rsidRDefault="00DD4DD5" w:rsidP="00086209">
      <w:pPr>
        <w:spacing w:line="360" w:lineRule="auto"/>
        <w:rPr>
          <w:rFonts w:ascii="Arial" w:hAnsi="Arial"/>
          <w:sz w:val="22"/>
          <w:szCs w:val="22"/>
        </w:rPr>
      </w:pPr>
      <w:r>
        <w:rPr>
          <w:rFonts w:ascii="Arial" w:hAnsi="Arial" w:hint="cs"/>
          <w:sz w:val="22"/>
          <w:szCs w:val="22"/>
          <w:rtl/>
        </w:rPr>
        <w:t xml:space="preserve">            </w:t>
      </w:r>
      <w:r w:rsidRPr="004D0A7A">
        <w:rPr>
          <w:rFonts w:ascii="Arial" w:hAnsi="Arial"/>
          <w:sz w:val="22"/>
          <w:szCs w:val="22"/>
          <w:rtl/>
        </w:rPr>
        <w:t>תאריך</w:t>
      </w:r>
      <w:r>
        <w:rPr>
          <w:rFonts w:ascii="Arial" w:hAnsi="Arial"/>
          <w:sz w:val="22"/>
          <w:szCs w:val="22"/>
          <w:rtl/>
        </w:rPr>
        <w:t xml:space="preserve">                                </w:t>
      </w:r>
      <w:r>
        <w:rPr>
          <w:rFonts w:ascii="Arial" w:hAnsi="Arial" w:hint="cs"/>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hint="cs"/>
          <w:sz w:val="22"/>
          <w:szCs w:val="22"/>
          <w:rtl/>
        </w:rPr>
        <w:t xml:space="preserve">                  חתימה</w:t>
      </w:r>
    </w:p>
    <w:p w:rsidR="00086209" w:rsidRDefault="00DD4DD5" w:rsidP="00086209">
      <w:pPr>
        <w:bidi w:val="0"/>
        <w:rPr>
          <w:rFonts w:ascii="David" w:hAnsi="David"/>
          <w:b/>
          <w:bCs/>
          <w:kern w:val="32"/>
          <w:sz w:val="22"/>
          <w:szCs w:val="22"/>
          <w:rtl/>
        </w:rPr>
      </w:pPr>
      <w:r>
        <w:rPr>
          <w:rFonts w:ascii="David" w:hAnsi="David"/>
          <w:sz w:val="22"/>
          <w:szCs w:val="22"/>
          <w:rtl/>
        </w:rPr>
        <w:br w:type="page"/>
      </w:r>
    </w:p>
    <w:p w:rsidR="00086209" w:rsidRDefault="00086209" w:rsidP="00086209">
      <w:pPr>
        <w:pStyle w:val="1e"/>
        <w:rPr>
          <w:rFonts w:ascii="David" w:hAnsi="David"/>
          <w:sz w:val="22"/>
          <w:szCs w:val="22"/>
          <w:rtl/>
        </w:rPr>
      </w:pPr>
    </w:p>
    <w:p w:rsidR="00D37B5C" w:rsidRDefault="00DD4DD5" w:rsidP="0018240F">
      <w:pPr>
        <w:pStyle w:val="1e"/>
        <w:rPr>
          <w:sz w:val="28"/>
          <w:szCs w:val="28"/>
          <w:u w:val="single"/>
          <w:rtl/>
        </w:rPr>
      </w:pPr>
      <w:bookmarkStart w:id="461" w:name="_Toc112225274"/>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461"/>
      <w:r w:rsidR="00B12F90">
        <w:rPr>
          <w:rFonts w:hint="cs"/>
          <w:rtl/>
        </w:rPr>
        <w:t xml:space="preserve"> </w:t>
      </w:r>
    </w:p>
    <w:p w:rsidR="00D37B5C" w:rsidRPr="00A74BC7" w:rsidRDefault="00DD4DD5" w:rsidP="00D37B5C">
      <w:pPr>
        <w:spacing w:line="360" w:lineRule="auto"/>
        <w:jc w:val="right"/>
        <w:rPr>
          <w:rtl/>
        </w:rPr>
      </w:pPr>
      <w:r w:rsidRPr="00A74BC7">
        <w:rPr>
          <w:rFonts w:hint="cs"/>
          <w:rtl/>
        </w:rPr>
        <w:t>מספר ספק: ___________</w:t>
      </w:r>
    </w:p>
    <w:p w:rsidR="00D37B5C" w:rsidRPr="00A74BC7" w:rsidRDefault="00DD4DD5" w:rsidP="00D37B5C">
      <w:pPr>
        <w:spacing w:line="360" w:lineRule="auto"/>
        <w:jc w:val="right"/>
        <w:rPr>
          <w:rtl/>
        </w:rPr>
      </w:pPr>
      <w:r w:rsidRPr="00A74BC7">
        <w:rPr>
          <w:rFonts w:hint="cs"/>
          <w:rtl/>
        </w:rPr>
        <w:t>תאריך עדכון:__________</w:t>
      </w:r>
    </w:p>
    <w:p w:rsidR="00D37B5C" w:rsidRDefault="00DD4DD5"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D4DD5" w:rsidP="00D37B5C">
      <w:pPr>
        <w:rPr>
          <w:sz w:val="20"/>
          <w:rtl/>
        </w:rPr>
      </w:pPr>
      <w:r>
        <w:rPr>
          <w:rFonts w:hint="cs"/>
          <w:rtl/>
        </w:rPr>
        <w:t>א.ג.נ,</w:t>
      </w:r>
    </w:p>
    <w:p w:rsidR="00D37B5C" w:rsidRDefault="00D37B5C" w:rsidP="00D37B5C">
      <w:pPr>
        <w:rPr>
          <w:rtl/>
        </w:rPr>
      </w:pPr>
    </w:p>
    <w:p w:rsidR="00D37B5C" w:rsidRDefault="00DD4DD5"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D4DD5" w:rsidP="00D37B5C">
      <w:pPr>
        <w:rPr>
          <w:rtl/>
        </w:rPr>
      </w:pPr>
      <w:r>
        <w:rPr>
          <w:rFonts w:hint="cs"/>
          <w:rtl/>
        </w:rPr>
        <w:t>אנא הקפד/י למלא אחר השלבים הבאים:</w:t>
      </w:r>
    </w:p>
    <w:p w:rsidR="00D37B5C" w:rsidRDefault="00DD4DD5"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D4DD5" w:rsidP="00354A4B">
      <w:pPr>
        <w:numPr>
          <w:ilvl w:val="0"/>
          <w:numId w:val="10"/>
        </w:numPr>
        <w:spacing w:line="360" w:lineRule="auto"/>
        <w:ind w:hanging="514"/>
        <w:jc w:val="both"/>
      </w:pPr>
      <w:r>
        <w:rPr>
          <w:rFonts w:hint="cs"/>
          <w:rtl/>
        </w:rPr>
        <w:t>יש לצרף את האישורים הרלוונטיים הבאים:</w:t>
      </w:r>
    </w:p>
    <w:p w:rsidR="00D37B5C" w:rsidRDefault="00DD4DD5" w:rsidP="00354A4B">
      <w:pPr>
        <w:numPr>
          <w:ilvl w:val="0"/>
          <w:numId w:val="11"/>
        </w:numPr>
        <w:tabs>
          <w:tab w:val="clear" w:pos="720"/>
          <w:tab w:val="num" w:pos="1106"/>
        </w:tabs>
        <w:spacing w:line="360" w:lineRule="auto"/>
        <w:ind w:left="1106"/>
        <w:jc w:val="both"/>
      </w:pPr>
      <w:r>
        <w:rPr>
          <w:rFonts w:hint="cs"/>
          <w:rtl/>
        </w:rPr>
        <w:t>אישור על ניכוי מס במקור.</w:t>
      </w:r>
    </w:p>
    <w:p w:rsidR="00D37B5C" w:rsidRDefault="00DD4DD5"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D4DD5"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RDefault="00DD4DD5"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D4DD5"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RDefault="00DD4DD5"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RDefault="00DD4DD5"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RDefault="00DD4DD5"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rsidR="00D37B5C" w:rsidRDefault="00DD4DD5"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D4DD5"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D4DD5"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D4DD5"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D4DD5"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DD4DD5"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DD4DD5"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D4DD5" w:rsidP="00D37B5C">
      <w:pPr>
        <w:rPr>
          <w:rtl/>
        </w:rPr>
      </w:pPr>
      <w:r>
        <w:rPr>
          <w:rFonts w:hint="cs"/>
          <w:rtl/>
        </w:rPr>
        <w:t>בכל שאלה או הבהרה נא לפנות לנציג היחידה המזמינה את השירות או המוצר.</w:t>
      </w:r>
    </w:p>
    <w:p w:rsidR="00D37B5C" w:rsidRDefault="00DD4DD5" w:rsidP="00D37B5C">
      <w:pPr>
        <w:ind w:right="720"/>
        <w:jc w:val="right"/>
        <w:rPr>
          <w:b/>
          <w:bCs/>
          <w:sz w:val="20"/>
          <w:rtl/>
        </w:rPr>
      </w:pPr>
      <w:r>
        <w:rPr>
          <w:rFonts w:hint="cs"/>
          <w:b/>
          <w:bCs/>
          <w:rtl/>
        </w:rPr>
        <w:t>בברכה,</w:t>
      </w:r>
    </w:p>
    <w:p w:rsidR="00D37B5C" w:rsidRDefault="00DD4DD5" w:rsidP="00D37B5C">
      <w:pPr>
        <w:jc w:val="right"/>
        <w:rPr>
          <w:noProof/>
          <w:rtl/>
        </w:rPr>
      </w:pPr>
      <w:r>
        <w:rPr>
          <w:rFonts w:hint="cs"/>
          <w:rtl/>
        </w:rPr>
        <w:t>מחלקת פיקוח תקציבי</w:t>
      </w:r>
    </w:p>
    <w:p w:rsidR="00D37B5C" w:rsidRDefault="00DD4DD5" w:rsidP="00D37B5C">
      <w:pPr>
        <w:jc w:val="center"/>
        <w:rPr>
          <w:b/>
          <w:bCs/>
          <w:u w:val="single"/>
          <w:rtl/>
        </w:rPr>
      </w:pPr>
      <w:r>
        <w:rPr>
          <w:rFonts w:hint="cs"/>
          <w:b/>
          <w:bCs/>
          <w:sz w:val="28"/>
          <w:szCs w:val="28"/>
          <w:u w:val="single"/>
          <w:rtl/>
        </w:rPr>
        <w:br w:type="page"/>
      </w:r>
    </w:p>
    <w:p w:rsidR="00D37B5C" w:rsidRDefault="00DD4DD5"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489"/>
        <w:gridCol w:w="1939"/>
        <w:gridCol w:w="397"/>
        <w:gridCol w:w="6529"/>
      </w:tblGrid>
      <w:tr w:rsidR="00C8740F" w:rsidTr="001E7470">
        <w:tc>
          <w:tcPr>
            <w:tcW w:w="533" w:type="dxa"/>
            <w:shd w:val="clear" w:color="auto" w:fill="auto"/>
          </w:tcPr>
          <w:bookmarkStart w:id="462" w:name="סימון7"/>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62"/>
          </w:p>
        </w:tc>
        <w:tc>
          <w:tcPr>
            <w:tcW w:w="2126" w:type="dxa"/>
            <w:shd w:val="clear" w:color="auto" w:fill="auto"/>
          </w:tcPr>
          <w:p w:rsidR="00D37B5C" w:rsidRPr="00A74BC7" w:rsidRDefault="00DD4DD5"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shd w:val="clear" w:color="auto" w:fill="auto"/>
          </w:tcPr>
          <w:p w:rsidR="00D37B5C" w:rsidRPr="00A74BC7" w:rsidRDefault="00DD4DD5" w:rsidP="001E7470">
            <w:pPr>
              <w:spacing w:line="360" w:lineRule="auto"/>
              <w:rPr>
                <w:lang w:eastAsia="he-IL"/>
              </w:rPr>
            </w:pPr>
            <w:r w:rsidRPr="00A74BC7">
              <w:rPr>
                <w:rFonts w:hint="cs"/>
                <w:rtl/>
              </w:rPr>
              <w:t>חובה לצרף:</w:t>
            </w:r>
          </w:p>
        </w:tc>
      </w:tr>
    </w:tbl>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C8740F">
        <w:tc>
          <w:tcPr>
            <w:tcW w:w="360" w:type="dxa"/>
          </w:tcPr>
          <w:bookmarkStart w:id="463" w:name="סימון8"/>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63"/>
          </w:p>
        </w:tc>
        <w:tc>
          <w:tcPr>
            <w:tcW w:w="360" w:type="dxa"/>
          </w:tcPr>
          <w:p w:rsidR="00D37B5C" w:rsidRPr="00A74BC7" w:rsidRDefault="00DD4DD5" w:rsidP="001E7470">
            <w:pPr>
              <w:spacing w:line="360" w:lineRule="auto"/>
              <w:rPr>
                <w:lang w:eastAsia="he-IL"/>
              </w:rPr>
            </w:pPr>
            <w:r w:rsidRPr="00A74BC7">
              <w:rPr>
                <w:rFonts w:hint="cs"/>
                <w:rtl/>
              </w:rPr>
              <w:t>עדכון פרטים קיימים</w:t>
            </w:r>
          </w:p>
        </w:tc>
        <w:tc>
          <w:tcPr>
            <w:tcW w:w="360" w:type="dxa"/>
          </w:tcPr>
          <w:p w:rsidR="00D37B5C" w:rsidRPr="00A74BC7" w:rsidRDefault="00D37B5C" w:rsidP="001E7470">
            <w:pPr>
              <w:spacing w:line="360" w:lineRule="auto"/>
              <w:rPr>
                <w:lang w:eastAsia="he-IL"/>
              </w:rPr>
            </w:pPr>
          </w:p>
        </w:tc>
        <w:bookmarkStart w:id="464" w:name="סימון9"/>
        <w:tc>
          <w:tcPr>
            <w:tcW w:w="360" w:type="dxa"/>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64"/>
          </w:p>
        </w:tc>
        <w:tc>
          <w:tcPr>
            <w:tcW w:w="360" w:type="dxa"/>
          </w:tcPr>
          <w:p w:rsidR="00D37B5C" w:rsidRPr="00A74BC7" w:rsidRDefault="00DD4DD5" w:rsidP="001E7470">
            <w:pPr>
              <w:spacing w:line="360" w:lineRule="auto"/>
              <w:rPr>
                <w:lang w:eastAsia="he-IL"/>
              </w:rPr>
            </w:pPr>
            <w:r w:rsidRPr="00A74BC7">
              <w:rPr>
                <w:rFonts w:hint="cs"/>
                <w:rtl/>
              </w:rPr>
              <w:t>אישור על ניכוי מס</w:t>
            </w:r>
          </w:p>
        </w:tc>
      </w:tr>
    </w:tbl>
    <w:p w:rsidR="00655D29" w:rsidRPr="00594FBC" w:rsidRDefault="00655D29"/>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C8740F">
        <w:tc>
          <w:tcPr>
            <w:tcW w:w="360" w:type="dxa"/>
          </w:tcPr>
          <w:p w:rsidR="00D37B5C" w:rsidRPr="00A74BC7" w:rsidRDefault="00D37B5C" w:rsidP="001E7470">
            <w:pPr>
              <w:spacing w:line="360" w:lineRule="auto"/>
              <w:rPr>
                <w:lang w:eastAsia="he-IL"/>
              </w:rPr>
            </w:pPr>
          </w:p>
        </w:tc>
        <w:tc>
          <w:tcPr>
            <w:tcW w:w="360" w:type="dxa"/>
          </w:tcPr>
          <w:p w:rsidR="00D37B5C" w:rsidRPr="00A74BC7" w:rsidRDefault="00DD4DD5" w:rsidP="001E7470">
            <w:pPr>
              <w:spacing w:line="360" w:lineRule="auto"/>
              <w:rPr>
                <w:lang w:eastAsia="he-IL"/>
              </w:rPr>
            </w:pPr>
            <w:r w:rsidRPr="00A74BC7">
              <w:rPr>
                <w:rFonts w:hint="cs"/>
                <w:rtl/>
              </w:rPr>
              <w:t>מספר זכאי:</w:t>
            </w:r>
          </w:p>
        </w:tc>
        <w:tc>
          <w:tcPr>
            <w:tcW w:w="360" w:type="dxa"/>
          </w:tcPr>
          <w:p w:rsidR="00D37B5C" w:rsidRPr="00A74BC7" w:rsidRDefault="00D37B5C" w:rsidP="001E7470">
            <w:pPr>
              <w:spacing w:line="360" w:lineRule="auto"/>
              <w:rPr>
                <w:lang w:eastAsia="he-IL"/>
              </w:rPr>
            </w:pPr>
          </w:p>
        </w:tc>
        <w:bookmarkStart w:id="465" w:name="סימון10"/>
        <w:tc>
          <w:tcPr>
            <w:tcW w:w="360" w:type="dxa"/>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65"/>
          </w:p>
        </w:tc>
        <w:tc>
          <w:tcPr>
            <w:tcW w:w="360" w:type="dxa"/>
          </w:tcPr>
          <w:p w:rsidR="00D37B5C" w:rsidRPr="00A74BC7" w:rsidRDefault="00DD4DD5"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bl>
    <w:p w:rsidR="00655D29" w:rsidRDefault="00655D29"/>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C8740F">
        <w:tc>
          <w:tcPr>
            <w:tcW w:w="360" w:type="dxa"/>
          </w:tcPr>
          <w:p w:rsidR="00D37B5C" w:rsidRPr="00A74BC7" w:rsidRDefault="00D37B5C" w:rsidP="001E7470">
            <w:pPr>
              <w:spacing w:line="360" w:lineRule="auto"/>
              <w:rPr>
                <w:lang w:eastAsia="he-IL"/>
              </w:rPr>
            </w:pPr>
          </w:p>
        </w:tc>
        <w:bookmarkStart w:id="466" w:name="Text11"/>
        <w:tc>
          <w:tcPr>
            <w:tcW w:w="360" w:type="dxa"/>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66"/>
          </w:p>
        </w:tc>
        <w:tc>
          <w:tcPr>
            <w:tcW w:w="360" w:type="dxa"/>
          </w:tcPr>
          <w:p w:rsidR="00D37B5C" w:rsidRPr="00A74BC7" w:rsidRDefault="00D37B5C" w:rsidP="001E7470">
            <w:pPr>
              <w:spacing w:line="360" w:lineRule="auto"/>
              <w:rPr>
                <w:lang w:eastAsia="he-IL"/>
              </w:rPr>
            </w:pPr>
          </w:p>
        </w:tc>
        <w:bookmarkStart w:id="467" w:name="סימון11"/>
        <w:tc>
          <w:tcPr>
            <w:tcW w:w="360" w:type="dxa"/>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67"/>
          </w:p>
        </w:tc>
        <w:tc>
          <w:tcPr>
            <w:tcW w:w="360" w:type="dxa"/>
          </w:tcPr>
          <w:p w:rsidR="00D37B5C" w:rsidRPr="00A74BC7" w:rsidRDefault="00DD4DD5" w:rsidP="001E7470">
            <w:pPr>
              <w:spacing w:line="360" w:lineRule="auto"/>
              <w:rPr>
                <w:lang w:eastAsia="he-IL"/>
              </w:rPr>
            </w:pPr>
            <w:r w:rsidRPr="00A74BC7">
              <w:rPr>
                <w:rFonts w:hint="cs"/>
                <w:rtl/>
              </w:rPr>
              <w:t xml:space="preserve">תעודת עוסק מורשה, </w:t>
            </w:r>
            <w:r w:rsidRPr="00A74BC7">
              <w:rPr>
                <w:rFonts w:hint="cs"/>
                <w:rtl/>
              </w:rPr>
              <w:lastRenderedPageBreak/>
              <w:t xml:space="preserve">פטור או מלכ"ר </w:t>
            </w:r>
          </w:p>
        </w:tc>
      </w:tr>
    </w:tbl>
    <w:p w:rsidR="00655D29" w:rsidRDefault="00655D29"/>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C8740F">
        <w:tc>
          <w:tcPr>
            <w:tcW w:w="360" w:type="dxa"/>
          </w:tcPr>
          <w:p w:rsidR="00D37B5C" w:rsidRPr="00A74BC7" w:rsidRDefault="00D37B5C" w:rsidP="001E7470">
            <w:pPr>
              <w:spacing w:line="360" w:lineRule="auto"/>
              <w:rPr>
                <w:lang w:eastAsia="he-IL"/>
              </w:rPr>
            </w:pPr>
          </w:p>
        </w:tc>
        <w:tc>
          <w:tcPr>
            <w:tcW w:w="360" w:type="dxa"/>
          </w:tcPr>
          <w:p w:rsidR="00D37B5C" w:rsidRPr="00A74BC7" w:rsidRDefault="00D37B5C" w:rsidP="001E7470">
            <w:pPr>
              <w:spacing w:line="360" w:lineRule="auto"/>
              <w:rPr>
                <w:lang w:eastAsia="he-IL"/>
              </w:rPr>
            </w:pPr>
          </w:p>
        </w:tc>
        <w:tc>
          <w:tcPr>
            <w:tcW w:w="360" w:type="dxa"/>
          </w:tcPr>
          <w:p w:rsidR="00D37B5C" w:rsidRPr="00A74BC7" w:rsidRDefault="00D37B5C" w:rsidP="001E7470">
            <w:pPr>
              <w:spacing w:line="360" w:lineRule="auto"/>
              <w:rPr>
                <w:lang w:eastAsia="he-IL"/>
              </w:rPr>
            </w:pPr>
          </w:p>
        </w:tc>
        <w:bookmarkStart w:id="468" w:name="סימון14"/>
        <w:tc>
          <w:tcPr>
            <w:tcW w:w="360" w:type="dxa"/>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68"/>
          </w:p>
        </w:tc>
        <w:tc>
          <w:tcPr>
            <w:tcW w:w="360" w:type="dxa"/>
          </w:tcPr>
          <w:p w:rsidR="00D37B5C" w:rsidRPr="00A74BC7" w:rsidRDefault="00DD4DD5" w:rsidP="001E7470">
            <w:pPr>
              <w:spacing w:line="360" w:lineRule="auto"/>
              <w:rPr>
                <w:lang w:eastAsia="he-IL"/>
              </w:rPr>
            </w:pPr>
            <w:r w:rsidRPr="00A74BC7">
              <w:rPr>
                <w:rFonts w:hint="cs"/>
                <w:rtl/>
              </w:rPr>
              <w:t>צילום שיק מבוטל</w:t>
            </w:r>
          </w:p>
        </w:tc>
      </w:tr>
    </w:tbl>
    <w:p w:rsidR="00655D29" w:rsidRDefault="00655D29"/>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54"/>
        <w:gridCol w:w="1845"/>
        <w:gridCol w:w="4427"/>
        <w:gridCol w:w="1101"/>
      </w:tblGrid>
      <w:tr w:rsidR="00C8740F" w:rsidTr="001E7470">
        <w:tc>
          <w:tcPr>
            <w:tcW w:w="2112" w:type="dxa"/>
            <w:gridSpan w:val="2"/>
            <w:tcBorders>
              <w:top w:val="nil"/>
              <w:left w:val="nil"/>
              <w:bottom w:val="nil"/>
              <w:right w:val="nil"/>
            </w:tcBorders>
            <w:shd w:val="clear" w:color="auto" w:fill="auto"/>
          </w:tcPr>
          <w:p w:rsidR="00D37B5C" w:rsidRPr="00594FBC" w:rsidRDefault="00DD4DD5"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שם הזכאי</w:t>
            </w:r>
          </w:p>
        </w:tc>
        <w:bookmarkStart w:id="469" w:name="Text12"/>
        <w:tc>
          <w:tcPr>
            <w:tcW w:w="5103"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6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מהות העיסוק / מתן השירות</w:t>
            </w:r>
          </w:p>
        </w:tc>
        <w:bookmarkStart w:id="470" w:name="Text13"/>
        <w:tc>
          <w:tcPr>
            <w:tcW w:w="5103"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מספר חברה / מספר ת.ז. / מספר עוסק מורשה</w:t>
            </w:r>
          </w:p>
        </w:tc>
        <w:bookmarkStart w:id="471" w:name="Text14"/>
        <w:tc>
          <w:tcPr>
            <w:tcW w:w="5103"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1"/>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רחוב / ת.ד</w:t>
            </w:r>
          </w:p>
        </w:tc>
        <w:bookmarkStart w:id="472" w:name="Text16"/>
        <w:tc>
          <w:tcPr>
            <w:tcW w:w="5103"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2"/>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יישוב</w:t>
            </w:r>
          </w:p>
        </w:tc>
        <w:bookmarkStart w:id="473" w:name="Text17"/>
        <w:tc>
          <w:tcPr>
            <w:tcW w:w="5103"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מיקוד</w:t>
            </w:r>
          </w:p>
        </w:tc>
        <w:bookmarkStart w:id="474" w:name="Text18"/>
        <w:tc>
          <w:tcPr>
            <w:tcW w:w="5103"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מספר טלפון</w:t>
            </w:r>
          </w:p>
        </w:tc>
        <w:bookmarkStart w:id="475" w:name="Text19"/>
        <w:tc>
          <w:tcPr>
            <w:tcW w:w="5103"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מספר פקס</w:t>
            </w:r>
          </w:p>
        </w:tc>
        <w:bookmarkStart w:id="476" w:name="Text20"/>
        <w:tc>
          <w:tcPr>
            <w:tcW w:w="5103"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D4DD5"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tblGrid>
      <w:tr w:rsidR="00C8740F">
        <w:tc>
          <w:tcPr>
            <w:tcW w:w="360" w:type="dxa"/>
          </w:tcPr>
          <w:p w:rsidR="00D37B5C" w:rsidRPr="00A74BC7" w:rsidRDefault="00DD4DD5" w:rsidP="001E7470">
            <w:pPr>
              <w:spacing w:line="360" w:lineRule="auto"/>
              <w:rPr>
                <w:lang w:eastAsia="he-IL"/>
              </w:rPr>
            </w:pPr>
            <w:r w:rsidRPr="00A74BC7">
              <w:rPr>
                <w:rFonts w:hint="cs"/>
                <w:rtl/>
              </w:rPr>
              <w:t>למילוי ע"י קניין/יחידה מקצועית</w:t>
            </w:r>
          </w:p>
        </w:tc>
        <w:tc>
          <w:tcPr>
            <w:tcW w:w="360" w:type="dxa"/>
          </w:tcPr>
          <w:p w:rsidR="00D37B5C" w:rsidRPr="00A74BC7" w:rsidRDefault="00DD4DD5" w:rsidP="001E7470">
            <w:pPr>
              <w:spacing w:line="360" w:lineRule="auto"/>
              <w:rPr>
                <w:lang w:eastAsia="he-IL"/>
              </w:rPr>
            </w:pPr>
            <w:r w:rsidRPr="00A74BC7">
              <w:rPr>
                <w:rFonts w:hint="cs"/>
                <w:rtl/>
              </w:rPr>
              <w:t>שם היחידה/קניין:</w:t>
            </w:r>
          </w:p>
        </w:tc>
        <w:bookmarkStart w:id="477" w:name="Text21"/>
        <w:tc>
          <w:tcPr>
            <w:tcW w:w="360" w:type="dxa"/>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7"/>
          </w:p>
        </w:tc>
        <w:tc>
          <w:tcPr>
            <w:tcW w:w="360" w:type="dxa"/>
          </w:tcPr>
          <w:p w:rsidR="00D37B5C" w:rsidRPr="00A74BC7" w:rsidRDefault="00DD4DD5" w:rsidP="001E7470">
            <w:pPr>
              <w:spacing w:line="360" w:lineRule="auto"/>
              <w:rPr>
                <w:lang w:eastAsia="he-IL"/>
              </w:rPr>
            </w:pPr>
            <w:r w:rsidRPr="00A74BC7">
              <w:rPr>
                <w:rFonts w:hint="cs"/>
                <w:rtl/>
              </w:rPr>
              <w:t>מספר טלפון:</w:t>
            </w:r>
          </w:p>
        </w:tc>
        <w:bookmarkStart w:id="478" w:name="Text22"/>
        <w:tc>
          <w:tcPr>
            <w:tcW w:w="360" w:type="dxa"/>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78"/>
          </w:p>
        </w:tc>
      </w:tr>
    </w:tbl>
    <w:p w:rsidR="00655D29" w:rsidRPr="00594FBC" w:rsidRDefault="00655D29"/>
    <w:p w:rsidR="00D37B5C" w:rsidRPr="00A74BC7" w:rsidRDefault="00D37B5C" w:rsidP="00D37B5C">
      <w:pPr>
        <w:rPr>
          <w:rtl/>
          <w:lang w:eastAsia="he-IL"/>
        </w:rPr>
      </w:pPr>
    </w:p>
    <w:p w:rsidR="00D37B5C" w:rsidRPr="00A74BC7" w:rsidRDefault="00D37B5C" w:rsidP="00D37B5C">
      <w:pPr>
        <w:rPr>
          <w:rtl/>
        </w:rPr>
      </w:pPr>
    </w:p>
    <w:tbl>
      <w:tblPr>
        <w:bidiVisual/>
        <w:tblW w:w="0" w:type="auto"/>
        <w:tblInd w:w="-470" w:type="dxa"/>
        <w:tblLook w:val="01E0" w:firstRow="1" w:lastRow="1" w:firstColumn="1" w:lastColumn="1" w:noHBand="0" w:noVBand="0"/>
      </w:tblPr>
      <w:tblGrid>
        <w:gridCol w:w="615"/>
        <w:gridCol w:w="1443"/>
        <w:gridCol w:w="1053"/>
        <w:gridCol w:w="2052"/>
        <w:gridCol w:w="542"/>
        <w:gridCol w:w="4119"/>
      </w:tblGrid>
      <w:tr w:rsidR="00C8740F" w:rsidTr="001E7470">
        <w:trPr>
          <w:gridAfter w:val="4"/>
          <w:wAfter w:w="8693" w:type="dxa"/>
          <w:trHeight w:val="330"/>
        </w:trPr>
        <w:tc>
          <w:tcPr>
            <w:tcW w:w="2341" w:type="dxa"/>
            <w:gridSpan w:val="2"/>
            <w:tcBorders>
              <w:top w:val="single" w:sz="4" w:space="0" w:color="auto"/>
              <w:left w:val="nil"/>
              <w:bottom w:val="nil"/>
              <w:right w:val="nil"/>
            </w:tcBorders>
            <w:shd w:val="clear" w:color="auto" w:fill="auto"/>
          </w:tcPr>
          <w:p w:rsidR="00D37B5C" w:rsidRPr="00A74BC7" w:rsidRDefault="00DD4DD5" w:rsidP="001E7470">
            <w:pPr>
              <w:spacing w:line="360" w:lineRule="auto"/>
              <w:rPr>
                <w:lang w:eastAsia="he-IL"/>
              </w:rPr>
            </w:pPr>
            <w:r w:rsidRPr="00594FBC">
              <w:rPr>
                <w:rFonts w:hint="cs"/>
                <w:b/>
                <w:bCs/>
                <w:u w:val="single"/>
                <w:rtl/>
              </w:rPr>
              <w:lastRenderedPageBreak/>
              <w:t xml:space="preserve"> סטטוס אישי ימולא על ידי מי שאינו עוסק מורשה</w:t>
            </w:r>
          </w:p>
        </w:tc>
      </w:tr>
      <w:tr w:rsidR="00C8740F" w:rsidTr="001E7470">
        <w:trPr>
          <w:gridAfter w:val="3"/>
          <w:wAfter w:w="8417" w:type="dxa"/>
          <w:trHeight w:val="330"/>
        </w:trPr>
        <w:tc>
          <w:tcPr>
            <w:tcW w:w="2341" w:type="dxa"/>
            <w:gridSpan w:val="2"/>
            <w:tcBorders>
              <w:top w:val="single" w:sz="4" w:space="0" w:color="auto"/>
              <w:left w:val="nil"/>
              <w:bottom w:val="nil"/>
              <w:right w:val="nil"/>
            </w:tcBorders>
            <w:shd w:val="clear" w:color="auto" w:fill="auto"/>
          </w:tcPr>
          <w:p w:rsidR="00D37B5C" w:rsidRPr="00A74BC7" w:rsidRDefault="00DD4DD5" w:rsidP="001E7470">
            <w:pPr>
              <w:spacing w:line="360" w:lineRule="auto"/>
              <w:rPr>
                <w:lang w:eastAsia="he-IL"/>
              </w:rPr>
            </w:pPr>
            <w:r w:rsidRPr="00594FBC">
              <w:rPr>
                <w:rFonts w:hint="cs"/>
                <w:b/>
                <w:bCs/>
                <w:rtl/>
              </w:rPr>
              <w:t>זוהי עבודתי העיקרית</w:t>
            </w:r>
            <w:r w:rsidRPr="00A74BC7">
              <w:rPr>
                <w:rFonts w:hint="cs"/>
                <w:rtl/>
              </w:rPr>
              <w:t>:</w:t>
            </w:r>
          </w:p>
        </w:tc>
        <w:tc>
          <w:tcPr>
            <w:tcW w:w="276" w:type="dxa"/>
            <w:shd w:val="clear" w:color="auto" w:fill="auto"/>
          </w:tcPr>
          <w:p w:rsidR="00D37B5C" w:rsidRPr="00594FBC" w:rsidRDefault="00DD4DD5" w:rsidP="001E7470">
            <w:pPr>
              <w:spacing w:line="360" w:lineRule="auto"/>
              <w:rPr>
                <w:b/>
                <w:bCs/>
                <w:lang w:eastAsia="he-IL"/>
              </w:rPr>
            </w:pPr>
            <w:r w:rsidRPr="00594FBC">
              <w:rPr>
                <w:rFonts w:hint="cs"/>
                <w:b/>
                <w:bCs/>
                <w:rtl/>
              </w:rPr>
              <w:t>זוהי עבודתי המשנית:</w:t>
            </w:r>
          </w:p>
        </w:tc>
      </w:tr>
      <w:bookmarkStart w:id="479" w:name="סימון15"/>
      <w:tr w:rsidR="00C8740F" w:rsidTr="001E74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615" w:type="dxa"/>
            <w:tcBorders>
              <w:top w:val="nil"/>
              <w:left w:val="nil"/>
              <w:bottom w:val="nil"/>
              <w:right w:val="nil"/>
            </w:tcBorders>
            <w:shd w:val="clear" w:color="auto" w:fill="auto"/>
          </w:tcPr>
          <w:p w:rsidR="00D37B5C" w:rsidRPr="00A74BC7" w:rsidRDefault="00DD4DD5" w:rsidP="001E7470">
            <w:pPr>
              <w:spacing w:line="360" w:lineRule="auto"/>
              <w:jc w:val="right"/>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79"/>
          </w:p>
        </w:tc>
        <w:tc>
          <w:tcPr>
            <w:tcW w:w="4667" w:type="dxa"/>
            <w:gridSpan w:val="3"/>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שכיר</w:t>
            </w:r>
          </w:p>
        </w:tc>
        <w:bookmarkStart w:id="480" w:name="סימון19"/>
        <w:tc>
          <w:tcPr>
            <w:tcW w:w="638" w:type="dxa"/>
            <w:tcBorders>
              <w:top w:val="nil"/>
              <w:left w:val="nil"/>
              <w:bottom w:val="nil"/>
              <w:right w:val="nil"/>
            </w:tcBorders>
            <w:shd w:val="clear" w:color="auto" w:fill="auto"/>
          </w:tcPr>
          <w:p w:rsidR="00D37B5C" w:rsidRPr="00A74BC7" w:rsidRDefault="00DD4DD5" w:rsidP="001E7470">
            <w:pPr>
              <w:spacing w:line="360" w:lineRule="auto"/>
              <w:jc w:val="right"/>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80"/>
          </w:p>
        </w:tc>
        <w:tc>
          <w:tcPr>
            <w:tcW w:w="4644" w:type="dxa"/>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שכיר</w:t>
            </w:r>
          </w:p>
        </w:tc>
      </w:tr>
      <w:bookmarkStart w:id="481" w:name="סימון16"/>
      <w:tr w:rsidR="00C8740F" w:rsidTr="001E74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615" w:type="dxa"/>
            <w:tcBorders>
              <w:top w:val="nil"/>
              <w:left w:val="nil"/>
              <w:bottom w:val="nil"/>
              <w:right w:val="nil"/>
            </w:tcBorders>
            <w:shd w:val="clear" w:color="auto" w:fill="auto"/>
          </w:tcPr>
          <w:p w:rsidR="00D37B5C" w:rsidRPr="00A74BC7" w:rsidRDefault="00DD4DD5" w:rsidP="001E7470">
            <w:pPr>
              <w:spacing w:line="360" w:lineRule="auto"/>
              <w:jc w:val="right"/>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81"/>
          </w:p>
        </w:tc>
        <w:tc>
          <w:tcPr>
            <w:tcW w:w="4667" w:type="dxa"/>
            <w:gridSpan w:val="3"/>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גמלאי מקבל קיצבה</w:t>
            </w:r>
          </w:p>
        </w:tc>
        <w:bookmarkStart w:id="482" w:name="סימון20"/>
        <w:tc>
          <w:tcPr>
            <w:tcW w:w="638" w:type="dxa"/>
            <w:tcBorders>
              <w:top w:val="nil"/>
              <w:left w:val="nil"/>
              <w:bottom w:val="nil"/>
              <w:right w:val="nil"/>
            </w:tcBorders>
            <w:shd w:val="clear" w:color="auto" w:fill="auto"/>
          </w:tcPr>
          <w:p w:rsidR="00D37B5C" w:rsidRPr="00A74BC7" w:rsidRDefault="00DD4DD5" w:rsidP="001E7470">
            <w:pPr>
              <w:spacing w:line="360" w:lineRule="auto"/>
              <w:jc w:val="right"/>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82"/>
          </w:p>
        </w:tc>
        <w:tc>
          <w:tcPr>
            <w:tcW w:w="4644" w:type="dxa"/>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גמלאי מקבל קיצבה</w:t>
            </w:r>
          </w:p>
        </w:tc>
      </w:tr>
      <w:bookmarkStart w:id="483" w:name="סימון17"/>
      <w:tr w:rsidR="00C8740F" w:rsidTr="001E74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615" w:type="dxa"/>
            <w:tcBorders>
              <w:top w:val="nil"/>
              <w:left w:val="nil"/>
              <w:bottom w:val="nil"/>
              <w:right w:val="nil"/>
            </w:tcBorders>
            <w:shd w:val="clear" w:color="auto" w:fill="auto"/>
          </w:tcPr>
          <w:p w:rsidR="00D37B5C" w:rsidRPr="00A74BC7" w:rsidRDefault="00DD4DD5" w:rsidP="001E7470">
            <w:pPr>
              <w:spacing w:line="360" w:lineRule="auto"/>
              <w:jc w:val="right"/>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83"/>
          </w:p>
        </w:tc>
        <w:tc>
          <w:tcPr>
            <w:tcW w:w="4667" w:type="dxa"/>
            <w:gridSpan w:val="3"/>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גמלאי ללא קיצבה</w:t>
            </w:r>
          </w:p>
        </w:tc>
        <w:bookmarkStart w:id="484" w:name="סימון21"/>
        <w:tc>
          <w:tcPr>
            <w:tcW w:w="638" w:type="dxa"/>
            <w:tcBorders>
              <w:top w:val="nil"/>
              <w:left w:val="nil"/>
              <w:bottom w:val="nil"/>
              <w:right w:val="nil"/>
            </w:tcBorders>
            <w:shd w:val="clear" w:color="auto" w:fill="auto"/>
          </w:tcPr>
          <w:p w:rsidR="00D37B5C" w:rsidRPr="00A74BC7" w:rsidRDefault="00DD4DD5" w:rsidP="001E7470">
            <w:pPr>
              <w:spacing w:line="360" w:lineRule="auto"/>
              <w:jc w:val="right"/>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84"/>
          </w:p>
        </w:tc>
        <w:tc>
          <w:tcPr>
            <w:tcW w:w="4644" w:type="dxa"/>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גמלאי ללא קיצבה</w:t>
            </w:r>
          </w:p>
        </w:tc>
      </w:tr>
    </w:tbl>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tblGrid>
      <w:tr w:rsidR="00C8740F">
        <w:tc>
          <w:tcPr>
            <w:tcW w:w="360" w:type="dxa"/>
          </w:tcPr>
          <w:bookmarkStart w:id="485" w:name="סימון18"/>
          <w:p w:rsidR="00D37B5C" w:rsidRPr="00A74BC7" w:rsidRDefault="00DD4DD5" w:rsidP="001E7470">
            <w:pPr>
              <w:spacing w:line="360" w:lineRule="auto"/>
              <w:jc w:val="right"/>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85"/>
          </w:p>
        </w:tc>
        <w:tc>
          <w:tcPr>
            <w:tcW w:w="360" w:type="dxa"/>
          </w:tcPr>
          <w:p w:rsidR="00D37B5C" w:rsidRPr="00A74BC7" w:rsidRDefault="00DD4DD5" w:rsidP="001E7470">
            <w:pPr>
              <w:spacing w:line="360" w:lineRule="auto"/>
              <w:rPr>
                <w:lang w:eastAsia="he-IL"/>
              </w:rPr>
            </w:pPr>
            <w:r w:rsidRPr="00A74BC7">
              <w:rPr>
                <w:rFonts w:hint="cs"/>
                <w:rtl/>
              </w:rPr>
              <w:t>אחר:</w:t>
            </w:r>
          </w:p>
        </w:tc>
        <w:tc>
          <w:tcPr>
            <w:tcW w:w="360" w:type="dxa"/>
          </w:tcPr>
          <w:p w:rsidR="00D37B5C" w:rsidRPr="00A74BC7" w:rsidRDefault="00D37B5C" w:rsidP="001E7470">
            <w:pPr>
              <w:spacing w:line="360" w:lineRule="auto"/>
              <w:rPr>
                <w:lang w:eastAsia="he-IL"/>
              </w:rPr>
            </w:pPr>
          </w:p>
        </w:tc>
        <w:tc>
          <w:tcPr>
            <w:tcW w:w="360" w:type="dxa"/>
          </w:tcPr>
          <w:p w:rsidR="00D37B5C" w:rsidRPr="00A74BC7" w:rsidRDefault="00D37B5C" w:rsidP="001E7470">
            <w:pPr>
              <w:spacing w:line="360" w:lineRule="auto"/>
              <w:rPr>
                <w:lang w:eastAsia="he-IL"/>
              </w:rPr>
            </w:pPr>
          </w:p>
        </w:tc>
        <w:bookmarkStart w:id="486" w:name="סימון22"/>
        <w:tc>
          <w:tcPr>
            <w:tcW w:w="360" w:type="dxa"/>
          </w:tcPr>
          <w:p w:rsidR="00D37B5C" w:rsidRPr="00A74BC7" w:rsidRDefault="00DD4DD5" w:rsidP="001E7470">
            <w:pPr>
              <w:spacing w:line="360" w:lineRule="auto"/>
              <w:jc w:val="right"/>
              <w:rPr>
                <w:lang w:eastAsia="he-IL"/>
              </w:rPr>
            </w:pPr>
            <w:r w:rsidRPr="00A74BC7">
              <w:rPr>
                <w:rtl/>
              </w:rPr>
              <w:fldChar w:fldCharType="begin"/>
            </w:r>
            <w:r w:rsidRPr="00A74BC7">
              <w:rPr>
                <w:rFonts w:hint="cs"/>
                <w:rtl/>
              </w:rPr>
              <w:instrText xml:space="preserve"> </w:instrText>
            </w:r>
            <w:r w:rsidRPr="00A74BC7">
              <w:instrText>FORMCHECKBOX</w:instrText>
            </w:r>
            <w:r w:rsidRPr="00A74BC7">
              <w:rPr>
                <w:rFonts w:hint="cs"/>
                <w:rtl/>
              </w:rPr>
              <w:instrText xml:space="preserve"> </w:instrText>
            </w:r>
            <w:r w:rsidR="009636A5">
              <w:rPr>
                <w:rtl/>
              </w:rPr>
              <w:fldChar w:fldCharType="separate"/>
            </w:r>
            <w:r w:rsidRPr="00A74BC7">
              <w:rPr>
                <w:rtl/>
              </w:rPr>
              <w:fldChar w:fldCharType="end"/>
            </w:r>
            <w:bookmarkEnd w:id="486"/>
          </w:p>
        </w:tc>
        <w:tc>
          <w:tcPr>
            <w:tcW w:w="360" w:type="dxa"/>
          </w:tcPr>
          <w:p w:rsidR="00D37B5C" w:rsidRPr="00A74BC7" w:rsidRDefault="00DD4DD5" w:rsidP="001E7470">
            <w:pPr>
              <w:spacing w:line="360" w:lineRule="auto"/>
              <w:rPr>
                <w:lang w:eastAsia="he-IL"/>
              </w:rPr>
            </w:pPr>
            <w:r w:rsidRPr="00A74BC7">
              <w:rPr>
                <w:rFonts w:hint="cs"/>
                <w:rtl/>
              </w:rPr>
              <w:t>אחר:</w:t>
            </w:r>
          </w:p>
        </w:tc>
        <w:tc>
          <w:tcPr>
            <w:tcW w:w="360" w:type="dxa"/>
          </w:tcPr>
          <w:p w:rsidR="00D37B5C" w:rsidRPr="00A74BC7" w:rsidRDefault="00D37B5C" w:rsidP="001E7470">
            <w:pPr>
              <w:spacing w:line="360" w:lineRule="auto"/>
              <w:rPr>
                <w:lang w:eastAsia="he-IL"/>
              </w:rPr>
            </w:pPr>
          </w:p>
        </w:tc>
        <w:tc>
          <w:tcPr>
            <w:tcW w:w="360" w:type="dxa"/>
          </w:tcPr>
          <w:p w:rsidR="00D37B5C" w:rsidRPr="00A74BC7" w:rsidRDefault="00D37B5C" w:rsidP="001E7470">
            <w:pPr>
              <w:spacing w:line="360" w:lineRule="auto"/>
              <w:rPr>
                <w:lang w:eastAsia="he-IL"/>
              </w:rPr>
            </w:pPr>
          </w:p>
        </w:tc>
      </w:tr>
    </w:tbl>
    <w:p w:rsidR="00655D29" w:rsidRPr="00594FBC" w:rsidRDefault="00655D29"/>
    <w:tbl>
      <w:tblPr>
        <w:bidiVisual/>
        <w:tblW w:w="0" w:type="auto"/>
        <w:tblInd w:w="-470" w:type="dxa"/>
        <w:tblLook w:val="01E0" w:firstRow="1" w:lastRow="1" w:firstColumn="1" w:lastColumn="1" w:noHBand="0" w:noVBand="0"/>
      </w:tblPr>
      <w:tblGrid>
        <w:gridCol w:w="2341"/>
        <w:gridCol w:w="276"/>
      </w:tblGrid>
      <w:tr w:rsidR="00C8740F" w:rsidTr="001E7470">
        <w:tc>
          <w:tcPr>
            <w:tcW w:w="2341" w:type="dxa"/>
            <w:tcBorders>
              <w:top w:val="single" w:sz="4" w:space="0" w:color="auto"/>
              <w:left w:val="nil"/>
              <w:bottom w:val="nil"/>
              <w:right w:val="nil"/>
            </w:tcBorders>
            <w:shd w:val="clear" w:color="auto" w:fill="auto"/>
          </w:tcPr>
          <w:p w:rsidR="00D37B5C" w:rsidRPr="00A74BC7" w:rsidRDefault="00D37B5C" w:rsidP="001E7470">
            <w:pPr>
              <w:rPr>
                <w:rtl/>
                <w:lang w:eastAsia="he-IL"/>
              </w:rPr>
            </w:pPr>
          </w:p>
          <w:p w:rsidR="00D37B5C" w:rsidRPr="00A74BC7" w:rsidRDefault="00DD4DD5" w:rsidP="001E7470">
            <w:pPr>
              <w:spacing w:line="360" w:lineRule="auto"/>
              <w:rPr>
                <w:lang w:eastAsia="he-IL"/>
              </w:rPr>
            </w:pPr>
            <w:r w:rsidRPr="00A74BC7">
              <w:rPr>
                <w:rFonts w:hint="cs"/>
                <w:rtl/>
              </w:rPr>
              <w:t>* באם הנך פטור מתשלום, חובה לצרף אישור מביטוח לאומי</w:t>
            </w:r>
          </w:p>
        </w:tc>
        <w:tc>
          <w:tcPr>
            <w:tcW w:w="276" w:type="dxa"/>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9"/>
        <w:gridCol w:w="1100"/>
        <w:gridCol w:w="2586"/>
        <w:gridCol w:w="1849"/>
        <w:gridCol w:w="1849"/>
      </w:tblGrid>
      <w:tr w:rsidR="00C8740F" w:rsidTr="001E7470">
        <w:tc>
          <w:tcPr>
            <w:tcW w:w="2112" w:type="dxa"/>
            <w:gridSpan w:val="2"/>
            <w:tcBorders>
              <w:top w:val="nil"/>
              <w:left w:val="nil"/>
              <w:bottom w:val="nil"/>
              <w:right w:val="nil"/>
            </w:tcBorders>
            <w:shd w:val="clear" w:color="auto" w:fill="auto"/>
          </w:tcPr>
          <w:p w:rsidR="00D37B5C" w:rsidRPr="00594FBC" w:rsidRDefault="00DD4DD5"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D4DD5" w:rsidP="001E7470">
            <w:pPr>
              <w:spacing w:line="360" w:lineRule="auto"/>
              <w:rPr>
                <w:rtl/>
                <w:lang w:eastAsia="he-IL"/>
              </w:rPr>
            </w:pPr>
            <w:r>
              <w:rPr>
                <w:noProof/>
              </w:rPr>
              <w:fldChar w:fldCharType="begin"/>
            </w:r>
            <w:r>
              <w:rPr>
                <w:noProof/>
              </w:rPr>
              <w:instrText xml:space="preserve"> FORMTEXT </w:instrText>
            </w:r>
            <w:r w:rsidR="009636A5">
              <w:rPr>
                <w:noProof/>
              </w:rPr>
              <w:fldChar w:fldCharType="separate"/>
            </w:r>
            <w:r>
              <w:rPr>
                <w:noProof/>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D4DD5" w:rsidP="001E7470">
            <w:pPr>
              <w:spacing w:line="360" w:lineRule="auto"/>
              <w:rPr>
                <w:rtl/>
                <w:lang w:eastAsia="he-IL"/>
              </w:rPr>
            </w:pPr>
            <w:r>
              <w:rPr>
                <w:noProof/>
              </w:rPr>
              <w:fldChar w:fldCharType="begin"/>
            </w:r>
            <w:r>
              <w:rPr>
                <w:noProof/>
              </w:rPr>
              <w:instrText xml:space="preserve"> FORMTEXT </w:instrText>
            </w:r>
            <w:r w:rsidR="009636A5">
              <w:rPr>
                <w:noProof/>
              </w:rPr>
              <w:fldChar w:fldCharType="separate"/>
            </w:r>
            <w:r>
              <w:rPr>
                <w:noProof/>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Pr>
                <w:noProof/>
              </w:rPr>
              <w:fldChar w:fldCharType="begin"/>
            </w:r>
            <w:r>
              <w:rPr>
                <w:noProof/>
              </w:rPr>
              <w:instrText xml:space="preserve"> FORMTEXT </w:instrText>
            </w:r>
            <w:r w:rsidR="009636A5">
              <w:rPr>
                <w:noProof/>
              </w:rPr>
              <w:fldChar w:fldCharType="separate"/>
            </w:r>
            <w:r>
              <w:rPr>
                <w:noProof/>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C8740F"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Pr>
                <w:noProof/>
              </w:rPr>
              <w:fldChar w:fldCharType="begin"/>
            </w:r>
            <w:r>
              <w:rPr>
                <w:noProof/>
              </w:rPr>
              <w:instrText xml:space="preserve"> FORMTEXT </w:instrText>
            </w:r>
            <w:r w:rsidR="009636A5">
              <w:rPr>
                <w:noProof/>
              </w:rPr>
              <w:fldChar w:fldCharType="separate"/>
            </w:r>
            <w:r>
              <w:rPr>
                <w:noProof/>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
        <w:gridCol w:w="1634"/>
        <w:gridCol w:w="1153"/>
        <w:gridCol w:w="2235"/>
        <w:gridCol w:w="1374"/>
        <w:gridCol w:w="2012"/>
      </w:tblGrid>
      <w:tr w:rsidR="00C8740F" w:rsidTr="001E7470">
        <w:tc>
          <w:tcPr>
            <w:tcW w:w="10564" w:type="dxa"/>
            <w:gridSpan w:val="6"/>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594FBC">
              <w:rPr>
                <w:rFonts w:hint="cs"/>
                <w:b/>
                <w:bCs/>
                <w:u w:val="single"/>
                <w:rtl/>
              </w:rPr>
              <w:t>חתימת הזכאי</w:t>
            </w:r>
          </w:p>
        </w:tc>
      </w:tr>
      <w:tr w:rsidR="00C8740F" w:rsidTr="001E7470">
        <w:tc>
          <w:tcPr>
            <w:tcW w:w="958" w:type="dxa"/>
            <w:tcBorders>
              <w:top w:val="nil"/>
              <w:left w:val="nil"/>
              <w:bottom w:val="nil"/>
              <w:right w:val="nil"/>
            </w:tcBorders>
            <w:shd w:val="clear" w:color="auto" w:fill="auto"/>
          </w:tcPr>
          <w:p w:rsidR="00D37B5C" w:rsidRPr="00A74BC7" w:rsidRDefault="00DD4DD5" w:rsidP="001E7470">
            <w:pPr>
              <w:spacing w:line="360" w:lineRule="auto"/>
              <w:jc w:val="right"/>
              <w:rPr>
                <w:lang w:eastAsia="he-IL"/>
              </w:rPr>
            </w:pPr>
            <w:r w:rsidRPr="00A74BC7">
              <w:rPr>
                <w:rFonts w:hint="cs"/>
                <w:rtl/>
              </w:rPr>
              <w:t>תאריך:</w:t>
            </w:r>
          </w:p>
        </w:tc>
        <w:bookmarkStart w:id="487" w:name="Text23"/>
        <w:tc>
          <w:tcPr>
            <w:tcW w:w="1921"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87"/>
          </w:p>
        </w:tc>
        <w:tc>
          <w:tcPr>
            <w:tcW w:w="1198" w:type="dxa"/>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שם החותם:</w:t>
            </w:r>
          </w:p>
        </w:tc>
        <w:bookmarkStart w:id="488" w:name="Text24"/>
        <w:tc>
          <w:tcPr>
            <w:tcW w:w="2644" w:type="dxa"/>
            <w:tcBorders>
              <w:top w:val="nil"/>
              <w:left w:val="nil"/>
              <w:bottom w:val="single" w:sz="4" w:space="0" w:color="auto"/>
              <w:right w:val="nil"/>
            </w:tcBorders>
            <w:shd w:val="clear" w:color="auto" w:fill="auto"/>
          </w:tcPr>
          <w:p w:rsidR="00D37B5C" w:rsidRPr="00A74BC7" w:rsidRDefault="00DD4DD5" w:rsidP="001E7470">
            <w:pPr>
              <w:spacing w:line="360" w:lineRule="auto"/>
              <w:rPr>
                <w:rtl/>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88"/>
          </w:p>
        </w:tc>
        <w:tc>
          <w:tcPr>
            <w:tcW w:w="1467" w:type="dxa"/>
            <w:tcBorders>
              <w:top w:val="nil"/>
              <w:left w:val="nil"/>
              <w:bottom w:val="nil"/>
              <w:right w:val="nil"/>
            </w:tcBorders>
            <w:shd w:val="clear" w:color="auto" w:fill="auto"/>
          </w:tcPr>
          <w:p w:rsidR="00D37B5C" w:rsidRPr="00A74BC7" w:rsidRDefault="00DD4DD5" w:rsidP="001E7470">
            <w:pPr>
              <w:spacing w:line="360" w:lineRule="auto"/>
              <w:rPr>
                <w:lang w:eastAsia="he-IL"/>
              </w:rPr>
            </w:pPr>
            <w:r w:rsidRPr="00A74BC7">
              <w:rPr>
                <w:rFonts w:hint="cs"/>
                <w:rtl/>
              </w:rPr>
              <w:t>חתימה וחותמת</w:t>
            </w:r>
          </w:p>
        </w:tc>
        <w:bookmarkStart w:id="489" w:name="Text25"/>
        <w:tc>
          <w:tcPr>
            <w:tcW w:w="2376" w:type="dxa"/>
            <w:tcBorders>
              <w:top w:val="nil"/>
              <w:left w:val="nil"/>
              <w:bottom w:val="single" w:sz="4" w:space="0" w:color="auto"/>
              <w:right w:val="nil"/>
            </w:tcBorders>
            <w:shd w:val="clear" w:color="auto" w:fill="auto"/>
          </w:tcPr>
          <w:p w:rsidR="00D37B5C" w:rsidRPr="00A74BC7" w:rsidRDefault="00DD4DD5" w:rsidP="001E7470">
            <w:pPr>
              <w:spacing w:line="360" w:lineRule="auto"/>
              <w:rPr>
                <w:lang w:eastAsia="he-IL"/>
              </w:rPr>
            </w:pPr>
            <w:r w:rsidRPr="00A74BC7">
              <w:rPr>
                <w:rtl/>
              </w:rPr>
              <w:fldChar w:fldCharType="begin"/>
            </w:r>
            <w:r w:rsidRPr="00A74BC7">
              <w:rPr>
                <w:rFonts w:hint="cs"/>
                <w:rtl/>
              </w:rPr>
              <w:instrText xml:space="preserve"> </w:instrText>
            </w:r>
            <w:r w:rsidRPr="00A74BC7">
              <w:instrText>FORMTEXT</w:instrText>
            </w:r>
            <w:r w:rsidRPr="00A74BC7">
              <w:rPr>
                <w:rFonts w:hint="cs"/>
                <w:rtl/>
              </w:rPr>
              <w:instrText xml:space="preserve"> </w:instrText>
            </w:r>
            <w:r w:rsidR="009636A5">
              <w:rPr>
                <w:rtl/>
              </w:rPr>
              <w:fldChar w:fldCharType="separate"/>
            </w:r>
            <w:r w:rsidRPr="00A74BC7">
              <w:rPr>
                <w:rtl/>
              </w:rPr>
              <w:fldChar w:fldCharType="end"/>
            </w:r>
            <w:bookmarkEnd w:id="489"/>
          </w:p>
        </w:tc>
      </w:tr>
    </w:tbl>
    <w:p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D4DD5"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RDefault="00DD4DD5" w:rsidP="00D44E6C">
      <w:pPr>
        <w:pStyle w:val="1e"/>
        <w:rPr>
          <w:b w:val="0"/>
          <w:bCs w:val="0"/>
          <w:rtl/>
        </w:rPr>
      </w:pPr>
      <w:bookmarkStart w:id="490" w:name="_Toc112225275"/>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490"/>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D4DD5" w:rsidP="00D37B5C">
      <w:pPr>
        <w:spacing w:line="360" w:lineRule="auto"/>
        <w:rPr>
          <w:rtl/>
        </w:rPr>
      </w:pPr>
      <w:r>
        <w:rPr>
          <w:rFonts w:hint="cs"/>
          <w:rtl/>
        </w:rPr>
        <w:t>לכבוד</w:t>
      </w:r>
    </w:p>
    <w:p w:rsidR="00D37B5C" w:rsidRDefault="00DD4DD5" w:rsidP="00D37B5C">
      <w:pPr>
        <w:spacing w:line="360" w:lineRule="auto"/>
        <w:rPr>
          <w:rtl/>
        </w:rPr>
      </w:pPr>
      <w:r>
        <w:rPr>
          <w:rFonts w:hint="cs"/>
          <w:rtl/>
        </w:rPr>
        <w:t>משרד המשפטים</w:t>
      </w:r>
    </w:p>
    <w:p w:rsidR="00D37B5C" w:rsidRDefault="00DD4DD5" w:rsidP="00D37B5C">
      <w:pPr>
        <w:spacing w:line="360" w:lineRule="auto"/>
        <w:rPr>
          <w:rtl/>
        </w:rPr>
      </w:pPr>
      <w:r>
        <w:rPr>
          <w:rFonts w:hint="cs"/>
          <w:rtl/>
        </w:rPr>
        <w:t>אגף הכספים</w:t>
      </w:r>
    </w:p>
    <w:p w:rsidR="00D37B5C" w:rsidRDefault="00DD4DD5" w:rsidP="00D37B5C">
      <w:pPr>
        <w:spacing w:line="360" w:lineRule="auto"/>
        <w:rPr>
          <w:rtl/>
        </w:rPr>
      </w:pPr>
      <w:r>
        <w:rPr>
          <w:rFonts w:hint="cs"/>
          <w:rtl/>
        </w:rPr>
        <w:t>רח' צלאח א-דין 29</w:t>
      </w:r>
    </w:p>
    <w:p w:rsidR="00D37B5C" w:rsidRDefault="00DD4DD5"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D4DD5"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D4DD5"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DD4DD5"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tblGrid>
      <w:tr w:rsidR="00C8740F">
        <w:tc>
          <w:tcPr>
            <w:tcW w:w="360" w:type="dxa"/>
          </w:tcPr>
          <w:p w:rsidR="00D37B5C" w:rsidRPr="00594FBC" w:rsidRDefault="00DD4DD5" w:rsidP="001E7470">
            <w:pPr>
              <w:spacing w:line="360" w:lineRule="auto"/>
              <w:jc w:val="center"/>
              <w:rPr>
                <w:sz w:val="26"/>
              </w:rPr>
            </w:pPr>
            <w:r w:rsidRPr="00594FBC">
              <w:rPr>
                <w:rFonts w:hint="cs"/>
                <w:sz w:val="26"/>
                <w:rtl/>
              </w:rPr>
              <w:fldChar w:fldCharType="begin"/>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009636A5">
              <w:rPr>
                <w:sz w:val="26"/>
                <w:rtl/>
              </w:rPr>
              <w:fldChar w:fldCharType="separate"/>
            </w:r>
            <w:r w:rsidRPr="00594FBC">
              <w:rPr>
                <w:rFonts w:hint="cs"/>
                <w:sz w:val="26"/>
                <w:rtl/>
              </w:rPr>
              <w:fldChar w:fldCharType="end"/>
            </w:r>
          </w:p>
        </w:tc>
        <w:tc>
          <w:tcPr>
            <w:tcW w:w="360" w:type="dxa"/>
          </w:tcPr>
          <w:p w:rsidR="00D37B5C" w:rsidRPr="00594FBC" w:rsidRDefault="00D37B5C" w:rsidP="001E7470">
            <w:pPr>
              <w:spacing w:line="360" w:lineRule="auto"/>
              <w:jc w:val="both"/>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fldChar w:fldCharType="begin"/>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009636A5">
              <w:rPr>
                <w:sz w:val="26"/>
                <w:rtl/>
              </w:rPr>
              <w:fldChar w:fldCharType="separate"/>
            </w:r>
            <w:r w:rsidRPr="00594FBC">
              <w:rPr>
                <w:rFonts w:hint="cs"/>
                <w:sz w:val="26"/>
                <w:rtl/>
              </w:rPr>
              <w:fldChar w:fldCharType="end"/>
            </w:r>
          </w:p>
        </w:tc>
        <w:tc>
          <w:tcPr>
            <w:tcW w:w="360" w:type="dxa"/>
          </w:tcPr>
          <w:p w:rsidR="00D37B5C" w:rsidRPr="00594FBC" w:rsidRDefault="00D37B5C" w:rsidP="001E7470">
            <w:pPr>
              <w:spacing w:line="360" w:lineRule="auto"/>
              <w:jc w:val="both"/>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fldChar w:fldCharType="begin"/>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009636A5">
              <w:rPr>
                <w:sz w:val="26"/>
                <w:rtl/>
              </w:rPr>
              <w:fldChar w:fldCharType="separate"/>
            </w:r>
            <w:r w:rsidRPr="00594FBC">
              <w:rPr>
                <w:rFonts w:hint="cs"/>
                <w:sz w:val="26"/>
                <w:rtl/>
              </w:rPr>
              <w:fldChar w:fldCharType="end"/>
            </w:r>
          </w:p>
        </w:tc>
        <w:tc>
          <w:tcPr>
            <w:tcW w:w="360" w:type="dxa"/>
          </w:tcPr>
          <w:p w:rsidR="00D37B5C" w:rsidRPr="00594FBC" w:rsidRDefault="00D37B5C" w:rsidP="001E7470">
            <w:pPr>
              <w:spacing w:line="360" w:lineRule="auto"/>
              <w:jc w:val="both"/>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fldChar w:fldCharType="begin"/>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009636A5">
              <w:rPr>
                <w:sz w:val="26"/>
                <w:rtl/>
              </w:rPr>
              <w:fldChar w:fldCharType="separate"/>
            </w:r>
            <w:r w:rsidRPr="00594FBC">
              <w:rPr>
                <w:rFonts w:hint="cs"/>
                <w:sz w:val="26"/>
                <w:rtl/>
              </w:rPr>
              <w:fldChar w:fldCharType="end"/>
            </w:r>
          </w:p>
        </w:tc>
      </w:tr>
    </w:tbl>
    <w:p w:rsidR="00655D29" w:rsidRPr="00594FBC" w:rsidRDefault="00655D29"/>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tblGrid>
      <w:tr w:rsidR="00C8740F">
        <w:tc>
          <w:tcPr>
            <w:tcW w:w="360" w:type="dxa"/>
          </w:tcPr>
          <w:p w:rsidR="00D37B5C" w:rsidRPr="00594FBC" w:rsidRDefault="00DD4DD5" w:rsidP="001E7470">
            <w:pPr>
              <w:spacing w:line="360" w:lineRule="auto"/>
              <w:jc w:val="center"/>
              <w:rPr>
                <w:sz w:val="26"/>
              </w:rPr>
            </w:pPr>
            <w:r w:rsidRPr="00594FBC">
              <w:rPr>
                <w:rFonts w:hint="cs"/>
                <w:sz w:val="26"/>
                <w:rtl/>
              </w:rPr>
              <w:t>שם</w:t>
            </w:r>
          </w:p>
        </w:tc>
        <w:tc>
          <w:tcPr>
            <w:tcW w:w="360" w:type="dxa"/>
          </w:tcPr>
          <w:p w:rsidR="00D37B5C" w:rsidRPr="00594FBC" w:rsidRDefault="00D37B5C" w:rsidP="001E7470">
            <w:pPr>
              <w:spacing w:line="360" w:lineRule="auto"/>
              <w:jc w:val="center"/>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t>מס' ת.ז. / ע.מ.</w:t>
            </w:r>
          </w:p>
        </w:tc>
        <w:tc>
          <w:tcPr>
            <w:tcW w:w="360" w:type="dxa"/>
          </w:tcPr>
          <w:p w:rsidR="00D37B5C" w:rsidRPr="00594FBC" w:rsidRDefault="00D37B5C" w:rsidP="001E7470">
            <w:pPr>
              <w:spacing w:line="360" w:lineRule="auto"/>
              <w:jc w:val="center"/>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t>תאריך</w:t>
            </w:r>
          </w:p>
        </w:tc>
        <w:tc>
          <w:tcPr>
            <w:tcW w:w="360" w:type="dxa"/>
          </w:tcPr>
          <w:p w:rsidR="00D37B5C" w:rsidRPr="00594FBC" w:rsidRDefault="00D37B5C" w:rsidP="001E7470">
            <w:pPr>
              <w:spacing w:line="360" w:lineRule="auto"/>
              <w:jc w:val="center"/>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t>חתימה</w:t>
            </w:r>
          </w:p>
        </w:tc>
      </w:tr>
    </w:tbl>
    <w:p w:rsidR="00655D29" w:rsidRPr="00594FBC" w:rsidRDefault="00655D29"/>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D4DD5"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rsidR="00D37B5C" w:rsidRPr="00D44E6C" w:rsidRDefault="00DD4DD5" w:rsidP="00D44E6C">
      <w:pPr>
        <w:pStyle w:val="1e"/>
        <w:rPr>
          <w:b w:val="0"/>
          <w:bCs w:val="0"/>
          <w:rtl/>
        </w:rPr>
      </w:pPr>
      <w:bookmarkStart w:id="491" w:name="_Toc112225276"/>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491"/>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D4DD5" w:rsidP="00D37B5C">
      <w:pPr>
        <w:spacing w:line="360" w:lineRule="auto"/>
        <w:rPr>
          <w:rtl/>
        </w:rPr>
      </w:pPr>
      <w:r>
        <w:rPr>
          <w:rFonts w:hint="cs"/>
          <w:rtl/>
        </w:rPr>
        <w:t>לכבוד</w:t>
      </w:r>
    </w:p>
    <w:p w:rsidR="00D37B5C" w:rsidRDefault="00DD4DD5" w:rsidP="00D37B5C">
      <w:pPr>
        <w:spacing w:line="360" w:lineRule="auto"/>
        <w:rPr>
          <w:rtl/>
        </w:rPr>
      </w:pPr>
      <w:r>
        <w:rPr>
          <w:rFonts w:hint="cs"/>
          <w:rtl/>
        </w:rPr>
        <w:t>משרד המשפטים</w:t>
      </w:r>
    </w:p>
    <w:p w:rsidR="00D37B5C" w:rsidRDefault="00DD4DD5" w:rsidP="00D37B5C">
      <w:pPr>
        <w:spacing w:line="360" w:lineRule="auto"/>
        <w:rPr>
          <w:rtl/>
        </w:rPr>
      </w:pPr>
      <w:r>
        <w:rPr>
          <w:rFonts w:hint="cs"/>
          <w:rtl/>
        </w:rPr>
        <w:t>אגף הכספים</w:t>
      </w:r>
    </w:p>
    <w:p w:rsidR="00D37B5C" w:rsidRDefault="00DD4DD5" w:rsidP="00D37B5C">
      <w:pPr>
        <w:spacing w:line="360" w:lineRule="auto"/>
        <w:rPr>
          <w:rtl/>
        </w:rPr>
      </w:pPr>
      <w:r>
        <w:rPr>
          <w:rFonts w:hint="cs"/>
          <w:rtl/>
        </w:rPr>
        <w:t>רח' צלאח א-דין 29</w:t>
      </w:r>
    </w:p>
    <w:p w:rsidR="00D37B5C" w:rsidRDefault="00DD4DD5"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D4DD5"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D4DD5" w:rsidP="00D37B5C">
      <w:pPr>
        <w:spacing w:line="360" w:lineRule="auto"/>
        <w:rPr>
          <w:sz w:val="26"/>
          <w:rtl/>
        </w:rPr>
      </w:pPr>
      <w:r>
        <w:rPr>
          <w:rFonts w:hint="cs"/>
          <w:sz w:val="26"/>
          <w:rtl/>
        </w:rPr>
        <w:t>אני החתום מטה מצהיר בזאת כי הנני:</w:t>
      </w:r>
    </w:p>
    <w:bookmarkStart w:id="492" w:name="סימון4"/>
    <w:p w:rsidR="00D37B5C" w:rsidRDefault="00DD4DD5" w:rsidP="00D37B5C">
      <w:pPr>
        <w:spacing w:line="360" w:lineRule="auto"/>
        <w:rPr>
          <w:sz w:val="26"/>
          <w:rtl/>
        </w:rPr>
      </w:pPr>
      <w:r>
        <w:rPr>
          <w:rtl/>
        </w:rPr>
        <w:fldChar w:fldCharType="begin"/>
      </w:r>
      <w:r>
        <w:rPr>
          <w:rFonts w:hint="cs"/>
          <w:sz w:val="26"/>
          <w:rtl/>
        </w:rPr>
        <w:instrText xml:space="preserve"> </w:instrText>
      </w:r>
      <w:r>
        <w:rPr>
          <w:sz w:val="26"/>
        </w:rPr>
        <w:instrText>FORMCHECKBOX</w:instrText>
      </w:r>
      <w:r>
        <w:rPr>
          <w:rFonts w:hint="cs"/>
          <w:sz w:val="26"/>
          <w:rtl/>
        </w:rPr>
        <w:instrText xml:space="preserve"> </w:instrText>
      </w:r>
      <w:r w:rsidR="009636A5">
        <w:rPr>
          <w:rtl/>
        </w:rPr>
        <w:fldChar w:fldCharType="separate"/>
      </w:r>
      <w:r>
        <w:rPr>
          <w:rtl/>
        </w:rPr>
        <w:fldChar w:fldCharType="end"/>
      </w:r>
      <w:bookmarkEnd w:id="492"/>
      <w:r>
        <w:rPr>
          <w:rFonts w:hint="cs"/>
          <w:sz w:val="26"/>
          <w:rtl/>
        </w:rPr>
        <w:tab/>
        <w:t>עצמאי ומשלם ביטוח לאומי בעצמי כעצמאי.</w:t>
      </w:r>
    </w:p>
    <w:bookmarkStart w:id="493" w:name="סימון5"/>
    <w:p w:rsidR="00D37B5C" w:rsidRDefault="00DD4DD5" w:rsidP="00D37B5C">
      <w:pPr>
        <w:spacing w:line="360" w:lineRule="auto"/>
        <w:rPr>
          <w:sz w:val="26"/>
          <w:rtl/>
        </w:rPr>
      </w:pPr>
      <w:r>
        <w:rPr>
          <w:rtl/>
        </w:rPr>
        <w:fldChar w:fldCharType="begin"/>
      </w:r>
      <w:r>
        <w:rPr>
          <w:rFonts w:hint="cs"/>
          <w:sz w:val="26"/>
          <w:rtl/>
        </w:rPr>
        <w:instrText xml:space="preserve"> </w:instrText>
      </w:r>
      <w:r>
        <w:rPr>
          <w:sz w:val="26"/>
        </w:rPr>
        <w:instrText>FORMCHECKBOX</w:instrText>
      </w:r>
      <w:r>
        <w:rPr>
          <w:rFonts w:hint="cs"/>
          <w:sz w:val="26"/>
          <w:rtl/>
        </w:rPr>
        <w:instrText xml:space="preserve"> </w:instrText>
      </w:r>
      <w:r w:rsidR="009636A5">
        <w:rPr>
          <w:rtl/>
        </w:rPr>
        <w:fldChar w:fldCharType="separate"/>
      </w:r>
      <w:r>
        <w:rPr>
          <w:rtl/>
        </w:rPr>
        <w:fldChar w:fldCharType="end"/>
      </w:r>
      <w:bookmarkEnd w:id="493"/>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494" w:name="סימון6"/>
    <w:p w:rsidR="00D37B5C" w:rsidRDefault="00DD4DD5" w:rsidP="00D37B5C">
      <w:pPr>
        <w:spacing w:line="360" w:lineRule="auto"/>
        <w:ind w:left="720" w:hanging="720"/>
        <w:rPr>
          <w:sz w:val="26"/>
          <w:rtl/>
        </w:rPr>
      </w:pPr>
      <w:r>
        <w:rPr>
          <w:rtl/>
        </w:rPr>
        <w:fldChar w:fldCharType="begin"/>
      </w:r>
      <w:r>
        <w:rPr>
          <w:rFonts w:hint="cs"/>
          <w:sz w:val="26"/>
          <w:rtl/>
        </w:rPr>
        <w:instrText xml:space="preserve"> </w:instrText>
      </w:r>
      <w:r>
        <w:rPr>
          <w:sz w:val="26"/>
        </w:rPr>
        <w:instrText>FORMCHECKBOX</w:instrText>
      </w:r>
      <w:r>
        <w:rPr>
          <w:rFonts w:hint="cs"/>
          <w:sz w:val="26"/>
          <w:rtl/>
        </w:rPr>
        <w:instrText xml:space="preserve"> </w:instrText>
      </w:r>
      <w:r w:rsidR="009636A5">
        <w:rPr>
          <w:rtl/>
        </w:rPr>
        <w:fldChar w:fldCharType="separate"/>
      </w:r>
      <w:r>
        <w:rPr>
          <w:rtl/>
        </w:rPr>
        <w:fldChar w:fldCharType="end"/>
      </w:r>
      <w:bookmarkEnd w:id="494"/>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tblGrid>
      <w:tr w:rsidR="00C8740F">
        <w:tc>
          <w:tcPr>
            <w:tcW w:w="360" w:type="dxa"/>
          </w:tcPr>
          <w:bookmarkStart w:id="495" w:name="Text4"/>
          <w:p w:rsidR="00D37B5C" w:rsidRPr="00594FBC" w:rsidRDefault="00DD4DD5" w:rsidP="001E7470">
            <w:pPr>
              <w:spacing w:line="360" w:lineRule="auto"/>
              <w:jc w:val="center"/>
              <w:rPr>
                <w:sz w:val="26"/>
              </w:rPr>
            </w:pPr>
            <w:r>
              <w:rPr>
                <w:rtl/>
              </w:rPr>
              <w:fldChar w:fldCharType="begin"/>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009636A5">
              <w:rPr>
                <w:rtl/>
              </w:rPr>
              <w:fldChar w:fldCharType="separate"/>
            </w:r>
            <w:r>
              <w:rPr>
                <w:rtl/>
              </w:rPr>
              <w:fldChar w:fldCharType="end"/>
            </w:r>
            <w:bookmarkEnd w:id="495"/>
          </w:p>
        </w:tc>
        <w:tc>
          <w:tcPr>
            <w:tcW w:w="360" w:type="dxa"/>
          </w:tcPr>
          <w:p w:rsidR="00D37B5C" w:rsidRPr="00594FBC" w:rsidRDefault="00D37B5C" w:rsidP="001E7470">
            <w:pPr>
              <w:spacing w:line="360" w:lineRule="auto"/>
              <w:jc w:val="both"/>
              <w:rPr>
                <w:sz w:val="26"/>
              </w:rPr>
            </w:pPr>
          </w:p>
        </w:tc>
        <w:bookmarkStart w:id="496" w:name="Text5"/>
        <w:tc>
          <w:tcPr>
            <w:tcW w:w="360" w:type="dxa"/>
          </w:tcPr>
          <w:p w:rsidR="00D37B5C" w:rsidRPr="00594FBC" w:rsidRDefault="00DD4DD5" w:rsidP="001E7470">
            <w:pPr>
              <w:spacing w:line="360" w:lineRule="auto"/>
              <w:jc w:val="center"/>
              <w:rPr>
                <w:sz w:val="26"/>
              </w:rPr>
            </w:pPr>
            <w:r>
              <w:rPr>
                <w:rtl/>
              </w:rPr>
              <w:fldChar w:fldCharType="begin"/>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009636A5">
              <w:rPr>
                <w:rtl/>
              </w:rPr>
              <w:fldChar w:fldCharType="separate"/>
            </w:r>
            <w:r>
              <w:rPr>
                <w:rtl/>
              </w:rPr>
              <w:fldChar w:fldCharType="end"/>
            </w:r>
            <w:bookmarkEnd w:id="496"/>
          </w:p>
        </w:tc>
        <w:tc>
          <w:tcPr>
            <w:tcW w:w="360" w:type="dxa"/>
          </w:tcPr>
          <w:p w:rsidR="00D37B5C" w:rsidRPr="00594FBC" w:rsidRDefault="00D37B5C" w:rsidP="001E7470">
            <w:pPr>
              <w:spacing w:line="360" w:lineRule="auto"/>
              <w:jc w:val="both"/>
              <w:rPr>
                <w:sz w:val="26"/>
              </w:rPr>
            </w:pPr>
          </w:p>
        </w:tc>
        <w:bookmarkStart w:id="497" w:name="Text6"/>
        <w:tc>
          <w:tcPr>
            <w:tcW w:w="360" w:type="dxa"/>
          </w:tcPr>
          <w:p w:rsidR="00D37B5C" w:rsidRPr="00594FBC" w:rsidRDefault="00DD4DD5" w:rsidP="001E7470">
            <w:pPr>
              <w:spacing w:line="360" w:lineRule="auto"/>
              <w:jc w:val="center"/>
              <w:rPr>
                <w:sz w:val="26"/>
              </w:rPr>
            </w:pPr>
            <w:r>
              <w:rPr>
                <w:rtl/>
              </w:rPr>
              <w:fldChar w:fldCharType="begin"/>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009636A5">
              <w:rPr>
                <w:rtl/>
              </w:rPr>
              <w:fldChar w:fldCharType="separate"/>
            </w:r>
            <w:r>
              <w:rPr>
                <w:rtl/>
              </w:rPr>
              <w:fldChar w:fldCharType="end"/>
            </w:r>
            <w:bookmarkEnd w:id="497"/>
          </w:p>
        </w:tc>
        <w:tc>
          <w:tcPr>
            <w:tcW w:w="360" w:type="dxa"/>
          </w:tcPr>
          <w:p w:rsidR="00D37B5C" w:rsidRPr="00594FBC" w:rsidRDefault="00D37B5C" w:rsidP="001E7470">
            <w:pPr>
              <w:spacing w:line="360" w:lineRule="auto"/>
              <w:jc w:val="both"/>
              <w:rPr>
                <w:sz w:val="26"/>
              </w:rPr>
            </w:pPr>
          </w:p>
        </w:tc>
        <w:bookmarkStart w:id="498" w:name="Text7"/>
        <w:tc>
          <w:tcPr>
            <w:tcW w:w="360" w:type="dxa"/>
          </w:tcPr>
          <w:p w:rsidR="00D37B5C" w:rsidRPr="00594FBC" w:rsidRDefault="00DD4DD5" w:rsidP="001E7470">
            <w:pPr>
              <w:spacing w:line="360" w:lineRule="auto"/>
              <w:jc w:val="center"/>
              <w:rPr>
                <w:sz w:val="26"/>
              </w:rPr>
            </w:pPr>
            <w:r>
              <w:rPr>
                <w:rtl/>
              </w:rPr>
              <w:fldChar w:fldCharType="begin"/>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009636A5">
              <w:rPr>
                <w:rtl/>
              </w:rPr>
              <w:fldChar w:fldCharType="separate"/>
            </w:r>
            <w:r>
              <w:rPr>
                <w:rtl/>
              </w:rPr>
              <w:fldChar w:fldCharType="end"/>
            </w:r>
            <w:bookmarkEnd w:id="498"/>
          </w:p>
        </w:tc>
      </w:tr>
    </w:tbl>
    <w:p w:rsidR="00655D29" w:rsidRPr="00594FBC" w:rsidRDefault="00655D29"/>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tblGrid>
      <w:tr w:rsidR="00C8740F">
        <w:tc>
          <w:tcPr>
            <w:tcW w:w="360" w:type="dxa"/>
          </w:tcPr>
          <w:p w:rsidR="00D37B5C" w:rsidRPr="00594FBC" w:rsidRDefault="00DD4DD5" w:rsidP="001E7470">
            <w:pPr>
              <w:spacing w:line="360" w:lineRule="auto"/>
              <w:jc w:val="center"/>
              <w:rPr>
                <w:sz w:val="26"/>
              </w:rPr>
            </w:pPr>
            <w:r w:rsidRPr="00594FBC">
              <w:rPr>
                <w:rFonts w:hint="cs"/>
                <w:sz w:val="26"/>
                <w:rtl/>
              </w:rPr>
              <w:t>שם</w:t>
            </w:r>
          </w:p>
        </w:tc>
        <w:tc>
          <w:tcPr>
            <w:tcW w:w="360" w:type="dxa"/>
          </w:tcPr>
          <w:p w:rsidR="00D37B5C" w:rsidRPr="00594FBC" w:rsidRDefault="00D37B5C" w:rsidP="001E7470">
            <w:pPr>
              <w:spacing w:line="360" w:lineRule="auto"/>
              <w:jc w:val="center"/>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t>מס' ת.ז. / ע.מ.</w:t>
            </w:r>
          </w:p>
        </w:tc>
        <w:tc>
          <w:tcPr>
            <w:tcW w:w="360" w:type="dxa"/>
          </w:tcPr>
          <w:p w:rsidR="00D37B5C" w:rsidRPr="00594FBC" w:rsidRDefault="00D37B5C" w:rsidP="001E7470">
            <w:pPr>
              <w:spacing w:line="360" w:lineRule="auto"/>
              <w:jc w:val="center"/>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t>תאריך</w:t>
            </w:r>
          </w:p>
        </w:tc>
        <w:tc>
          <w:tcPr>
            <w:tcW w:w="360" w:type="dxa"/>
          </w:tcPr>
          <w:p w:rsidR="00D37B5C" w:rsidRPr="00594FBC" w:rsidRDefault="00D37B5C" w:rsidP="001E7470">
            <w:pPr>
              <w:spacing w:line="360" w:lineRule="auto"/>
              <w:jc w:val="center"/>
              <w:rPr>
                <w:sz w:val="26"/>
              </w:rPr>
            </w:pPr>
          </w:p>
        </w:tc>
        <w:tc>
          <w:tcPr>
            <w:tcW w:w="360" w:type="dxa"/>
          </w:tcPr>
          <w:p w:rsidR="00D37B5C" w:rsidRPr="00594FBC" w:rsidRDefault="00DD4DD5" w:rsidP="001E7470">
            <w:pPr>
              <w:spacing w:line="360" w:lineRule="auto"/>
              <w:jc w:val="center"/>
              <w:rPr>
                <w:sz w:val="26"/>
              </w:rPr>
            </w:pPr>
            <w:r w:rsidRPr="00594FBC">
              <w:rPr>
                <w:rFonts w:hint="cs"/>
                <w:sz w:val="26"/>
                <w:rtl/>
              </w:rPr>
              <w:t>חתימה</w:t>
            </w:r>
          </w:p>
        </w:tc>
      </w:tr>
    </w:tbl>
    <w:p w:rsidR="00655D29" w:rsidRPr="00594FBC" w:rsidRDefault="00655D29"/>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D4DD5" w:rsidP="00D37B5C">
      <w:pPr>
        <w:spacing w:line="360" w:lineRule="auto"/>
        <w:rPr>
          <w:sz w:val="20"/>
          <w:lang w:eastAsia="he-IL"/>
        </w:rPr>
      </w:pPr>
      <w:r>
        <w:rPr>
          <w:rFonts w:hint="cs"/>
          <w:rtl/>
        </w:rPr>
        <w:tab/>
      </w:r>
    </w:p>
    <w:p w:rsidR="00D37B5C" w:rsidRDefault="00DD4DD5" w:rsidP="00D37B5C">
      <w:pPr>
        <w:spacing w:line="360" w:lineRule="auto"/>
        <w:rPr>
          <w:rtl/>
        </w:rPr>
      </w:pPr>
      <w:r>
        <w:rPr>
          <w:rFonts w:hint="cs"/>
          <w:rtl/>
        </w:rPr>
        <w:tab/>
      </w:r>
    </w:p>
    <w:p w:rsidR="00D37B5C" w:rsidRDefault="00D37B5C" w:rsidP="00D37B5C">
      <w:pPr>
        <w:spacing w:line="360" w:lineRule="auto"/>
        <w:rPr>
          <w:rtl/>
        </w:rPr>
      </w:pPr>
    </w:p>
    <w:p w:rsidR="00981B76" w:rsidRDefault="00DD4DD5" w:rsidP="00D37B5C">
      <w:pPr>
        <w:rPr>
          <w:rtl/>
        </w:rPr>
      </w:pPr>
      <w:r>
        <w:rPr>
          <w:rtl/>
        </w:rPr>
        <w:br w:type="page"/>
      </w:r>
    </w:p>
    <w:p w:rsidR="00D37B5C" w:rsidRDefault="00D37B5C" w:rsidP="00D37B5C">
      <w:pPr>
        <w:rPr>
          <w:rtl/>
        </w:rPr>
      </w:pPr>
    </w:p>
    <w:p w:rsidR="00D37B5C" w:rsidRPr="00D44E6C" w:rsidRDefault="00DD4DD5" w:rsidP="00D44E6C">
      <w:pPr>
        <w:pStyle w:val="1e"/>
        <w:rPr>
          <w:b w:val="0"/>
          <w:bCs w:val="0"/>
          <w:rtl/>
        </w:rPr>
      </w:pPr>
      <w:bookmarkStart w:id="499" w:name="_Toc112225277"/>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499"/>
    </w:p>
    <w:p w:rsidR="00D37B5C" w:rsidRDefault="00D37B5C" w:rsidP="00D37B5C">
      <w:pPr>
        <w:rPr>
          <w:rFonts w:ascii="Arial" w:hAnsi="Arial" w:cs="Arial"/>
          <w:sz w:val="22"/>
          <w:szCs w:val="22"/>
          <w:rtl/>
          <w:lang w:eastAsia="he-IL"/>
        </w:rPr>
      </w:pPr>
    </w:p>
    <w:p w:rsidR="00D37B5C" w:rsidRPr="00A74BC7" w:rsidRDefault="00DD4DD5"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D4DD5"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D4DD5"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D4DD5" w:rsidP="00D37B5C">
      <w:pPr>
        <w:spacing w:line="360" w:lineRule="auto"/>
        <w:rPr>
          <w:rFonts w:ascii="Arial" w:hAnsi="Arial"/>
          <w:b/>
          <w:rtl/>
        </w:rPr>
      </w:pPr>
      <w:r w:rsidRPr="00A74BC7">
        <w:rPr>
          <w:rFonts w:ascii="Arial" w:hAnsi="Arial"/>
          <w:rtl/>
        </w:rPr>
        <w:t>לכבוד</w:t>
      </w:r>
    </w:p>
    <w:p w:rsidR="00D37B5C" w:rsidRPr="00A74BC7" w:rsidRDefault="00DD4DD5"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D4DD5" w:rsidP="00D37B5C">
      <w:pPr>
        <w:spacing w:line="360" w:lineRule="auto"/>
        <w:rPr>
          <w:rFonts w:ascii="Arial" w:hAnsi="Arial"/>
          <w:b/>
          <w:rtl/>
        </w:rPr>
      </w:pPr>
      <w:r w:rsidRPr="00A74BC7">
        <w:rPr>
          <w:rFonts w:ascii="Arial" w:hAnsi="Arial"/>
          <w:rtl/>
        </w:rPr>
        <w:t>א.ג.נ.,</w:t>
      </w:r>
    </w:p>
    <w:p w:rsidR="00D37B5C" w:rsidRPr="00A74BC7" w:rsidRDefault="00DD4DD5"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D4DD5"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DD4DD5"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2CBA" w:rsidRDefault="00AB2CBA"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alt="כותרת: תיבת סימון"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">
                <v:textbox>
                  <w:txbxContent>
                    <w:p w14:paraId="55986599" w14:textId="77777777" w:rsidR="00AB2CBA" w:rsidRDefault="00AB2CBA"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DD4DD5"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2CBA" w:rsidRDefault="00AB2CBA"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8" type="#_x0000_t202" alt="כותרת: תיבת סימון"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">
                <v:textbox>
                  <w:txbxContent>
                    <w:p w14:paraId="647ECFD1" w14:textId="77777777" w:rsidR="00AB2CBA" w:rsidRDefault="00AB2CBA"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DD4DD5"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2CBA" w:rsidRDefault="00AB2CBA"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9"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">
                <v:textbox>
                  <w:txbxContent>
                    <w:p w14:paraId="6434A66C" w14:textId="77777777" w:rsidR="00AB2CBA" w:rsidRDefault="00AB2CBA"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DD4DD5"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2CBA" w:rsidRDefault="00AB2CBA"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30" type="#_x0000_t202" alt="כותרת: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">
                <v:textbox>
                  <w:txbxContent>
                    <w:p w14:paraId="4511953F" w14:textId="77777777" w:rsidR="00AB2CBA" w:rsidRDefault="00AB2CBA"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AB2CBA" w:rsidRDefault="00AB2CBA"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1" type="#_x0000_t202" alt="כותרת: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">
                <v:textbox>
                  <w:txbxContent>
                    <w:p w14:paraId="39E3856C" w14:textId="77777777" w:rsidR="00AB2CBA" w:rsidRDefault="00AB2CBA"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D4DD5"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D4DD5"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D4DD5"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D4DD5" w:rsidP="00350753">
      <w:pPr>
        <w:spacing w:line="360" w:lineRule="auto"/>
        <w:jc w:val="right"/>
        <w:rPr>
          <w:b/>
          <w:bCs/>
          <w:sz w:val="32"/>
          <w:szCs w:val="32"/>
          <w:rtl/>
        </w:rPr>
      </w:pPr>
      <w:r w:rsidRPr="00A74BC7">
        <w:rPr>
          <w:rFonts w:ascii="Arial" w:hAnsi="Arial"/>
          <w:bCs/>
          <w:rtl/>
        </w:rPr>
        <w:t>בברכה, __________</w:t>
      </w:r>
    </w:p>
    <w:p w:rsidR="005C64D8" w:rsidRPr="001401E6" w:rsidRDefault="005C64D8" w:rsidP="00350753">
      <w:pPr>
        <w:spacing w:line="360" w:lineRule="auto"/>
        <w:jc w:val="right"/>
        <w:rPr>
          <w:b/>
          <w:bCs/>
          <w:sz w:val="32"/>
          <w:szCs w:val="32"/>
          <w:rtl/>
        </w:rPr>
      </w:pPr>
    </w:p>
    <w:p w:rsidR="007712B7" w:rsidRPr="001401E6" w:rsidRDefault="007712B7">
      <w:pPr>
        <w:spacing w:line="360" w:lineRule="auto"/>
        <w:jc w:val="right"/>
        <w:rPr>
          <w:b/>
          <w:bCs/>
          <w:sz w:val="32"/>
          <w:szCs w:val="32"/>
        </w:rPr>
      </w:pPr>
    </w:p>
    <w:sectPr w:rsidR="007712B7" w:rsidRPr="001401E6" w:rsidSect="00780053">
      <w:footerReference w:type="even" r:id="rId43"/>
      <w:footerReference w:type="default" r:id="rId44"/>
      <w:endnotePr>
        <w:numFmt w:val="hebrew2"/>
      </w:endnotePr>
      <w:pgSz w:w="11909" w:h="16834" w:code="9"/>
      <w:pgMar w:top="1191" w:right="1418" w:bottom="1440" w:left="1134" w:header="720" w:footer="720"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5D9D1BC" w16cex:dateUtc="2019-12-10T09:24:00Z"/>
  <w16cex:commentExtensible w16cex:durableId="26F15EAF" w16cex:dateUtc="2022-10-12T12: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15D03754" w16cid:durableId="25D9D1BC"/>
  <w16cid:commentId w16cid:paraId="541079C4" w16cid:durableId="26F15EA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36A5" w:rsidRDefault="009636A5">
      <w:r>
        <w:separator/>
      </w:r>
    </w:p>
  </w:endnote>
  <w:endnote w:type="continuationSeparator" w:id="0">
    <w:p w:rsidR="009636A5" w:rsidRDefault="009636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20007A87" w:usb1="80000000" w:usb2="00000008"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Roboto">
    <w:charset w:val="00"/>
    <w:family w:val="auto"/>
    <w:pitch w:val="variable"/>
    <w:sig w:usb0="E00002FF" w:usb1="5000205B" w:usb2="00000020" w:usb3="00000000" w:csb0="0000019F" w:csb1="00000000"/>
  </w:font>
  <w:font w:name="PMingLiU">
    <w:altName w:val="新細明體"/>
    <w:panose1 w:val="02010601000101010101"/>
    <w:charset w:val="88"/>
    <w:family w:val="roman"/>
    <w:notTrueType/>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CBA" w:rsidRDefault="00DD4DD5"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626F9A">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626F9A">
      <w:rPr>
        <w:noProof/>
        <w:rtl/>
      </w:rPr>
      <w:t>131</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CBA" w:rsidRDefault="00DD4DD5"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rsidR="00AB2CBA" w:rsidRDefault="00AB2CBA"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2CBA" w:rsidRDefault="00DD4DD5"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626F9A">
      <w:rPr>
        <w:noProof/>
        <w:rtl/>
      </w:rPr>
      <w:t>131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626F9A">
      <w:rPr>
        <w:noProof/>
        <w:rtl/>
      </w:rPr>
      <w:t>131</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36A5" w:rsidRDefault="009636A5">
      <w:r>
        <w:separator/>
      </w:r>
    </w:p>
  </w:footnote>
  <w:footnote w:type="continuationSeparator" w:id="0">
    <w:p w:rsidR="009636A5" w:rsidRDefault="009636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BF64E56E">
      <w:start w:val="1"/>
      <w:numFmt w:val="bullet"/>
      <w:lvlText w:val=""/>
      <w:lvlJc w:val="left"/>
      <w:pPr>
        <w:ind w:left="720" w:hanging="360"/>
      </w:pPr>
      <w:rPr>
        <w:rFonts w:ascii="Symbol" w:hAnsi="Symbol" w:hint="default"/>
      </w:rPr>
    </w:lvl>
    <w:lvl w:ilvl="1" w:tplc="7466F1E4" w:tentative="1">
      <w:start w:val="1"/>
      <w:numFmt w:val="bullet"/>
      <w:lvlText w:val="o"/>
      <w:lvlJc w:val="left"/>
      <w:pPr>
        <w:ind w:left="1440" w:hanging="360"/>
      </w:pPr>
      <w:rPr>
        <w:rFonts w:ascii="Courier New" w:hAnsi="Courier New" w:cs="Courier New" w:hint="default"/>
      </w:rPr>
    </w:lvl>
    <w:lvl w:ilvl="2" w:tplc="463CCBC0" w:tentative="1">
      <w:start w:val="1"/>
      <w:numFmt w:val="bullet"/>
      <w:pStyle w:val="3"/>
      <w:lvlText w:val=""/>
      <w:lvlJc w:val="left"/>
      <w:pPr>
        <w:ind w:left="2160" w:hanging="360"/>
      </w:pPr>
      <w:rPr>
        <w:rFonts w:ascii="Wingdings" w:hAnsi="Wingdings" w:hint="default"/>
      </w:rPr>
    </w:lvl>
    <w:lvl w:ilvl="3" w:tplc="FDBA9460">
      <w:start w:val="1"/>
      <w:numFmt w:val="bullet"/>
      <w:lvlText w:val=""/>
      <w:lvlJc w:val="left"/>
      <w:pPr>
        <w:ind w:left="2880" w:hanging="360"/>
      </w:pPr>
      <w:rPr>
        <w:rFonts w:ascii="Symbol" w:hAnsi="Symbol" w:hint="default"/>
      </w:rPr>
    </w:lvl>
    <w:lvl w:ilvl="4" w:tplc="C48E2596" w:tentative="1">
      <w:start w:val="1"/>
      <w:numFmt w:val="bullet"/>
      <w:lvlText w:val="o"/>
      <w:lvlJc w:val="left"/>
      <w:pPr>
        <w:ind w:left="3600" w:hanging="360"/>
      </w:pPr>
      <w:rPr>
        <w:rFonts w:ascii="Courier New" w:hAnsi="Courier New" w:cs="Courier New" w:hint="default"/>
      </w:rPr>
    </w:lvl>
    <w:lvl w:ilvl="5" w:tplc="6F0ED094">
      <w:start w:val="1"/>
      <w:numFmt w:val="bullet"/>
      <w:pStyle w:val="60"/>
      <w:lvlText w:val=""/>
      <w:lvlJc w:val="left"/>
      <w:pPr>
        <w:ind w:left="4320" w:hanging="360"/>
      </w:pPr>
      <w:rPr>
        <w:rFonts w:ascii="Wingdings" w:hAnsi="Wingdings" w:hint="default"/>
      </w:rPr>
    </w:lvl>
    <w:lvl w:ilvl="6" w:tplc="59906B5A">
      <w:start w:val="1"/>
      <w:numFmt w:val="bullet"/>
      <w:pStyle w:val="7"/>
      <w:lvlText w:val=""/>
      <w:lvlJc w:val="left"/>
      <w:pPr>
        <w:ind w:left="5040" w:hanging="360"/>
      </w:pPr>
      <w:rPr>
        <w:rFonts w:ascii="Symbol" w:hAnsi="Symbol" w:hint="default"/>
      </w:rPr>
    </w:lvl>
    <w:lvl w:ilvl="7" w:tplc="FB28F8B4" w:tentative="1">
      <w:start w:val="1"/>
      <w:numFmt w:val="bullet"/>
      <w:lvlText w:val="o"/>
      <w:lvlJc w:val="left"/>
      <w:pPr>
        <w:ind w:left="5760" w:hanging="360"/>
      </w:pPr>
      <w:rPr>
        <w:rFonts w:ascii="Courier New" w:hAnsi="Courier New" w:cs="Courier New" w:hint="default"/>
      </w:rPr>
    </w:lvl>
    <w:lvl w:ilvl="8" w:tplc="932C9A4C" w:tentative="1">
      <w:start w:val="1"/>
      <w:numFmt w:val="bullet"/>
      <w:lvlText w:val=""/>
      <w:lvlJc w:val="left"/>
      <w:pPr>
        <w:ind w:left="6480" w:hanging="360"/>
      </w:pPr>
      <w:rPr>
        <w:rFonts w:ascii="Wingdings" w:hAnsi="Wingdings" w:hint="default"/>
      </w:rPr>
    </w:lvl>
  </w:abstractNum>
  <w:abstractNum w:abstractNumId="7" w15:restartNumberingAfterBreak="0">
    <w:nsid w:val="037A14F6"/>
    <w:multiLevelType w:val="hybridMultilevel"/>
    <w:tmpl w:val="E2686808"/>
    <w:lvl w:ilvl="0" w:tplc="54AA99D2">
      <w:start w:val="1"/>
      <w:numFmt w:val="decimal"/>
      <w:lvlText w:val="%1."/>
      <w:lvlJc w:val="left"/>
      <w:pPr>
        <w:ind w:left="785" w:hanging="360"/>
      </w:pPr>
      <w:rPr>
        <w:rFonts w:hint="default"/>
      </w:rPr>
    </w:lvl>
    <w:lvl w:ilvl="1" w:tplc="B6B6EB0E" w:tentative="1">
      <w:start w:val="1"/>
      <w:numFmt w:val="lowerLetter"/>
      <w:lvlText w:val="%2."/>
      <w:lvlJc w:val="left"/>
      <w:pPr>
        <w:ind w:left="1505" w:hanging="360"/>
      </w:pPr>
    </w:lvl>
    <w:lvl w:ilvl="2" w:tplc="FB163810" w:tentative="1">
      <w:start w:val="1"/>
      <w:numFmt w:val="lowerRoman"/>
      <w:lvlText w:val="%3."/>
      <w:lvlJc w:val="right"/>
      <w:pPr>
        <w:ind w:left="2225" w:hanging="180"/>
      </w:pPr>
    </w:lvl>
    <w:lvl w:ilvl="3" w:tplc="3F122220" w:tentative="1">
      <w:start w:val="1"/>
      <w:numFmt w:val="decimal"/>
      <w:lvlText w:val="%4."/>
      <w:lvlJc w:val="left"/>
      <w:pPr>
        <w:ind w:left="2945" w:hanging="360"/>
      </w:pPr>
    </w:lvl>
    <w:lvl w:ilvl="4" w:tplc="892AB566" w:tentative="1">
      <w:start w:val="1"/>
      <w:numFmt w:val="lowerLetter"/>
      <w:lvlText w:val="%5."/>
      <w:lvlJc w:val="left"/>
      <w:pPr>
        <w:ind w:left="3665" w:hanging="360"/>
      </w:pPr>
    </w:lvl>
    <w:lvl w:ilvl="5" w:tplc="B1660ED2" w:tentative="1">
      <w:start w:val="1"/>
      <w:numFmt w:val="lowerRoman"/>
      <w:lvlText w:val="%6."/>
      <w:lvlJc w:val="right"/>
      <w:pPr>
        <w:ind w:left="4385" w:hanging="180"/>
      </w:pPr>
    </w:lvl>
    <w:lvl w:ilvl="6" w:tplc="DC401BC8" w:tentative="1">
      <w:start w:val="1"/>
      <w:numFmt w:val="decimal"/>
      <w:lvlText w:val="%7."/>
      <w:lvlJc w:val="left"/>
      <w:pPr>
        <w:ind w:left="5105" w:hanging="360"/>
      </w:pPr>
    </w:lvl>
    <w:lvl w:ilvl="7" w:tplc="20F6F70A" w:tentative="1">
      <w:start w:val="1"/>
      <w:numFmt w:val="lowerLetter"/>
      <w:lvlText w:val="%8."/>
      <w:lvlJc w:val="left"/>
      <w:pPr>
        <w:ind w:left="5825" w:hanging="360"/>
      </w:pPr>
    </w:lvl>
    <w:lvl w:ilvl="8" w:tplc="F796BDBC" w:tentative="1">
      <w:start w:val="1"/>
      <w:numFmt w:val="lowerRoman"/>
      <w:lvlText w:val="%9."/>
      <w:lvlJc w:val="right"/>
      <w:pPr>
        <w:ind w:left="6545" w:hanging="18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9"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9B34ABD"/>
    <w:multiLevelType w:val="hybridMultilevel"/>
    <w:tmpl w:val="EF00991A"/>
    <w:lvl w:ilvl="0" w:tplc="5150CABE">
      <w:start w:val="1"/>
      <w:numFmt w:val="hebrew1"/>
      <w:pStyle w:val="-"/>
      <w:lvlText w:val="%1."/>
      <w:lvlJc w:val="center"/>
      <w:pPr>
        <w:tabs>
          <w:tab w:val="num" w:pos="227"/>
        </w:tabs>
        <w:ind w:left="227" w:hanging="227"/>
      </w:pPr>
      <w:rPr>
        <w:rFonts w:hint="default"/>
        <w:color w:val="auto"/>
        <w:lang w:val="en-US"/>
      </w:rPr>
    </w:lvl>
    <w:lvl w:ilvl="1" w:tplc="6DCA7C56">
      <w:start w:val="1"/>
      <w:numFmt w:val="lowerLetter"/>
      <w:lvlText w:val="%2."/>
      <w:lvlJc w:val="left"/>
      <w:pPr>
        <w:tabs>
          <w:tab w:val="num" w:pos="1440"/>
        </w:tabs>
        <w:ind w:left="1440" w:hanging="360"/>
      </w:pPr>
    </w:lvl>
    <w:lvl w:ilvl="2" w:tplc="8E886E02" w:tentative="1">
      <w:start w:val="1"/>
      <w:numFmt w:val="lowerRoman"/>
      <w:lvlText w:val="%3."/>
      <w:lvlJc w:val="right"/>
      <w:pPr>
        <w:tabs>
          <w:tab w:val="num" w:pos="2160"/>
        </w:tabs>
        <w:ind w:left="2160" w:hanging="180"/>
      </w:pPr>
    </w:lvl>
    <w:lvl w:ilvl="3" w:tplc="D7A21784" w:tentative="1">
      <w:start w:val="1"/>
      <w:numFmt w:val="decimal"/>
      <w:lvlText w:val="%4."/>
      <w:lvlJc w:val="left"/>
      <w:pPr>
        <w:tabs>
          <w:tab w:val="num" w:pos="2880"/>
        </w:tabs>
        <w:ind w:left="2880" w:hanging="360"/>
      </w:pPr>
    </w:lvl>
    <w:lvl w:ilvl="4" w:tplc="78E67352" w:tentative="1">
      <w:start w:val="1"/>
      <w:numFmt w:val="lowerLetter"/>
      <w:lvlText w:val="%5."/>
      <w:lvlJc w:val="left"/>
      <w:pPr>
        <w:tabs>
          <w:tab w:val="num" w:pos="3600"/>
        </w:tabs>
        <w:ind w:left="3600" w:hanging="360"/>
      </w:pPr>
    </w:lvl>
    <w:lvl w:ilvl="5" w:tplc="7AF45BCA" w:tentative="1">
      <w:start w:val="1"/>
      <w:numFmt w:val="lowerRoman"/>
      <w:lvlText w:val="%6."/>
      <w:lvlJc w:val="right"/>
      <w:pPr>
        <w:tabs>
          <w:tab w:val="num" w:pos="4320"/>
        </w:tabs>
        <w:ind w:left="4320" w:hanging="180"/>
      </w:pPr>
    </w:lvl>
    <w:lvl w:ilvl="6" w:tplc="DCB46044" w:tentative="1">
      <w:start w:val="1"/>
      <w:numFmt w:val="decimal"/>
      <w:lvlText w:val="%7."/>
      <w:lvlJc w:val="left"/>
      <w:pPr>
        <w:tabs>
          <w:tab w:val="num" w:pos="5040"/>
        </w:tabs>
        <w:ind w:left="5040" w:hanging="360"/>
      </w:pPr>
    </w:lvl>
    <w:lvl w:ilvl="7" w:tplc="68A2A7EA" w:tentative="1">
      <w:start w:val="1"/>
      <w:numFmt w:val="lowerLetter"/>
      <w:lvlText w:val="%8."/>
      <w:lvlJc w:val="left"/>
      <w:pPr>
        <w:tabs>
          <w:tab w:val="num" w:pos="5760"/>
        </w:tabs>
        <w:ind w:left="5760" w:hanging="360"/>
      </w:pPr>
    </w:lvl>
    <w:lvl w:ilvl="8" w:tplc="57E6A9BA"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3B11577"/>
    <w:multiLevelType w:val="hybridMultilevel"/>
    <w:tmpl w:val="48289450"/>
    <w:lvl w:ilvl="0" w:tplc="9E6E6DB4">
      <w:start w:val="1"/>
      <w:numFmt w:val="bullet"/>
      <w:lvlText w:val=""/>
      <w:lvlJc w:val="left"/>
      <w:pPr>
        <w:tabs>
          <w:tab w:val="num" w:pos="540"/>
        </w:tabs>
        <w:ind w:left="540" w:hanging="360"/>
      </w:pPr>
      <w:rPr>
        <w:rFonts w:ascii="Wingdings" w:hAnsi="Wingdings" w:hint="default"/>
      </w:rPr>
    </w:lvl>
    <w:lvl w:ilvl="1" w:tplc="EB42F370" w:tentative="1">
      <w:start w:val="1"/>
      <w:numFmt w:val="bullet"/>
      <w:lvlText w:val="o"/>
      <w:lvlJc w:val="left"/>
      <w:pPr>
        <w:tabs>
          <w:tab w:val="num" w:pos="1260"/>
        </w:tabs>
        <w:ind w:left="1260" w:hanging="360"/>
      </w:pPr>
      <w:rPr>
        <w:rFonts w:ascii="Courier New" w:hAnsi="Courier New" w:hint="default"/>
      </w:rPr>
    </w:lvl>
    <w:lvl w:ilvl="2" w:tplc="B3928FA4" w:tentative="1">
      <w:start w:val="1"/>
      <w:numFmt w:val="bullet"/>
      <w:lvlText w:val=""/>
      <w:lvlJc w:val="left"/>
      <w:pPr>
        <w:tabs>
          <w:tab w:val="num" w:pos="1980"/>
        </w:tabs>
        <w:ind w:left="1980" w:hanging="360"/>
      </w:pPr>
      <w:rPr>
        <w:rFonts w:ascii="Wingdings" w:hAnsi="Wingdings" w:hint="default"/>
      </w:rPr>
    </w:lvl>
    <w:lvl w:ilvl="3" w:tplc="26108EE8" w:tentative="1">
      <w:start w:val="1"/>
      <w:numFmt w:val="bullet"/>
      <w:lvlText w:val=""/>
      <w:lvlJc w:val="left"/>
      <w:pPr>
        <w:tabs>
          <w:tab w:val="num" w:pos="2700"/>
        </w:tabs>
        <w:ind w:left="2700" w:hanging="360"/>
      </w:pPr>
      <w:rPr>
        <w:rFonts w:ascii="Symbol" w:hAnsi="Symbol" w:hint="default"/>
      </w:rPr>
    </w:lvl>
    <w:lvl w:ilvl="4" w:tplc="D9A08210" w:tentative="1">
      <w:start w:val="1"/>
      <w:numFmt w:val="bullet"/>
      <w:lvlText w:val="o"/>
      <w:lvlJc w:val="left"/>
      <w:pPr>
        <w:tabs>
          <w:tab w:val="num" w:pos="3420"/>
        </w:tabs>
        <w:ind w:left="3420" w:hanging="360"/>
      </w:pPr>
      <w:rPr>
        <w:rFonts w:ascii="Courier New" w:hAnsi="Courier New" w:hint="default"/>
      </w:rPr>
    </w:lvl>
    <w:lvl w:ilvl="5" w:tplc="46F452BE" w:tentative="1">
      <w:start w:val="1"/>
      <w:numFmt w:val="bullet"/>
      <w:lvlText w:val=""/>
      <w:lvlJc w:val="left"/>
      <w:pPr>
        <w:tabs>
          <w:tab w:val="num" w:pos="4140"/>
        </w:tabs>
        <w:ind w:left="4140" w:hanging="360"/>
      </w:pPr>
      <w:rPr>
        <w:rFonts w:ascii="Wingdings" w:hAnsi="Wingdings" w:hint="default"/>
      </w:rPr>
    </w:lvl>
    <w:lvl w:ilvl="6" w:tplc="C6BCAA26" w:tentative="1">
      <w:start w:val="1"/>
      <w:numFmt w:val="bullet"/>
      <w:lvlText w:val=""/>
      <w:lvlJc w:val="left"/>
      <w:pPr>
        <w:tabs>
          <w:tab w:val="num" w:pos="4860"/>
        </w:tabs>
        <w:ind w:left="4860" w:hanging="360"/>
      </w:pPr>
      <w:rPr>
        <w:rFonts w:ascii="Symbol" w:hAnsi="Symbol" w:hint="default"/>
      </w:rPr>
    </w:lvl>
    <w:lvl w:ilvl="7" w:tplc="E7C2C26E" w:tentative="1">
      <w:start w:val="1"/>
      <w:numFmt w:val="bullet"/>
      <w:lvlText w:val="o"/>
      <w:lvlJc w:val="left"/>
      <w:pPr>
        <w:tabs>
          <w:tab w:val="num" w:pos="5580"/>
        </w:tabs>
        <w:ind w:left="5580" w:hanging="360"/>
      </w:pPr>
      <w:rPr>
        <w:rFonts w:ascii="Courier New" w:hAnsi="Courier New" w:hint="default"/>
      </w:rPr>
    </w:lvl>
    <w:lvl w:ilvl="8" w:tplc="AE0A5E0C" w:tentative="1">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5" w15:restartNumberingAfterBreak="0">
    <w:nsid w:val="183C721A"/>
    <w:multiLevelType w:val="hybridMultilevel"/>
    <w:tmpl w:val="42A407A4"/>
    <w:lvl w:ilvl="0" w:tplc="C56EA786">
      <w:start w:val="1"/>
      <w:numFmt w:val="decimal"/>
      <w:lvlText w:val="%1."/>
      <w:lvlJc w:val="left"/>
      <w:pPr>
        <w:ind w:left="360" w:hanging="360"/>
      </w:pPr>
    </w:lvl>
    <w:lvl w:ilvl="1" w:tplc="3A60F760" w:tentative="1">
      <w:start w:val="1"/>
      <w:numFmt w:val="lowerLetter"/>
      <w:lvlText w:val="%2."/>
      <w:lvlJc w:val="left"/>
      <w:pPr>
        <w:ind w:left="1080" w:hanging="360"/>
      </w:pPr>
    </w:lvl>
    <w:lvl w:ilvl="2" w:tplc="DC8C7F56" w:tentative="1">
      <w:start w:val="1"/>
      <w:numFmt w:val="lowerRoman"/>
      <w:lvlText w:val="%3."/>
      <w:lvlJc w:val="right"/>
      <w:pPr>
        <w:ind w:left="1800" w:hanging="180"/>
      </w:pPr>
    </w:lvl>
    <w:lvl w:ilvl="3" w:tplc="949EEC1A" w:tentative="1">
      <w:start w:val="1"/>
      <w:numFmt w:val="decimal"/>
      <w:lvlText w:val="%4."/>
      <w:lvlJc w:val="left"/>
      <w:pPr>
        <w:ind w:left="2520" w:hanging="360"/>
      </w:pPr>
    </w:lvl>
    <w:lvl w:ilvl="4" w:tplc="4E56C3C8" w:tentative="1">
      <w:start w:val="1"/>
      <w:numFmt w:val="lowerLetter"/>
      <w:lvlText w:val="%5."/>
      <w:lvlJc w:val="left"/>
      <w:pPr>
        <w:ind w:left="3240" w:hanging="360"/>
      </w:pPr>
    </w:lvl>
    <w:lvl w:ilvl="5" w:tplc="62303940" w:tentative="1">
      <w:start w:val="1"/>
      <w:numFmt w:val="lowerRoman"/>
      <w:lvlText w:val="%6."/>
      <w:lvlJc w:val="right"/>
      <w:pPr>
        <w:ind w:left="3960" w:hanging="180"/>
      </w:pPr>
    </w:lvl>
    <w:lvl w:ilvl="6" w:tplc="A77A85DE" w:tentative="1">
      <w:start w:val="1"/>
      <w:numFmt w:val="decimal"/>
      <w:lvlText w:val="%7."/>
      <w:lvlJc w:val="left"/>
      <w:pPr>
        <w:ind w:left="4680" w:hanging="360"/>
      </w:pPr>
    </w:lvl>
    <w:lvl w:ilvl="7" w:tplc="03A2D93C" w:tentative="1">
      <w:start w:val="1"/>
      <w:numFmt w:val="lowerLetter"/>
      <w:lvlText w:val="%8."/>
      <w:lvlJc w:val="left"/>
      <w:pPr>
        <w:ind w:left="5400" w:hanging="360"/>
      </w:pPr>
    </w:lvl>
    <w:lvl w:ilvl="8" w:tplc="4CC6C7A2" w:tentative="1">
      <w:start w:val="1"/>
      <w:numFmt w:val="lowerRoman"/>
      <w:lvlText w:val="%9."/>
      <w:lvlJc w:val="right"/>
      <w:pPr>
        <w:ind w:left="6120" w:hanging="180"/>
      </w:pPr>
    </w:lvl>
  </w:abstractNum>
  <w:abstractNum w:abstractNumId="26" w15:restartNumberingAfterBreak="0">
    <w:nsid w:val="18621A1E"/>
    <w:multiLevelType w:val="hybridMultilevel"/>
    <w:tmpl w:val="F342B1F0"/>
    <w:lvl w:ilvl="0" w:tplc="C5FC04E4">
      <w:start w:val="1"/>
      <w:numFmt w:val="decimal"/>
      <w:lvlText w:val="%1."/>
      <w:lvlJc w:val="left"/>
      <w:pPr>
        <w:ind w:left="720" w:hanging="360"/>
      </w:pPr>
    </w:lvl>
    <w:lvl w:ilvl="1" w:tplc="0CB01550">
      <w:start w:val="1"/>
      <w:numFmt w:val="lowerLetter"/>
      <w:lvlText w:val="%2."/>
      <w:lvlJc w:val="left"/>
      <w:pPr>
        <w:ind w:left="1440" w:hanging="360"/>
      </w:pPr>
    </w:lvl>
    <w:lvl w:ilvl="2" w:tplc="0EE85E0C">
      <w:start w:val="1"/>
      <w:numFmt w:val="lowerRoman"/>
      <w:lvlText w:val="%3."/>
      <w:lvlJc w:val="right"/>
      <w:pPr>
        <w:ind w:left="2160" w:hanging="180"/>
      </w:pPr>
    </w:lvl>
    <w:lvl w:ilvl="3" w:tplc="4EA2000C">
      <w:start w:val="1"/>
      <w:numFmt w:val="decimal"/>
      <w:lvlText w:val="%4."/>
      <w:lvlJc w:val="left"/>
      <w:pPr>
        <w:ind w:left="2880" w:hanging="360"/>
      </w:pPr>
    </w:lvl>
    <w:lvl w:ilvl="4" w:tplc="34669B4E">
      <w:start w:val="1"/>
      <w:numFmt w:val="lowerLetter"/>
      <w:lvlText w:val="%5."/>
      <w:lvlJc w:val="left"/>
      <w:pPr>
        <w:ind w:left="3600" w:hanging="360"/>
      </w:pPr>
    </w:lvl>
    <w:lvl w:ilvl="5" w:tplc="9D020264">
      <w:start w:val="1"/>
      <w:numFmt w:val="lowerRoman"/>
      <w:lvlText w:val="%6."/>
      <w:lvlJc w:val="right"/>
      <w:pPr>
        <w:ind w:left="4320" w:hanging="180"/>
      </w:pPr>
    </w:lvl>
    <w:lvl w:ilvl="6" w:tplc="FC50361E">
      <w:start w:val="1"/>
      <w:numFmt w:val="decimal"/>
      <w:lvlText w:val="%7."/>
      <w:lvlJc w:val="left"/>
      <w:pPr>
        <w:ind w:left="5040" w:hanging="360"/>
      </w:pPr>
    </w:lvl>
    <w:lvl w:ilvl="7" w:tplc="820EF05C">
      <w:start w:val="1"/>
      <w:numFmt w:val="lowerLetter"/>
      <w:lvlText w:val="%8."/>
      <w:lvlJc w:val="left"/>
      <w:pPr>
        <w:ind w:left="5760" w:hanging="360"/>
      </w:pPr>
    </w:lvl>
    <w:lvl w:ilvl="8" w:tplc="ABF67AEA">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A892FE8"/>
    <w:multiLevelType w:val="hybridMultilevel"/>
    <w:tmpl w:val="FE8257E4"/>
    <w:lvl w:ilvl="0" w:tplc="1F94C478">
      <w:start w:val="1"/>
      <w:numFmt w:val="hebrew1"/>
      <w:lvlText w:val="%1."/>
      <w:lvlJc w:val="left"/>
      <w:pPr>
        <w:ind w:left="658" w:hanging="360"/>
      </w:pPr>
      <w:rPr>
        <w:rFonts w:hint="default"/>
      </w:rPr>
    </w:lvl>
    <w:lvl w:ilvl="1" w:tplc="E798700E" w:tentative="1">
      <w:start w:val="1"/>
      <w:numFmt w:val="lowerLetter"/>
      <w:lvlText w:val="%2."/>
      <w:lvlJc w:val="left"/>
      <w:pPr>
        <w:ind w:left="1378" w:hanging="360"/>
      </w:pPr>
    </w:lvl>
    <w:lvl w:ilvl="2" w:tplc="6D4A4B2C" w:tentative="1">
      <w:start w:val="1"/>
      <w:numFmt w:val="lowerRoman"/>
      <w:lvlText w:val="%3."/>
      <w:lvlJc w:val="right"/>
      <w:pPr>
        <w:ind w:left="2098" w:hanging="180"/>
      </w:pPr>
    </w:lvl>
    <w:lvl w:ilvl="3" w:tplc="2A963DFE" w:tentative="1">
      <w:start w:val="1"/>
      <w:numFmt w:val="decimal"/>
      <w:lvlText w:val="%4."/>
      <w:lvlJc w:val="left"/>
      <w:pPr>
        <w:ind w:left="2818" w:hanging="360"/>
      </w:pPr>
    </w:lvl>
    <w:lvl w:ilvl="4" w:tplc="AD6232B4" w:tentative="1">
      <w:start w:val="1"/>
      <w:numFmt w:val="lowerLetter"/>
      <w:lvlText w:val="%5."/>
      <w:lvlJc w:val="left"/>
      <w:pPr>
        <w:ind w:left="3538" w:hanging="360"/>
      </w:pPr>
    </w:lvl>
    <w:lvl w:ilvl="5" w:tplc="9536D3AA" w:tentative="1">
      <w:start w:val="1"/>
      <w:numFmt w:val="lowerRoman"/>
      <w:lvlText w:val="%6."/>
      <w:lvlJc w:val="right"/>
      <w:pPr>
        <w:ind w:left="4258" w:hanging="180"/>
      </w:pPr>
    </w:lvl>
    <w:lvl w:ilvl="6" w:tplc="D05AC2DA" w:tentative="1">
      <w:start w:val="1"/>
      <w:numFmt w:val="decimal"/>
      <w:lvlText w:val="%7."/>
      <w:lvlJc w:val="left"/>
      <w:pPr>
        <w:ind w:left="4978" w:hanging="360"/>
      </w:pPr>
    </w:lvl>
    <w:lvl w:ilvl="7" w:tplc="BD6AFA7A" w:tentative="1">
      <w:start w:val="1"/>
      <w:numFmt w:val="lowerLetter"/>
      <w:lvlText w:val="%8."/>
      <w:lvlJc w:val="left"/>
      <w:pPr>
        <w:ind w:left="5698" w:hanging="360"/>
      </w:pPr>
    </w:lvl>
    <w:lvl w:ilvl="8" w:tplc="DB24B7E4" w:tentative="1">
      <w:start w:val="1"/>
      <w:numFmt w:val="lowerRoman"/>
      <w:lvlText w:val="%9."/>
      <w:lvlJc w:val="right"/>
      <w:pPr>
        <w:ind w:left="6418" w:hanging="180"/>
      </w:pPr>
    </w:lvl>
  </w:abstractNum>
  <w:abstractNum w:abstractNumId="29" w15:restartNumberingAfterBreak="0">
    <w:nsid w:val="1AAF5348"/>
    <w:multiLevelType w:val="multilevel"/>
    <w:tmpl w:val="0D641076"/>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0" w15:restartNumberingAfterBreak="0">
    <w:nsid w:val="1B042AEE"/>
    <w:multiLevelType w:val="hybridMultilevel"/>
    <w:tmpl w:val="0456D68E"/>
    <w:lvl w:ilvl="0" w:tplc="49B4D41A">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A0D0F11E">
      <w:start w:val="1"/>
      <w:numFmt w:val="bullet"/>
      <w:lvlText w:val="o"/>
      <w:lvlJc w:val="left"/>
      <w:pPr>
        <w:tabs>
          <w:tab w:val="num" w:pos="1440"/>
        </w:tabs>
        <w:ind w:left="1440" w:right="1440" w:hanging="360"/>
      </w:pPr>
      <w:rPr>
        <w:rFonts w:ascii="Courier New" w:hAnsi="Courier New" w:hint="default"/>
      </w:rPr>
    </w:lvl>
    <w:lvl w:ilvl="2" w:tplc="9190A930" w:tentative="1">
      <w:start w:val="1"/>
      <w:numFmt w:val="bullet"/>
      <w:lvlText w:val=""/>
      <w:lvlJc w:val="left"/>
      <w:pPr>
        <w:tabs>
          <w:tab w:val="num" w:pos="2160"/>
        </w:tabs>
        <w:ind w:left="2160" w:right="2160" w:hanging="360"/>
      </w:pPr>
      <w:rPr>
        <w:rFonts w:ascii="Wingdings" w:hAnsi="Wingdings" w:hint="default"/>
      </w:rPr>
    </w:lvl>
    <w:lvl w:ilvl="3" w:tplc="15F80C4E" w:tentative="1">
      <w:start w:val="1"/>
      <w:numFmt w:val="bullet"/>
      <w:lvlText w:val=""/>
      <w:lvlJc w:val="left"/>
      <w:pPr>
        <w:tabs>
          <w:tab w:val="num" w:pos="2880"/>
        </w:tabs>
        <w:ind w:left="2880" w:right="2880" w:hanging="360"/>
      </w:pPr>
      <w:rPr>
        <w:rFonts w:ascii="Symbol" w:hAnsi="Symbol" w:hint="default"/>
      </w:rPr>
    </w:lvl>
    <w:lvl w:ilvl="4" w:tplc="84400F5E" w:tentative="1">
      <w:start w:val="1"/>
      <w:numFmt w:val="bullet"/>
      <w:lvlText w:val="o"/>
      <w:lvlJc w:val="left"/>
      <w:pPr>
        <w:tabs>
          <w:tab w:val="num" w:pos="3600"/>
        </w:tabs>
        <w:ind w:left="3600" w:right="3600" w:hanging="360"/>
      </w:pPr>
      <w:rPr>
        <w:rFonts w:ascii="Courier New" w:hAnsi="Courier New" w:hint="default"/>
      </w:rPr>
    </w:lvl>
    <w:lvl w:ilvl="5" w:tplc="08002C74" w:tentative="1">
      <w:start w:val="1"/>
      <w:numFmt w:val="bullet"/>
      <w:lvlText w:val=""/>
      <w:lvlJc w:val="left"/>
      <w:pPr>
        <w:tabs>
          <w:tab w:val="num" w:pos="4320"/>
        </w:tabs>
        <w:ind w:left="4320" w:right="4320" w:hanging="360"/>
      </w:pPr>
      <w:rPr>
        <w:rFonts w:ascii="Wingdings" w:hAnsi="Wingdings" w:hint="default"/>
      </w:rPr>
    </w:lvl>
    <w:lvl w:ilvl="6" w:tplc="B680CA9E" w:tentative="1">
      <w:start w:val="1"/>
      <w:numFmt w:val="bullet"/>
      <w:lvlText w:val=""/>
      <w:lvlJc w:val="left"/>
      <w:pPr>
        <w:tabs>
          <w:tab w:val="num" w:pos="5040"/>
        </w:tabs>
        <w:ind w:left="5040" w:right="5040" w:hanging="360"/>
      </w:pPr>
      <w:rPr>
        <w:rFonts w:ascii="Symbol" w:hAnsi="Symbol" w:hint="default"/>
      </w:rPr>
    </w:lvl>
    <w:lvl w:ilvl="7" w:tplc="88E098C0" w:tentative="1">
      <w:start w:val="1"/>
      <w:numFmt w:val="bullet"/>
      <w:lvlText w:val="o"/>
      <w:lvlJc w:val="left"/>
      <w:pPr>
        <w:tabs>
          <w:tab w:val="num" w:pos="5760"/>
        </w:tabs>
        <w:ind w:left="5760" w:right="5760" w:hanging="360"/>
      </w:pPr>
      <w:rPr>
        <w:rFonts w:ascii="Courier New" w:hAnsi="Courier New" w:hint="default"/>
      </w:rPr>
    </w:lvl>
    <w:lvl w:ilvl="8" w:tplc="9E2EB54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D771217"/>
    <w:multiLevelType w:val="hybridMultilevel"/>
    <w:tmpl w:val="3B5C8DEC"/>
    <w:lvl w:ilvl="0" w:tplc="B60C6450">
      <w:start w:val="1"/>
      <w:numFmt w:val="bullet"/>
      <w:lvlText w:val=""/>
      <w:lvlJc w:val="left"/>
      <w:pPr>
        <w:tabs>
          <w:tab w:val="num" w:pos="752"/>
        </w:tabs>
        <w:ind w:left="752" w:hanging="360"/>
      </w:pPr>
      <w:rPr>
        <w:rFonts w:ascii="Symbol" w:hAnsi="Symbol" w:hint="default"/>
      </w:rPr>
    </w:lvl>
    <w:lvl w:ilvl="1" w:tplc="D49AA970">
      <w:start w:val="1"/>
      <w:numFmt w:val="bullet"/>
      <w:lvlText w:val=""/>
      <w:lvlJc w:val="left"/>
      <w:pPr>
        <w:tabs>
          <w:tab w:val="num" w:pos="1472"/>
        </w:tabs>
        <w:ind w:left="1472" w:hanging="360"/>
      </w:pPr>
      <w:rPr>
        <w:rFonts w:ascii="Symbol" w:hAnsi="Symbol" w:hint="default"/>
      </w:rPr>
    </w:lvl>
    <w:lvl w:ilvl="2" w:tplc="C304FEF4">
      <w:start w:val="1"/>
      <w:numFmt w:val="lowerRoman"/>
      <w:lvlText w:val="%3."/>
      <w:lvlJc w:val="right"/>
      <w:pPr>
        <w:tabs>
          <w:tab w:val="num" w:pos="2192"/>
        </w:tabs>
        <w:ind w:left="2192" w:hanging="180"/>
      </w:pPr>
    </w:lvl>
    <w:lvl w:ilvl="3" w:tplc="A3AA1D00">
      <w:start w:val="1"/>
      <w:numFmt w:val="decimal"/>
      <w:lvlText w:val="%4."/>
      <w:lvlJc w:val="left"/>
      <w:pPr>
        <w:tabs>
          <w:tab w:val="num" w:pos="2912"/>
        </w:tabs>
        <w:ind w:left="2912" w:hanging="360"/>
      </w:pPr>
    </w:lvl>
    <w:lvl w:ilvl="4" w:tplc="01AA43F0">
      <w:start w:val="1"/>
      <w:numFmt w:val="lowerLetter"/>
      <w:lvlText w:val="%5."/>
      <w:lvlJc w:val="left"/>
      <w:pPr>
        <w:tabs>
          <w:tab w:val="num" w:pos="3632"/>
        </w:tabs>
        <w:ind w:left="3632" w:hanging="360"/>
      </w:pPr>
    </w:lvl>
    <w:lvl w:ilvl="5" w:tplc="98E64FB0">
      <w:start w:val="1"/>
      <w:numFmt w:val="lowerRoman"/>
      <w:lvlText w:val="%6."/>
      <w:lvlJc w:val="right"/>
      <w:pPr>
        <w:tabs>
          <w:tab w:val="num" w:pos="4352"/>
        </w:tabs>
        <w:ind w:left="4352" w:hanging="180"/>
      </w:pPr>
    </w:lvl>
    <w:lvl w:ilvl="6" w:tplc="A6C671E2">
      <w:start w:val="1"/>
      <w:numFmt w:val="decimal"/>
      <w:lvlText w:val="%7."/>
      <w:lvlJc w:val="left"/>
      <w:pPr>
        <w:tabs>
          <w:tab w:val="num" w:pos="5072"/>
        </w:tabs>
        <w:ind w:left="5072" w:hanging="360"/>
      </w:pPr>
    </w:lvl>
    <w:lvl w:ilvl="7" w:tplc="6F0A5168">
      <w:start w:val="1"/>
      <w:numFmt w:val="lowerLetter"/>
      <w:lvlText w:val="%8."/>
      <w:lvlJc w:val="left"/>
      <w:pPr>
        <w:tabs>
          <w:tab w:val="num" w:pos="5792"/>
        </w:tabs>
        <w:ind w:left="5792" w:hanging="360"/>
      </w:pPr>
    </w:lvl>
    <w:lvl w:ilvl="8" w:tplc="867E0B92">
      <w:start w:val="1"/>
      <w:numFmt w:val="lowerRoman"/>
      <w:lvlText w:val="%9."/>
      <w:lvlJc w:val="right"/>
      <w:pPr>
        <w:tabs>
          <w:tab w:val="num" w:pos="6512"/>
        </w:tabs>
        <w:ind w:left="6512" w:hanging="180"/>
      </w:pPr>
    </w:lvl>
  </w:abstractNum>
  <w:abstractNum w:abstractNumId="32"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3" w15:restartNumberingAfterBreak="0">
    <w:nsid w:val="1F622458"/>
    <w:multiLevelType w:val="hybridMultilevel"/>
    <w:tmpl w:val="97DC45F4"/>
    <w:name w:val="listhnumber43223222322233222222223"/>
    <w:lvl w:ilvl="0" w:tplc="73503C3C">
      <w:start w:val="1"/>
      <w:numFmt w:val="bullet"/>
      <w:pStyle w:val="ListBullet7"/>
      <w:lvlText w:val=""/>
      <w:lvlJc w:val="left"/>
      <w:pPr>
        <w:tabs>
          <w:tab w:val="num" w:pos="3240"/>
        </w:tabs>
        <w:ind w:left="3240" w:right="3240" w:hanging="360"/>
      </w:pPr>
      <w:rPr>
        <w:rFonts w:ascii="Symbol" w:hAnsi="Symbol" w:hint="default"/>
      </w:rPr>
    </w:lvl>
    <w:lvl w:ilvl="1" w:tplc="41E8C822" w:tentative="1">
      <w:start w:val="1"/>
      <w:numFmt w:val="bullet"/>
      <w:lvlText w:val="o"/>
      <w:lvlJc w:val="left"/>
      <w:pPr>
        <w:tabs>
          <w:tab w:val="num" w:pos="1440"/>
        </w:tabs>
        <w:ind w:left="1440" w:right="1440" w:hanging="360"/>
      </w:pPr>
      <w:rPr>
        <w:rFonts w:ascii="Courier New" w:hAnsi="Courier New" w:hint="default"/>
      </w:rPr>
    </w:lvl>
    <w:lvl w:ilvl="2" w:tplc="66345320" w:tentative="1">
      <w:start w:val="1"/>
      <w:numFmt w:val="bullet"/>
      <w:lvlText w:val=""/>
      <w:lvlJc w:val="left"/>
      <w:pPr>
        <w:tabs>
          <w:tab w:val="num" w:pos="2160"/>
        </w:tabs>
        <w:ind w:left="2160" w:right="2160" w:hanging="360"/>
      </w:pPr>
      <w:rPr>
        <w:rFonts w:ascii="Wingdings" w:hAnsi="Wingdings" w:hint="default"/>
      </w:rPr>
    </w:lvl>
    <w:lvl w:ilvl="3" w:tplc="7AAA575A" w:tentative="1">
      <w:start w:val="1"/>
      <w:numFmt w:val="bullet"/>
      <w:lvlText w:val=""/>
      <w:lvlJc w:val="left"/>
      <w:pPr>
        <w:tabs>
          <w:tab w:val="num" w:pos="2880"/>
        </w:tabs>
        <w:ind w:left="2880" w:right="2880" w:hanging="360"/>
      </w:pPr>
      <w:rPr>
        <w:rFonts w:ascii="Symbol" w:hAnsi="Symbol" w:hint="default"/>
      </w:rPr>
    </w:lvl>
    <w:lvl w:ilvl="4" w:tplc="8D242A30" w:tentative="1">
      <w:start w:val="1"/>
      <w:numFmt w:val="bullet"/>
      <w:lvlText w:val="o"/>
      <w:lvlJc w:val="left"/>
      <w:pPr>
        <w:tabs>
          <w:tab w:val="num" w:pos="3600"/>
        </w:tabs>
        <w:ind w:left="3600" w:right="3600" w:hanging="360"/>
      </w:pPr>
      <w:rPr>
        <w:rFonts w:ascii="Courier New" w:hAnsi="Courier New" w:hint="default"/>
      </w:rPr>
    </w:lvl>
    <w:lvl w:ilvl="5" w:tplc="CAC0DB24" w:tentative="1">
      <w:start w:val="1"/>
      <w:numFmt w:val="bullet"/>
      <w:lvlText w:val=""/>
      <w:lvlJc w:val="left"/>
      <w:pPr>
        <w:tabs>
          <w:tab w:val="num" w:pos="4320"/>
        </w:tabs>
        <w:ind w:left="4320" w:right="4320" w:hanging="360"/>
      </w:pPr>
      <w:rPr>
        <w:rFonts w:ascii="Wingdings" w:hAnsi="Wingdings" w:hint="default"/>
      </w:rPr>
    </w:lvl>
    <w:lvl w:ilvl="6" w:tplc="9A6E07DA" w:tentative="1">
      <w:start w:val="1"/>
      <w:numFmt w:val="bullet"/>
      <w:lvlText w:val=""/>
      <w:lvlJc w:val="left"/>
      <w:pPr>
        <w:tabs>
          <w:tab w:val="num" w:pos="5040"/>
        </w:tabs>
        <w:ind w:left="5040" w:right="5040" w:hanging="360"/>
      </w:pPr>
      <w:rPr>
        <w:rFonts w:ascii="Symbol" w:hAnsi="Symbol" w:hint="default"/>
      </w:rPr>
    </w:lvl>
    <w:lvl w:ilvl="7" w:tplc="B0CAD97A" w:tentative="1">
      <w:start w:val="1"/>
      <w:numFmt w:val="bullet"/>
      <w:lvlText w:val="o"/>
      <w:lvlJc w:val="left"/>
      <w:pPr>
        <w:tabs>
          <w:tab w:val="num" w:pos="5760"/>
        </w:tabs>
        <w:ind w:left="5760" w:right="5760" w:hanging="360"/>
      </w:pPr>
      <w:rPr>
        <w:rFonts w:ascii="Courier New" w:hAnsi="Courier New" w:hint="default"/>
      </w:rPr>
    </w:lvl>
    <w:lvl w:ilvl="8" w:tplc="C39E0B1E" w:tentative="1">
      <w:start w:val="1"/>
      <w:numFmt w:val="bullet"/>
      <w:lvlText w:val=""/>
      <w:lvlJc w:val="left"/>
      <w:pPr>
        <w:tabs>
          <w:tab w:val="num" w:pos="6480"/>
        </w:tabs>
        <w:ind w:left="6480" w:right="6480" w:hanging="360"/>
      </w:pPr>
      <w:rPr>
        <w:rFonts w:ascii="Wingdings" w:hAnsi="Wingdings" w:hint="default"/>
      </w:rPr>
    </w:lvl>
  </w:abstractNum>
  <w:abstractNum w:abstractNumId="3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5"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8"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9"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5F164DA6">
      <w:start w:val="1"/>
      <w:numFmt w:val="hebrew1"/>
      <w:pStyle w:val="a2"/>
      <w:lvlText w:val="%1."/>
      <w:lvlJc w:val="center"/>
      <w:pPr>
        <w:tabs>
          <w:tab w:val="num" w:pos="360"/>
        </w:tabs>
        <w:ind w:left="360" w:right="1117" w:hanging="360"/>
      </w:pPr>
    </w:lvl>
    <w:lvl w:ilvl="1" w:tplc="2F2AA414">
      <w:start w:val="1"/>
      <w:numFmt w:val="decimal"/>
      <w:lvlText w:val="%2."/>
      <w:lvlJc w:val="left"/>
      <w:pPr>
        <w:tabs>
          <w:tab w:val="num" w:pos="1440"/>
        </w:tabs>
        <w:ind w:left="1440" w:hanging="360"/>
      </w:pPr>
    </w:lvl>
    <w:lvl w:ilvl="2" w:tplc="09AC81EC" w:tentative="1">
      <w:start w:val="1"/>
      <w:numFmt w:val="lowerRoman"/>
      <w:lvlText w:val="%3."/>
      <w:lvlJc w:val="right"/>
      <w:pPr>
        <w:tabs>
          <w:tab w:val="num" w:pos="2160"/>
        </w:tabs>
        <w:ind w:left="2160" w:hanging="180"/>
      </w:pPr>
    </w:lvl>
    <w:lvl w:ilvl="3" w:tplc="BD6696F0" w:tentative="1">
      <w:start w:val="1"/>
      <w:numFmt w:val="decimal"/>
      <w:lvlText w:val="%4."/>
      <w:lvlJc w:val="left"/>
      <w:pPr>
        <w:tabs>
          <w:tab w:val="num" w:pos="2880"/>
        </w:tabs>
        <w:ind w:left="2880" w:hanging="360"/>
      </w:pPr>
    </w:lvl>
    <w:lvl w:ilvl="4" w:tplc="DA966D76" w:tentative="1">
      <w:start w:val="1"/>
      <w:numFmt w:val="lowerLetter"/>
      <w:lvlText w:val="%5."/>
      <w:lvlJc w:val="left"/>
      <w:pPr>
        <w:tabs>
          <w:tab w:val="num" w:pos="3600"/>
        </w:tabs>
        <w:ind w:left="3600" w:hanging="360"/>
      </w:pPr>
    </w:lvl>
    <w:lvl w:ilvl="5" w:tplc="E2B60208" w:tentative="1">
      <w:start w:val="1"/>
      <w:numFmt w:val="lowerRoman"/>
      <w:lvlText w:val="%6."/>
      <w:lvlJc w:val="right"/>
      <w:pPr>
        <w:tabs>
          <w:tab w:val="num" w:pos="4320"/>
        </w:tabs>
        <w:ind w:left="4320" w:hanging="180"/>
      </w:pPr>
    </w:lvl>
    <w:lvl w:ilvl="6" w:tplc="6E067732" w:tentative="1">
      <w:start w:val="1"/>
      <w:numFmt w:val="decimal"/>
      <w:lvlText w:val="%7."/>
      <w:lvlJc w:val="left"/>
      <w:pPr>
        <w:tabs>
          <w:tab w:val="num" w:pos="5040"/>
        </w:tabs>
        <w:ind w:left="5040" w:hanging="360"/>
      </w:pPr>
    </w:lvl>
    <w:lvl w:ilvl="7" w:tplc="55BA5A1C" w:tentative="1">
      <w:start w:val="1"/>
      <w:numFmt w:val="lowerLetter"/>
      <w:lvlText w:val="%8."/>
      <w:lvlJc w:val="left"/>
      <w:pPr>
        <w:tabs>
          <w:tab w:val="num" w:pos="5760"/>
        </w:tabs>
        <w:ind w:left="5760" w:hanging="360"/>
      </w:pPr>
    </w:lvl>
    <w:lvl w:ilvl="8" w:tplc="462ECE5E" w:tentative="1">
      <w:start w:val="1"/>
      <w:numFmt w:val="lowerRoman"/>
      <w:lvlText w:val="%9."/>
      <w:lvlJc w:val="right"/>
      <w:pPr>
        <w:tabs>
          <w:tab w:val="num" w:pos="6480"/>
        </w:tabs>
        <w:ind w:left="6480" w:hanging="180"/>
      </w:pPr>
    </w:lvl>
  </w:abstractNum>
  <w:abstractNum w:abstractNumId="41"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2"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3"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4"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566F2F"/>
    <w:multiLevelType w:val="hybridMultilevel"/>
    <w:tmpl w:val="12B291C6"/>
    <w:lvl w:ilvl="0" w:tplc="13FE425E">
      <w:start w:val="1"/>
      <w:numFmt w:val="decimal"/>
      <w:lvlText w:val="%1."/>
      <w:lvlJc w:val="left"/>
      <w:pPr>
        <w:tabs>
          <w:tab w:val="num" w:pos="720"/>
        </w:tabs>
        <w:ind w:left="720" w:right="720" w:hanging="360"/>
      </w:pPr>
    </w:lvl>
    <w:lvl w:ilvl="1" w:tplc="5F560000">
      <w:start w:val="1"/>
      <w:numFmt w:val="decimal"/>
      <w:lvlText w:val="%2."/>
      <w:lvlJc w:val="left"/>
      <w:pPr>
        <w:tabs>
          <w:tab w:val="num" w:pos="1440"/>
        </w:tabs>
        <w:ind w:left="1440" w:hanging="360"/>
      </w:pPr>
    </w:lvl>
    <w:lvl w:ilvl="2" w:tplc="75640B1A">
      <w:start w:val="1"/>
      <w:numFmt w:val="decimal"/>
      <w:lvlText w:val="%3."/>
      <w:lvlJc w:val="left"/>
      <w:pPr>
        <w:tabs>
          <w:tab w:val="num" w:pos="2160"/>
        </w:tabs>
        <w:ind w:left="2160" w:hanging="360"/>
      </w:pPr>
    </w:lvl>
    <w:lvl w:ilvl="3" w:tplc="525C0642">
      <w:start w:val="1"/>
      <w:numFmt w:val="decimal"/>
      <w:lvlText w:val="%4."/>
      <w:lvlJc w:val="left"/>
      <w:pPr>
        <w:tabs>
          <w:tab w:val="num" w:pos="2880"/>
        </w:tabs>
        <w:ind w:left="2880" w:hanging="360"/>
      </w:pPr>
    </w:lvl>
    <w:lvl w:ilvl="4" w:tplc="8A2095FC">
      <w:start w:val="1"/>
      <w:numFmt w:val="decimal"/>
      <w:lvlText w:val="%5."/>
      <w:lvlJc w:val="left"/>
      <w:pPr>
        <w:tabs>
          <w:tab w:val="num" w:pos="3600"/>
        </w:tabs>
        <w:ind w:left="3600" w:hanging="360"/>
      </w:pPr>
    </w:lvl>
    <w:lvl w:ilvl="5" w:tplc="827406E0">
      <w:start w:val="1"/>
      <w:numFmt w:val="decimal"/>
      <w:lvlText w:val="%6."/>
      <w:lvlJc w:val="left"/>
      <w:pPr>
        <w:tabs>
          <w:tab w:val="num" w:pos="4320"/>
        </w:tabs>
        <w:ind w:left="4320" w:hanging="360"/>
      </w:pPr>
    </w:lvl>
    <w:lvl w:ilvl="6" w:tplc="128E454E">
      <w:start w:val="1"/>
      <w:numFmt w:val="decimal"/>
      <w:lvlText w:val="%7."/>
      <w:lvlJc w:val="left"/>
      <w:pPr>
        <w:tabs>
          <w:tab w:val="num" w:pos="5040"/>
        </w:tabs>
        <w:ind w:left="5040" w:hanging="360"/>
      </w:pPr>
    </w:lvl>
    <w:lvl w:ilvl="7" w:tplc="49B03E86">
      <w:start w:val="1"/>
      <w:numFmt w:val="decimal"/>
      <w:lvlText w:val="%8."/>
      <w:lvlJc w:val="left"/>
      <w:pPr>
        <w:tabs>
          <w:tab w:val="num" w:pos="5760"/>
        </w:tabs>
        <w:ind w:left="5760" w:hanging="360"/>
      </w:pPr>
    </w:lvl>
    <w:lvl w:ilvl="8" w:tplc="E6B658C2">
      <w:start w:val="1"/>
      <w:numFmt w:val="decimal"/>
      <w:lvlText w:val="%9."/>
      <w:lvlJc w:val="left"/>
      <w:pPr>
        <w:tabs>
          <w:tab w:val="num" w:pos="6480"/>
        </w:tabs>
        <w:ind w:left="6480" w:hanging="360"/>
      </w:p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1"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2" w15:restartNumberingAfterBreak="0">
    <w:nsid w:val="3BDF1DC0"/>
    <w:multiLevelType w:val="hybridMultilevel"/>
    <w:tmpl w:val="2E1666E6"/>
    <w:lvl w:ilvl="0" w:tplc="1DFA61AC">
      <w:start w:val="1"/>
      <w:numFmt w:val="bullet"/>
      <w:lvlText w:val=""/>
      <w:lvlJc w:val="left"/>
      <w:pPr>
        <w:ind w:left="720" w:hanging="360"/>
      </w:pPr>
      <w:rPr>
        <w:rFonts w:ascii="Wingdings" w:hAnsi="Wingdings" w:hint="default"/>
      </w:rPr>
    </w:lvl>
    <w:lvl w:ilvl="1" w:tplc="98CA01EC" w:tentative="1">
      <w:start w:val="1"/>
      <w:numFmt w:val="bullet"/>
      <w:lvlText w:val="o"/>
      <w:lvlJc w:val="left"/>
      <w:pPr>
        <w:ind w:left="1440" w:hanging="360"/>
      </w:pPr>
      <w:rPr>
        <w:rFonts w:ascii="Courier New" w:hAnsi="Courier New" w:cs="Courier New" w:hint="default"/>
      </w:rPr>
    </w:lvl>
    <w:lvl w:ilvl="2" w:tplc="F9FE1E40" w:tentative="1">
      <w:start w:val="1"/>
      <w:numFmt w:val="bullet"/>
      <w:lvlText w:val=""/>
      <w:lvlJc w:val="left"/>
      <w:pPr>
        <w:ind w:left="2160" w:hanging="360"/>
      </w:pPr>
      <w:rPr>
        <w:rFonts w:ascii="Wingdings" w:hAnsi="Wingdings" w:hint="default"/>
      </w:rPr>
    </w:lvl>
    <w:lvl w:ilvl="3" w:tplc="DB666916" w:tentative="1">
      <w:start w:val="1"/>
      <w:numFmt w:val="bullet"/>
      <w:lvlText w:val=""/>
      <w:lvlJc w:val="left"/>
      <w:pPr>
        <w:ind w:left="2880" w:hanging="360"/>
      </w:pPr>
      <w:rPr>
        <w:rFonts w:ascii="Symbol" w:hAnsi="Symbol" w:hint="default"/>
      </w:rPr>
    </w:lvl>
    <w:lvl w:ilvl="4" w:tplc="D64A9664" w:tentative="1">
      <w:start w:val="1"/>
      <w:numFmt w:val="bullet"/>
      <w:lvlText w:val="o"/>
      <w:lvlJc w:val="left"/>
      <w:pPr>
        <w:ind w:left="3600" w:hanging="360"/>
      </w:pPr>
      <w:rPr>
        <w:rFonts w:ascii="Courier New" w:hAnsi="Courier New" w:cs="Courier New" w:hint="default"/>
      </w:rPr>
    </w:lvl>
    <w:lvl w:ilvl="5" w:tplc="E9200AA8" w:tentative="1">
      <w:start w:val="1"/>
      <w:numFmt w:val="bullet"/>
      <w:lvlText w:val=""/>
      <w:lvlJc w:val="left"/>
      <w:pPr>
        <w:ind w:left="4320" w:hanging="360"/>
      </w:pPr>
      <w:rPr>
        <w:rFonts w:ascii="Wingdings" w:hAnsi="Wingdings" w:hint="default"/>
      </w:rPr>
    </w:lvl>
    <w:lvl w:ilvl="6" w:tplc="1D70D364" w:tentative="1">
      <w:start w:val="1"/>
      <w:numFmt w:val="bullet"/>
      <w:lvlText w:val=""/>
      <w:lvlJc w:val="left"/>
      <w:pPr>
        <w:ind w:left="5040" w:hanging="360"/>
      </w:pPr>
      <w:rPr>
        <w:rFonts w:ascii="Symbol" w:hAnsi="Symbol" w:hint="default"/>
      </w:rPr>
    </w:lvl>
    <w:lvl w:ilvl="7" w:tplc="4048641E" w:tentative="1">
      <w:start w:val="1"/>
      <w:numFmt w:val="bullet"/>
      <w:lvlText w:val="o"/>
      <w:lvlJc w:val="left"/>
      <w:pPr>
        <w:ind w:left="5760" w:hanging="360"/>
      </w:pPr>
      <w:rPr>
        <w:rFonts w:ascii="Courier New" w:hAnsi="Courier New" w:cs="Courier New" w:hint="default"/>
      </w:rPr>
    </w:lvl>
    <w:lvl w:ilvl="8" w:tplc="4880EBCA" w:tentative="1">
      <w:start w:val="1"/>
      <w:numFmt w:val="bullet"/>
      <w:lvlText w:val=""/>
      <w:lvlJc w:val="left"/>
      <w:pPr>
        <w:ind w:left="6480" w:hanging="360"/>
      </w:pPr>
      <w:rPr>
        <w:rFonts w:ascii="Wingdings" w:hAnsi="Wingdings" w:hint="default"/>
      </w:rPr>
    </w:lvl>
  </w:abstractNum>
  <w:abstractNum w:abstractNumId="53"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4" w15:restartNumberingAfterBreak="0">
    <w:nsid w:val="3D6D419E"/>
    <w:multiLevelType w:val="hybridMultilevel"/>
    <w:tmpl w:val="F342B1F0"/>
    <w:lvl w:ilvl="0" w:tplc="954E6540">
      <w:start w:val="1"/>
      <w:numFmt w:val="decimal"/>
      <w:lvlText w:val="%1."/>
      <w:lvlJc w:val="left"/>
      <w:pPr>
        <w:ind w:left="720" w:hanging="360"/>
      </w:pPr>
    </w:lvl>
    <w:lvl w:ilvl="1" w:tplc="B80675D4">
      <w:start w:val="1"/>
      <w:numFmt w:val="lowerLetter"/>
      <w:lvlText w:val="%2."/>
      <w:lvlJc w:val="left"/>
      <w:pPr>
        <w:ind w:left="1440" w:hanging="360"/>
      </w:pPr>
    </w:lvl>
    <w:lvl w:ilvl="2" w:tplc="AE12646E">
      <w:start w:val="1"/>
      <w:numFmt w:val="lowerRoman"/>
      <w:lvlText w:val="%3."/>
      <w:lvlJc w:val="right"/>
      <w:pPr>
        <w:ind w:left="2160" w:hanging="180"/>
      </w:pPr>
    </w:lvl>
    <w:lvl w:ilvl="3" w:tplc="54FCD594">
      <w:start w:val="1"/>
      <w:numFmt w:val="decimal"/>
      <w:lvlText w:val="%4."/>
      <w:lvlJc w:val="left"/>
      <w:pPr>
        <w:ind w:left="2880" w:hanging="360"/>
      </w:pPr>
    </w:lvl>
    <w:lvl w:ilvl="4" w:tplc="2EBE8DB0">
      <w:start w:val="1"/>
      <w:numFmt w:val="lowerLetter"/>
      <w:lvlText w:val="%5."/>
      <w:lvlJc w:val="left"/>
      <w:pPr>
        <w:ind w:left="3600" w:hanging="360"/>
      </w:pPr>
    </w:lvl>
    <w:lvl w:ilvl="5" w:tplc="430A3D80">
      <w:start w:val="1"/>
      <w:numFmt w:val="lowerRoman"/>
      <w:lvlText w:val="%6."/>
      <w:lvlJc w:val="right"/>
      <w:pPr>
        <w:ind w:left="4320" w:hanging="180"/>
      </w:pPr>
    </w:lvl>
    <w:lvl w:ilvl="6" w:tplc="B8BEBF18">
      <w:start w:val="1"/>
      <w:numFmt w:val="decimal"/>
      <w:lvlText w:val="%7."/>
      <w:lvlJc w:val="left"/>
      <w:pPr>
        <w:ind w:left="5040" w:hanging="360"/>
      </w:pPr>
    </w:lvl>
    <w:lvl w:ilvl="7" w:tplc="6DDCFF28">
      <w:start w:val="1"/>
      <w:numFmt w:val="lowerLetter"/>
      <w:lvlText w:val="%8."/>
      <w:lvlJc w:val="left"/>
      <w:pPr>
        <w:ind w:left="5760" w:hanging="360"/>
      </w:pPr>
    </w:lvl>
    <w:lvl w:ilvl="8" w:tplc="33C69070">
      <w:start w:val="1"/>
      <w:numFmt w:val="lowerRoman"/>
      <w:lvlText w:val="%9."/>
      <w:lvlJc w:val="right"/>
      <w:pPr>
        <w:ind w:left="6480" w:hanging="180"/>
      </w:pPr>
    </w:lvl>
  </w:abstractNum>
  <w:abstractNum w:abstractNumId="55" w15:restartNumberingAfterBreak="0">
    <w:nsid w:val="3FE56990"/>
    <w:multiLevelType w:val="hybridMultilevel"/>
    <w:tmpl w:val="4CD8669C"/>
    <w:lvl w:ilvl="0" w:tplc="BAE09F52">
      <w:start w:val="1"/>
      <w:numFmt w:val="bullet"/>
      <w:pStyle w:val="Bulletized4"/>
      <w:lvlText w:val=""/>
      <w:lvlJc w:val="left"/>
      <w:pPr>
        <w:tabs>
          <w:tab w:val="num" w:pos="1497"/>
        </w:tabs>
        <w:ind w:left="1497" w:right="1497" w:hanging="360"/>
      </w:pPr>
      <w:rPr>
        <w:rFonts w:ascii="Wingdings" w:hAnsi="Wingdings" w:hint="default"/>
      </w:rPr>
    </w:lvl>
    <w:lvl w:ilvl="1" w:tplc="B07634DA" w:tentative="1">
      <w:start w:val="1"/>
      <w:numFmt w:val="bullet"/>
      <w:lvlText w:val="o"/>
      <w:lvlJc w:val="left"/>
      <w:pPr>
        <w:tabs>
          <w:tab w:val="num" w:pos="2217"/>
        </w:tabs>
        <w:ind w:left="2217" w:right="2217" w:hanging="360"/>
      </w:pPr>
      <w:rPr>
        <w:rFonts w:ascii="Courier New" w:hAnsi="Courier New" w:cs="Courier New" w:hint="default"/>
      </w:rPr>
    </w:lvl>
    <w:lvl w:ilvl="2" w:tplc="EB62D3D0" w:tentative="1">
      <w:start w:val="1"/>
      <w:numFmt w:val="bullet"/>
      <w:lvlText w:val=""/>
      <w:lvlJc w:val="left"/>
      <w:pPr>
        <w:tabs>
          <w:tab w:val="num" w:pos="2937"/>
        </w:tabs>
        <w:ind w:left="2937" w:right="2937" w:hanging="360"/>
      </w:pPr>
      <w:rPr>
        <w:rFonts w:ascii="Wingdings" w:hAnsi="Wingdings" w:hint="default"/>
      </w:rPr>
    </w:lvl>
    <w:lvl w:ilvl="3" w:tplc="588C7846" w:tentative="1">
      <w:start w:val="1"/>
      <w:numFmt w:val="bullet"/>
      <w:lvlText w:val=""/>
      <w:lvlJc w:val="left"/>
      <w:pPr>
        <w:tabs>
          <w:tab w:val="num" w:pos="3657"/>
        </w:tabs>
        <w:ind w:left="3657" w:right="3657" w:hanging="360"/>
      </w:pPr>
      <w:rPr>
        <w:rFonts w:ascii="Symbol" w:hAnsi="Symbol" w:hint="default"/>
      </w:rPr>
    </w:lvl>
    <w:lvl w:ilvl="4" w:tplc="9A482508" w:tentative="1">
      <w:start w:val="1"/>
      <w:numFmt w:val="bullet"/>
      <w:lvlText w:val="o"/>
      <w:lvlJc w:val="left"/>
      <w:pPr>
        <w:tabs>
          <w:tab w:val="num" w:pos="4377"/>
        </w:tabs>
        <w:ind w:left="4377" w:right="4377" w:hanging="360"/>
      </w:pPr>
      <w:rPr>
        <w:rFonts w:ascii="Courier New" w:hAnsi="Courier New" w:cs="Courier New" w:hint="default"/>
      </w:rPr>
    </w:lvl>
    <w:lvl w:ilvl="5" w:tplc="0EC64924" w:tentative="1">
      <w:start w:val="1"/>
      <w:numFmt w:val="bullet"/>
      <w:lvlText w:val=""/>
      <w:lvlJc w:val="left"/>
      <w:pPr>
        <w:tabs>
          <w:tab w:val="num" w:pos="5097"/>
        </w:tabs>
        <w:ind w:left="5097" w:right="5097" w:hanging="360"/>
      </w:pPr>
      <w:rPr>
        <w:rFonts w:ascii="Wingdings" w:hAnsi="Wingdings" w:hint="default"/>
      </w:rPr>
    </w:lvl>
    <w:lvl w:ilvl="6" w:tplc="4014D440" w:tentative="1">
      <w:start w:val="1"/>
      <w:numFmt w:val="bullet"/>
      <w:lvlText w:val=""/>
      <w:lvlJc w:val="left"/>
      <w:pPr>
        <w:tabs>
          <w:tab w:val="num" w:pos="5817"/>
        </w:tabs>
        <w:ind w:left="5817" w:right="5817" w:hanging="360"/>
      </w:pPr>
      <w:rPr>
        <w:rFonts w:ascii="Symbol" w:hAnsi="Symbol" w:hint="default"/>
      </w:rPr>
    </w:lvl>
    <w:lvl w:ilvl="7" w:tplc="1D42F4F0" w:tentative="1">
      <w:start w:val="1"/>
      <w:numFmt w:val="bullet"/>
      <w:lvlText w:val="o"/>
      <w:lvlJc w:val="left"/>
      <w:pPr>
        <w:tabs>
          <w:tab w:val="num" w:pos="6537"/>
        </w:tabs>
        <w:ind w:left="6537" w:right="6537" w:hanging="360"/>
      </w:pPr>
      <w:rPr>
        <w:rFonts w:ascii="Courier New" w:hAnsi="Courier New" w:cs="Courier New" w:hint="default"/>
      </w:rPr>
    </w:lvl>
    <w:lvl w:ilvl="8" w:tplc="446C7302" w:tentative="1">
      <w:start w:val="1"/>
      <w:numFmt w:val="bullet"/>
      <w:lvlText w:val=""/>
      <w:lvlJc w:val="left"/>
      <w:pPr>
        <w:tabs>
          <w:tab w:val="num" w:pos="7257"/>
        </w:tabs>
        <w:ind w:left="7257" w:right="7257" w:hanging="360"/>
      </w:pPr>
      <w:rPr>
        <w:rFonts w:ascii="Wingdings" w:hAnsi="Wingdings" w:hint="default"/>
      </w:rPr>
    </w:lvl>
  </w:abstractNum>
  <w:abstractNum w:abstractNumId="56" w15:restartNumberingAfterBreak="0">
    <w:nsid w:val="4136752B"/>
    <w:multiLevelType w:val="hybridMultilevel"/>
    <w:tmpl w:val="1130B9D4"/>
    <w:lvl w:ilvl="0" w:tplc="DDD6F9AC">
      <w:start w:val="1"/>
      <w:numFmt w:val="bullet"/>
      <w:pStyle w:val="Bullets-4-English"/>
      <w:lvlText w:val=""/>
      <w:lvlJc w:val="left"/>
      <w:pPr>
        <w:tabs>
          <w:tab w:val="num" w:pos="1063"/>
        </w:tabs>
        <w:ind w:left="1063" w:hanging="360"/>
      </w:pPr>
      <w:rPr>
        <w:rFonts w:ascii="Symbol" w:hAnsi="Symbol" w:hint="default"/>
        <w:color w:val="auto"/>
      </w:rPr>
    </w:lvl>
    <w:lvl w:ilvl="1" w:tplc="FD9A843A">
      <w:start w:val="1"/>
      <w:numFmt w:val="bullet"/>
      <w:lvlText w:val="o"/>
      <w:lvlJc w:val="left"/>
      <w:pPr>
        <w:tabs>
          <w:tab w:val="num" w:pos="1423"/>
        </w:tabs>
        <w:ind w:left="1423" w:hanging="360"/>
      </w:pPr>
      <w:rPr>
        <w:rFonts w:ascii="Courier New" w:hAnsi="Courier New" w:cs="Courier New" w:hint="default"/>
      </w:rPr>
    </w:lvl>
    <w:lvl w:ilvl="2" w:tplc="27CC4574">
      <w:start w:val="1"/>
      <w:numFmt w:val="bullet"/>
      <w:lvlText w:val=""/>
      <w:lvlJc w:val="left"/>
      <w:pPr>
        <w:tabs>
          <w:tab w:val="num" w:pos="2143"/>
        </w:tabs>
        <w:ind w:left="2143" w:hanging="360"/>
      </w:pPr>
      <w:rPr>
        <w:rFonts w:ascii="Wingdings" w:hAnsi="Wingdings" w:hint="default"/>
      </w:rPr>
    </w:lvl>
    <w:lvl w:ilvl="3" w:tplc="DEFE3740" w:tentative="1">
      <w:start w:val="1"/>
      <w:numFmt w:val="bullet"/>
      <w:lvlText w:val=""/>
      <w:lvlJc w:val="left"/>
      <w:pPr>
        <w:tabs>
          <w:tab w:val="num" w:pos="2863"/>
        </w:tabs>
        <w:ind w:left="2863" w:hanging="360"/>
      </w:pPr>
      <w:rPr>
        <w:rFonts w:ascii="Symbol" w:hAnsi="Symbol" w:hint="default"/>
      </w:rPr>
    </w:lvl>
    <w:lvl w:ilvl="4" w:tplc="E1B8D0F8" w:tentative="1">
      <w:start w:val="1"/>
      <w:numFmt w:val="bullet"/>
      <w:lvlText w:val="o"/>
      <w:lvlJc w:val="left"/>
      <w:pPr>
        <w:tabs>
          <w:tab w:val="num" w:pos="3583"/>
        </w:tabs>
        <w:ind w:left="3583" w:hanging="360"/>
      </w:pPr>
      <w:rPr>
        <w:rFonts w:ascii="Courier New" w:hAnsi="Courier New" w:cs="Courier New" w:hint="default"/>
      </w:rPr>
    </w:lvl>
    <w:lvl w:ilvl="5" w:tplc="6C58D8BC" w:tentative="1">
      <w:start w:val="1"/>
      <w:numFmt w:val="bullet"/>
      <w:lvlText w:val=""/>
      <w:lvlJc w:val="left"/>
      <w:pPr>
        <w:tabs>
          <w:tab w:val="num" w:pos="4303"/>
        </w:tabs>
        <w:ind w:left="4303" w:hanging="360"/>
      </w:pPr>
      <w:rPr>
        <w:rFonts w:ascii="Wingdings" w:hAnsi="Wingdings" w:hint="default"/>
      </w:rPr>
    </w:lvl>
    <w:lvl w:ilvl="6" w:tplc="2E225626" w:tentative="1">
      <w:start w:val="1"/>
      <w:numFmt w:val="bullet"/>
      <w:lvlText w:val=""/>
      <w:lvlJc w:val="left"/>
      <w:pPr>
        <w:tabs>
          <w:tab w:val="num" w:pos="5023"/>
        </w:tabs>
        <w:ind w:left="5023" w:hanging="360"/>
      </w:pPr>
      <w:rPr>
        <w:rFonts w:ascii="Symbol" w:hAnsi="Symbol" w:hint="default"/>
      </w:rPr>
    </w:lvl>
    <w:lvl w:ilvl="7" w:tplc="63DA3724" w:tentative="1">
      <w:start w:val="1"/>
      <w:numFmt w:val="bullet"/>
      <w:lvlText w:val="o"/>
      <w:lvlJc w:val="left"/>
      <w:pPr>
        <w:tabs>
          <w:tab w:val="num" w:pos="5743"/>
        </w:tabs>
        <w:ind w:left="5743" w:hanging="360"/>
      </w:pPr>
      <w:rPr>
        <w:rFonts w:ascii="Courier New" w:hAnsi="Courier New" w:cs="Courier New" w:hint="default"/>
      </w:rPr>
    </w:lvl>
    <w:lvl w:ilvl="8" w:tplc="B7BC18D8"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74B4D06"/>
    <w:multiLevelType w:val="hybridMultilevel"/>
    <w:tmpl w:val="494A281A"/>
    <w:lvl w:ilvl="0" w:tplc="5330E2E0">
      <w:start w:val="1"/>
      <w:numFmt w:val="bullet"/>
      <w:lvlText w:val=""/>
      <w:lvlJc w:val="left"/>
      <w:pPr>
        <w:tabs>
          <w:tab w:val="num" w:pos="720"/>
        </w:tabs>
        <w:ind w:left="720" w:hanging="360"/>
      </w:pPr>
      <w:rPr>
        <w:rFonts w:ascii="Wingdings" w:hAnsi="Wingdings" w:hint="default"/>
      </w:rPr>
    </w:lvl>
    <w:lvl w:ilvl="1" w:tplc="2B5A9196">
      <w:start w:val="1"/>
      <w:numFmt w:val="bullet"/>
      <w:lvlText w:val="o"/>
      <w:lvlJc w:val="left"/>
      <w:pPr>
        <w:tabs>
          <w:tab w:val="num" w:pos="1440"/>
        </w:tabs>
        <w:ind w:left="1440" w:hanging="360"/>
      </w:pPr>
      <w:rPr>
        <w:rFonts w:ascii="Courier New" w:hAnsi="Courier New" w:cs="Times New Roman" w:hint="default"/>
      </w:rPr>
    </w:lvl>
    <w:lvl w:ilvl="2" w:tplc="9A540AF0">
      <w:start w:val="1"/>
      <w:numFmt w:val="bullet"/>
      <w:lvlText w:val=""/>
      <w:lvlJc w:val="left"/>
      <w:pPr>
        <w:tabs>
          <w:tab w:val="num" w:pos="2160"/>
        </w:tabs>
        <w:ind w:left="2160" w:hanging="360"/>
      </w:pPr>
      <w:rPr>
        <w:rFonts w:ascii="Wingdings" w:hAnsi="Wingdings" w:hint="default"/>
      </w:rPr>
    </w:lvl>
    <w:lvl w:ilvl="3" w:tplc="D9843D44">
      <w:start w:val="1"/>
      <w:numFmt w:val="bullet"/>
      <w:lvlText w:val=""/>
      <w:lvlJc w:val="left"/>
      <w:pPr>
        <w:tabs>
          <w:tab w:val="num" w:pos="2880"/>
        </w:tabs>
        <w:ind w:left="2880" w:hanging="360"/>
      </w:pPr>
      <w:rPr>
        <w:rFonts w:ascii="Symbol" w:hAnsi="Symbol" w:hint="default"/>
      </w:rPr>
    </w:lvl>
    <w:lvl w:ilvl="4" w:tplc="CAEC5F76">
      <w:start w:val="1"/>
      <w:numFmt w:val="bullet"/>
      <w:lvlText w:val="o"/>
      <w:lvlJc w:val="left"/>
      <w:pPr>
        <w:tabs>
          <w:tab w:val="num" w:pos="3600"/>
        </w:tabs>
        <w:ind w:left="3600" w:hanging="360"/>
      </w:pPr>
      <w:rPr>
        <w:rFonts w:ascii="Courier New" w:hAnsi="Courier New" w:cs="Times New Roman" w:hint="default"/>
      </w:rPr>
    </w:lvl>
    <w:lvl w:ilvl="5" w:tplc="BEAA1BF6">
      <w:start w:val="1"/>
      <w:numFmt w:val="bullet"/>
      <w:lvlText w:val=""/>
      <w:lvlJc w:val="left"/>
      <w:pPr>
        <w:tabs>
          <w:tab w:val="num" w:pos="4320"/>
        </w:tabs>
        <w:ind w:left="4320" w:hanging="360"/>
      </w:pPr>
      <w:rPr>
        <w:rFonts w:ascii="Wingdings" w:hAnsi="Wingdings" w:hint="default"/>
      </w:rPr>
    </w:lvl>
    <w:lvl w:ilvl="6" w:tplc="F1804748">
      <w:start w:val="1"/>
      <w:numFmt w:val="bullet"/>
      <w:lvlText w:val=""/>
      <w:lvlJc w:val="left"/>
      <w:pPr>
        <w:tabs>
          <w:tab w:val="num" w:pos="5040"/>
        </w:tabs>
        <w:ind w:left="5040" w:hanging="360"/>
      </w:pPr>
      <w:rPr>
        <w:rFonts w:ascii="Symbol" w:hAnsi="Symbol" w:hint="default"/>
      </w:rPr>
    </w:lvl>
    <w:lvl w:ilvl="7" w:tplc="0E08B836">
      <w:start w:val="1"/>
      <w:numFmt w:val="bullet"/>
      <w:lvlText w:val="o"/>
      <w:lvlJc w:val="left"/>
      <w:pPr>
        <w:tabs>
          <w:tab w:val="num" w:pos="5760"/>
        </w:tabs>
        <w:ind w:left="5760" w:hanging="360"/>
      </w:pPr>
      <w:rPr>
        <w:rFonts w:ascii="Courier New" w:hAnsi="Courier New" w:cs="Times New Roman" w:hint="default"/>
      </w:rPr>
    </w:lvl>
    <w:lvl w:ilvl="8" w:tplc="5ECC2526">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8A347EF"/>
    <w:multiLevelType w:val="hybridMultilevel"/>
    <w:tmpl w:val="96D61D4A"/>
    <w:lvl w:ilvl="0" w:tplc="2D8828B4">
      <w:start w:val="1"/>
      <w:numFmt w:val="bullet"/>
      <w:lvlText w:val=""/>
      <w:lvlJc w:val="left"/>
      <w:pPr>
        <w:tabs>
          <w:tab w:val="num" w:pos="720"/>
        </w:tabs>
        <w:ind w:left="720" w:hanging="360"/>
      </w:pPr>
      <w:rPr>
        <w:rFonts w:ascii="Wingdings" w:hAnsi="Wingdings" w:hint="default"/>
      </w:rPr>
    </w:lvl>
    <w:lvl w:ilvl="1" w:tplc="CBB440DE">
      <w:start w:val="1"/>
      <w:numFmt w:val="bullet"/>
      <w:lvlText w:val=""/>
      <w:lvlJc w:val="left"/>
      <w:pPr>
        <w:tabs>
          <w:tab w:val="num" w:pos="1440"/>
        </w:tabs>
        <w:ind w:left="1440" w:hanging="360"/>
      </w:pPr>
      <w:rPr>
        <w:rFonts w:ascii="Wingdings" w:hAnsi="Wingdings" w:hint="default"/>
      </w:rPr>
    </w:lvl>
    <w:lvl w:ilvl="2" w:tplc="197CFA02">
      <w:start w:val="1"/>
      <w:numFmt w:val="bullet"/>
      <w:lvlText w:val=""/>
      <w:lvlJc w:val="left"/>
      <w:pPr>
        <w:tabs>
          <w:tab w:val="num" w:pos="2160"/>
        </w:tabs>
        <w:ind w:left="2160" w:hanging="360"/>
      </w:pPr>
      <w:rPr>
        <w:rFonts w:ascii="Wingdings" w:hAnsi="Wingdings" w:hint="default"/>
      </w:rPr>
    </w:lvl>
    <w:lvl w:ilvl="3" w:tplc="A0882040">
      <w:start w:val="1"/>
      <w:numFmt w:val="bullet"/>
      <w:lvlText w:val=""/>
      <w:lvlJc w:val="left"/>
      <w:pPr>
        <w:tabs>
          <w:tab w:val="num" w:pos="2880"/>
        </w:tabs>
        <w:ind w:left="2880" w:hanging="360"/>
      </w:pPr>
      <w:rPr>
        <w:rFonts w:ascii="Symbol" w:hAnsi="Symbol" w:hint="default"/>
      </w:rPr>
    </w:lvl>
    <w:lvl w:ilvl="4" w:tplc="92C06D98">
      <w:start w:val="1"/>
      <w:numFmt w:val="bullet"/>
      <w:lvlText w:val="o"/>
      <w:lvlJc w:val="left"/>
      <w:pPr>
        <w:tabs>
          <w:tab w:val="num" w:pos="3600"/>
        </w:tabs>
        <w:ind w:left="3600" w:hanging="360"/>
      </w:pPr>
      <w:rPr>
        <w:rFonts w:ascii="Courier New" w:hAnsi="Courier New" w:cs="Times New Roman" w:hint="default"/>
      </w:rPr>
    </w:lvl>
    <w:lvl w:ilvl="5" w:tplc="C1A09206">
      <w:start w:val="1"/>
      <w:numFmt w:val="bullet"/>
      <w:lvlText w:val=""/>
      <w:lvlJc w:val="left"/>
      <w:pPr>
        <w:tabs>
          <w:tab w:val="num" w:pos="4320"/>
        </w:tabs>
        <w:ind w:left="4320" w:hanging="360"/>
      </w:pPr>
      <w:rPr>
        <w:rFonts w:ascii="Wingdings" w:hAnsi="Wingdings" w:hint="default"/>
      </w:rPr>
    </w:lvl>
    <w:lvl w:ilvl="6" w:tplc="860857C4">
      <w:start w:val="1"/>
      <w:numFmt w:val="bullet"/>
      <w:lvlText w:val=""/>
      <w:lvlJc w:val="left"/>
      <w:pPr>
        <w:tabs>
          <w:tab w:val="num" w:pos="5040"/>
        </w:tabs>
        <w:ind w:left="5040" w:hanging="360"/>
      </w:pPr>
      <w:rPr>
        <w:rFonts w:ascii="Symbol" w:hAnsi="Symbol" w:hint="default"/>
      </w:rPr>
    </w:lvl>
    <w:lvl w:ilvl="7" w:tplc="55507472">
      <w:start w:val="1"/>
      <w:numFmt w:val="bullet"/>
      <w:lvlText w:val="o"/>
      <w:lvlJc w:val="left"/>
      <w:pPr>
        <w:tabs>
          <w:tab w:val="num" w:pos="5760"/>
        </w:tabs>
        <w:ind w:left="5760" w:hanging="360"/>
      </w:pPr>
      <w:rPr>
        <w:rFonts w:ascii="Courier New" w:hAnsi="Courier New" w:cs="Times New Roman" w:hint="default"/>
      </w:rPr>
    </w:lvl>
    <w:lvl w:ilvl="8" w:tplc="D1DEC66A">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4" w15:restartNumberingAfterBreak="0">
    <w:nsid w:val="4ACB1CCB"/>
    <w:multiLevelType w:val="hybridMultilevel"/>
    <w:tmpl w:val="A274A6C0"/>
    <w:name w:val="listhnumber432232223222332222222223422"/>
    <w:lvl w:ilvl="0" w:tplc="2E4CA002">
      <w:start w:val="1"/>
      <w:numFmt w:val="decimal"/>
      <w:lvlText w:val="%1."/>
      <w:lvlJc w:val="left"/>
      <w:pPr>
        <w:tabs>
          <w:tab w:val="num" w:pos="720"/>
        </w:tabs>
        <w:ind w:left="720" w:right="720" w:hanging="360"/>
      </w:pPr>
      <w:rPr>
        <w:b w:val="0"/>
        <w:bCs w:val="0"/>
        <w:lang w:val="en-US"/>
      </w:rPr>
    </w:lvl>
    <w:lvl w:ilvl="1" w:tplc="ED903BC6">
      <w:start w:val="1"/>
      <w:numFmt w:val="lowerLetter"/>
      <w:lvlText w:val="%2."/>
      <w:lvlJc w:val="left"/>
      <w:pPr>
        <w:tabs>
          <w:tab w:val="num" w:pos="1440"/>
        </w:tabs>
        <w:ind w:left="1440" w:right="1440" w:hanging="360"/>
      </w:pPr>
    </w:lvl>
    <w:lvl w:ilvl="2" w:tplc="6E1A4768" w:tentative="1">
      <w:start w:val="1"/>
      <w:numFmt w:val="lowerRoman"/>
      <w:lvlText w:val="%3."/>
      <w:lvlJc w:val="right"/>
      <w:pPr>
        <w:tabs>
          <w:tab w:val="num" w:pos="2160"/>
        </w:tabs>
        <w:ind w:left="2160" w:right="2160" w:hanging="180"/>
      </w:pPr>
    </w:lvl>
    <w:lvl w:ilvl="3" w:tplc="F4AC0966">
      <w:start w:val="1"/>
      <w:numFmt w:val="decimal"/>
      <w:lvlText w:val="%4."/>
      <w:lvlJc w:val="left"/>
      <w:pPr>
        <w:tabs>
          <w:tab w:val="num" w:pos="2880"/>
        </w:tabs>
        <w:ind w:left="2880" w:right="2880" w:hanging="360"/>
      </w:pPr>
    </w:lvl>
    <w:lvl w:ilvl="4" w:tplc="F86A85BC" w:tentative="1">
      <w:start w:val="1"/>
      <w:numFmt w:val="lowerLetter"/>
      <w:lvlText w:val="%5."/>
      <w:lvlJc w:val="left"/>
      <w:pPr>
        <w:tabs>
          <w:tab w:val="num" w:pos="3600"/>
        </w:tabs>
        <w:ind w:left="3600" w:right="3600" w:hanging="360"/>
      </w:pPr>
    </w:lvl>
    <w:lvl w:ilvl="5" w:tplc="014886CA" w:tentative="1">
      <w:start w:val="1"/>
      <w:numFmt w:val="lowerRoman"/>
      <w:lvlText w:val="%6."/>
      <w:lvlJc w:val="right"/>
      <w:pPr>
        <w:tabs>
          <w:tab w:val="num" w:pos="4320"/>
        </w:tabs>
        <w:ind w:left="4320" w:right="4320" w:hanging="180"/>
      </w:pPr>
    </w:lvl>
    <w:lvl w:ilvl="6" w:tplc="87F06FAC" w:tentative="1">
      <w:start w:val="1"/>
      <w:numFmt w:val="decimal"/>
      <w:lvlText w:val="%7."/>
      <w:lvlJc w:val="left"/>
      <w:pPr>
        <w:tabs>
          <w:tab w:val="num" w:pos="5040"/>
        </w:tabs>
        <w:ind w:left="5040" w:right="5040" w:hanging="360"/>
      </w:pPr>
    </w:lvl>
    <w:lvl w:ilvl="7" w:tplc="92F8A4F8" w:tentative="1">
      <w:start w:val="1"/>
      <w:numFmt w:val="lowerLetter"/>
      <w:lvlText w:val="%8."/>
      <w:lvlJc w:val="left"/>
      <w:pPr>
        <w:tabs>
          <w:tab w:val="num" w:pos="5760"/>
        </w:tabs>
        <w:ind w:left="5760" w:right="5760" w:hanging="360"/>
      </w:pPr>
    </w:lvl>
    <w:lvl w:ilvl="8" w:tplc="63E6C632" w:tentative="1">
      <w:start w:val="1"/>
      <w:numFmt w:val="lowerRoman"/>
      <w:lvlText w:val="%9."/>
      <w:lvlJc w:val="right"/>
      <w:pPr>
        <w:tabs>
          <w:tab w:val="num" w:pos="6480"/>
        </w:tabs>
        <w:ind w:left="6480" w:right="6480" w:hanging="180"/>
      </w:pPr>
    </w:lvl>
  </w:abstractNum>
  <w:abstractNum w:abstractNumId="65" w15:restartNumberingAfterBreak="0">
    <w:nsid w:val="4FEA1D32"/>
    <w:multiLevelType w:val="hybridMultilevel"/>
    <w:tmpl w:val="60284400"/>
    <w:lvl w:ilvl="0" w:tplc="D86652FA">
      <w:start w:val="1"/>
      <w:numFmt w:val="hebrew1"/>
      <w:pStyle w:val="AlphaList1"/>
      <w:lvlText w:val="%1."/>
      <w:lvlJc w:val="left"/>
      <w:pPr>
        <w:tabs>
          <w:tab w:val="num" w:pos="794"/>
        </w:tabs>
        <w:ind w:left="794" w:hanging="397"/>
      </w:pPr>
      <w:rPr>
        <w:rFonts w:cs="Times New Roman"/>
        <w:b w:val="0"/>
        <w:bCs w:val="0"/>
        <w:sz w:val="2"/>
        <w:szCs w:val="24"/>
      </w:rPr>
    </w:lvl>
    <w:lvl w:ilvl="1" w:tplc="C9E295C6">
      <w:start w:val="1"/>
      <w:numFmt w:val="lowerLetter"/>
      <w:lvlText w:val="%2."/>
      <w:lvlJc w:val="left"/>
      <w:pPr>
        <w:tabs>
          <w:tab w:val="num" w:pos="1260"/>
        </w:tabs>
        <w:ind w:left="1260" w:hanging="360"/>
      </w:pPr>
      <w:rPr>
        <w:b w:val="0"/>
        <w:bCs w:val="0"/>
        <w:sz w:val="2"/>
        <w:szCs w:val="24"/>
      </w:rPr>
    </w:lvl>
    <w:lvl w:ilvl="2" w:tplc="7384FBAE">
      <w:start w:val="1"/>
      <w:numFmt w:val="lowerRoman"/>
      <w:lvlText w:val="%3."/>
      <w:lvlJc w:val="right"/>
      <w:pPr>
        <w:tabs>
          <w:tab w:val="num" w:pos="2160"/>
        </w:tabs>
        <w:ind w:left="2160" w:hanging="180"/>
      </w:pPr>
      <w:rPr>
        <w:rFonts w:cs="Times New Roman"/>
      </w:rPr>
    </w:lvl>
    <w:lvl w:ilvl="3" w:tplc="D876DCBE">
      <w:start w:val="1"/>
      <w:numFmt w:val="decimal"/>
      <w:lvlText w:val="%4."/>
      <w:lvlJc w:val="left"/>
      <w:pPr>
        <w:tabs>
          <w:tab w:val="num" w:pos="360"/>
        </w:tabs>
        <w:ind w:left="360" w:hanging="360"/>
      </w:pPr>
      <w:rPr>
        <w:rFonts w:cs="Times New Roman"/>
      </w:rPr>
    </w:lvl>
    <w:lvl w:ilvl="4" w:tplc="07A22FC0">
      <w:start w:val="1"/>
      <w:numFmt w:val="lowerLetter"/>
      <w:lvlText w:val="%5."/>
      <w:lvlJc w:val="left"/>
      <w:pPr>
        <w:tabs>
          <w:tab w:val="num" w:pos="3600"/>
        </w:tabs>
        <w:ind w:left="3600" w:hanging="360"/>
      </w:pPr>
      <w:rPr>
        <w:rFonts w:cs="Times New Roman"/>
      </w:rPr>
    </w:lvl>
    <w:lvl w:ilvl="5" w:tplc="518262DA">
      <w:start w:val="1"/>
      <w:numFmt w:val="lowerRoman"/>
      <w:lvlText w:val="%6."/>
      <w:lvlJc w:val="right"/>
      <w:pPr>
        <w:tabs>
          <w:tab w:val="num" w:pos="4320"/>
        </w:tabs>
        <w:ind w:left="4320" w:hanging="180"/>
      </w:pPr>
      <w:rPr>
        <w:rFonts w:cs="Times New Roman"/>
      </w:rPr>
    </w:lvl>
    <w:lvl w:ilvl="6" w:tplc="A1FCB310">
      <w:start w:val="1"/>
      <w:numFmt w:val="decimal"/>
      <w:lvlText w:val="%7."/>
      <w:lvlJc w:val="left"/>
      <w:pPr>
        <w:tabs>
          <w:tab w:val="num" w:pos="5040"/>
        </w:tabs>
        <w:ind w:left="5040" w:hanging="360"/>
      </w:pPr>
      <w:rPr>
        <w:rFonts w:cs="Times New Roman"/>
      </w:rPr>
    </w:lvl>
    <w:lvl w:ilvl="7" w:tplc="15FCB986">
      <w:start w:val="1"/>
      <w:numFmt w:val="lowerLetter"/>
      <w:lvlText w:val="%8."/>
      <w:lvlJc w:val="left"/>
      <w:pPr>
        <w:tabs>
          <w:tab w:val="num" w:pos="5760"/>
        </w:tabs>
        <w:ind w:left="5760" w:hanging="360"/>
      </w:pPr>
      <w:rPr>
        <w:rFonts w:cs="Times New Roman"/>
      </w:rPr>
    </w:lvl>
    <w:lvl w:ilvl="8" w:tplc="C19E6042">
      <w:start w:val="1"/>
      <w:numFmt w:val="lowerRoman"/>
      <w:lvlText w:val="%9."/>
      <w:lvlJc w:val="right"/>
      <w:pPr>
        <w:tabs>
          <w:tab w:val="num" w:pos="6480"/>
        </w:tabs>
        <w:ind w:left="6480" w:hanging="180"/>
      </w:pPr>
      <w:rPr>
        <w:rFonts w:cs="Times New Roman"/>
      </w:rPr>
    </w:lvl>
  </w:abstractNum>
  <w:abstractNum w:abstractNumId="66" w15:restartNumberingAfterBreak="0">
    <w:nsid w:val="505C326D"/>
    <w:multiLevelType w:val="hybridMultilevel"/>
    <w:tmpl w:val="510C9686"/>
    <w:lvl w:ilvl="0" w:tplc="E3E6A920">
      <w:start w:val="1"/>
      <w:numFmt w:val="hebrew1"/>
      <w:lvlText w:val="%1."/>
      <w:lvlJc w:val="left"/>
      <w:pPr>
        <w:ind w:left="720" w:hanging="360"/>
      </w:pPr>
      <w:rPr>
        <w:rFonts w:hint="default"/>
        <w:lang w:val="en-US"/>
      </w:rPr>
    </w:lvl>
    <w:lvl w:ilvl="1" w:tplc="C436D100" w:tentative="1">
      <w:start w:val="1"/>
      <w:numFmt w:val="lowerLetter"/>
      <w:lvlText w:val="%2."/>
      <w:lvlJc w:val="left"/>
      <w:pPr>
        <w:ind w:left="1440" w:hanging="360"/>
      </w:pPr>
    </w:lvl>
    <w:lvl w:ilvl="2" w:tplc="9B7EBD7E" w:tentative="1">
      <w:start w:val="1"/>
      <w:numFmt w:val="lowerRoman"/>
      <w:lvlText w:val="%3."/>
      <w:lvlJc w:val="right"/>
      <w:pPr>
        <w:ind w:left="2160" w:hanging="180"/>
      </w:pPr>
    </w:lvl>
    <w:lvl w:ilvl="3" w:tplc="004822E4" w:tentative="1">
      <w:start w:val="1"/>
      <w:numFmt w:val="decimal"/>
      <w:lvlText w:val="%4."/>
      <w:lvlJc w:val="left"/>
      <w:pPr>
        <w:ind w:left="2880" w:hanging="360"/>
      </w:pPr>
    </w:lvl>
    <w:lvl w:ilvl="4" w:tplc="C6E00C4E" w:tentative="1">
      <w:start w:val="1"/>
      <w:numFmt w:val="lowerLetter"/>
      <w:lvlText w:val="%5."/>
      <w:lvlJc w:val="left"/>
      <w:pPr>
        <w:ind w:left="3600" w:hanging="360"/>
      </w:pPr>
    </w:lvl>
    <w:lvl w:ilvl="5" w:tplc="88EC6CBA" w:tentative="1">
      <w:start w:val="1"/>
      <w:numFmt w:val="lowerRoman"/>
      <w:lvlText w:val="%6."/>
      <w:lvlJc w:val="right"/>
      <w:pPr>
        <w:ind w:left="4320" w:hanging="180"/>
      </w:pPr>
    </w:lvl>
    <w:lvl w:ilvl="6" w:tplc="9FCE35C0" w:tentative="1">
      <w:start w:val="1"/>
      <w:numFmt w:val="decimal"/>
      <w:lvlText w:val="%7."/>
      <w:lvlJc w:val="left"/>
      <w:pPr>
        <w:ind w:left="5040" w:hanging="360"/>
      </w:pPr>
    </w:lvl>
    <w:lvl w:ilvl="7" w:tplc="5F3E43DE" w:tentative="1">
      <w:start w:val="1"/>
      <w:numFmt w:val="lowerLetter"/>
      <w:lvlText w:val="%8."/>
      <w:lvlJc w:val="left"/>
      <w:pPr>
        <w:ind w:left="5760" w:hanging="360"/>
      </w:pPr>
    </w:lvl>
    <w:lvl w:ilvl="8" w:tplc="085069DE" w:tentative="1">
      <w:start w:val="1"/>
      <w:numFmt w:val="lowerRoman"/>
      <w:lvlText w:val="%9."/>
      <w:lvlJc w:val="right"/>
      <w:pPr>
        <w:ind w:left="6480" w:hanging="180"/>
      </w:pPr>
    </w:lvl>
  </w:abstractNum>
  <w:abstractNum w:abstractNumId="67" w15:restartNumberingAfterBreak="0">
    <w:nsid w:val="560717B2"/>
    <w:multiLevelType w:val="hybridMultilevel"/>
    <w:tmpl w:val="5BFC4162"/>
    <w:lvl w:ilvl="0" w:tplc="AC3E4D94">
      <w:start w:val="1"/>
      <w:numFmt w:val="bullet"/>
      <w:pStyle w:val="EmphasizedBulletized"/>
      <w:lvlText w:val=""/>
      <w:lvlJc w:val="left"/>
      <w:pPr>
        <w:tabs>
          <w:tab w:val="num" w:pos="720"/>
        </w:tabs>
        <w:ind w:left="720" w:right="720" w:hanging="360"/>
      </w:pPr>
      <w:rPr>
        <w:rFonts w:ascii="Wingdings" w:hAnsi="Wingdings" w:hint="default"/>
      </w:rPr>
    </w:lvl>
    <w:lvl w:ilvl="1" w:tplc="8ECCCF72" w:tentative="1">
      <w:start w:val="1"/>
      <w:numFmt w:val="bullet"/>
      <w:lvlText w:val="o"/>
      <w:lvlJc w:val="left"/>
      <w:pPr>
        <w:tabs>
          <w:tab w:val="num" w:pos="1440"/>
        </w:tabs>
        <w:ind w:left="1440" w:right="1440" w:hanging="360"/>
      </w:pPr>
      <w:rPr>
        <w:rFonts w:ascii="Courier New" w:hAnsi="Courier New" w:hint="default"/>
      </w:rPr>
    </w:lvl>
    <w:lvl w:ilvl="2" w:tplc="F998F9F2" w:tentative="1">
      <w:start w:val="1"/>
      <w:numFmt w:val="bullet"/>
      <w:lvlText w:val=""/>
      <w:lvlJc w:val="left"/>
      <w:pPr>
        <w:tabs>
          <w:tab w:val="num" w:pos="2160"/>
        </w:tabs>
        <w:ind w:left="2160" w:right="2160" w:hanging="360"/>
      </w:pPr>
      <w:rPr>
        <w:rFonts w:ascii="Wingdings" w:hAnsi="Wingdings" w:hint="default"/>
      </w:rPr>
    </w:lvl>
    <w:lvl w:ilvl="3" w:tplc="57167C78" w:tentative="1">
      <w:start w:val="1"/>
      <w:numFmt w:val="bullet"/>
      <w:lvlText w:val=""/>
      <w:lvlJc w:val="left"/>
      <w:pPr>
        <w:tabs>
          <w:tab w:val="num" w:pos="2880"/>
        </w:tabs>
        <w:ind w:left="2880" w:right="2880" w:hanging="360"/>
      </w:pPr>
      <w:rPr>
        <w:rFonts w:ascii="Symbol" w:hAnsi="Symbol" w:hint="default"/>
      </w:rPr>
    </w:lvl>
    <w:lvl w:ilvl="4" w:tplc="9C5CE78C" w:tentative="1">
      <w:start w:val="1"/>
      <w:numFmt w:val="bullet"/>
      <w:lvlText w:val="o"/>
      <w:lvlJc w:val="left"/>
      <w:pPr>
        <w:tabs>
          <w:tab w:val="num" w:pos="3600"/>
        </w:tabs>
        <w:ind w:left="3600" w:right="3600" w:hanging="360"/>
      </w:pPr>
      <w:rPr>
        <w:rFonts w:ascii="Courier New" w:hAnsi="Courier New" w:hint="default"/>
      </w:rPr>
    </w:lvl>
    <w:lvl w:ilvl="5" w:tplc="7C08A54E" w:tentative="1">
      <w:start w:val="1"/>
      <w:numFmt w:val="bullet"/>
      <w:lvlText w:val=""/>
      <w:lvlJc w:val="left"/>
      <w:pPr>
        <w:tabs>
          <w:tab w:val="num" w:pos="4320"/>
        </w:tabs>
        <w:ind w:left="4320" w:right="4320" w:hanging="360"/>
      </w:pPr>
      <w:rPr>
        <w:rFonts w:ascii="Wingdings" w:hAnsi="Wingdings" w:hint="default"/>
      </w:rPr>
    </w:lvl>
    <w:lvl w:ilvl="6" w:tplc="513868E4" w:tentative="1">
      <w:start w:val="1"/>
      <w:numFmt w:val="bullet"/>
      <w:lvlText w:val=""/>
      <w:lvlJc w:val="left"/>
      <w:pPr>
        <w:tabs>
          <w:tab w:val="num" w:pos="5040"/>
        </w:tabs>
        <w:ind w:left="5040" w:right="5040" w:hanging="360"/>
      </w:pPr>
      <w:rPr>
        <w:rFonts w:ascii="Symbol" w:hAnsi="Symbol" w:hint="default"/>
      </w:rPr>
    </w:lvl>
    <w:lvl w:ilvl="7" w:tplc="60FC3A7C" w:tentative="1">
      <w:start w:val="1"/>
      <w:numFmt w:val="bullet"/>
      <w:lvlText w:val="o"/>
      <w:lvlJc w:val="left"/>
      <w:pPr>
        <w:tabs>
          <w:tab w:val="num" w:pos="5760"/>
        </w:tabs>
        <w:ind w:left="5760" w:right="5760" w:hanging="360"/>
      </w:pPr>
      <w:rPr>
        <w:rFonts w:ascii="Courier New" w:hAnsi="Courier New" w:hint="default"/>
      </w:rPr>
    </w:lvl>
    <w:lvl w:ilvl="8" w:tplc="F3A0E242"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565954F4"/>
    <w:multiLevelType w:val="hybridMultilevel"/>
    <w:tmpl w:val="B1D85EFC"/>
    <w:lvl w:ilvl="0" w:tplc="7CA4471C">
      <w:start w:val="1"/>
      <w:numFmt w:val="decimal"/>
      <w:lvlText w:val="%1."/>
      <w:lvlJc w:val="left"/>
      <w:pPr>
        <w:ind w:left="735" w:hanging="360"/>
      </w:pPr>
      <w:rPr>
        <w:rFonts w:asciiTheme="minorBidi" w:hAnsiTheme="minorBidi" w:cstheme="minorBidi" w:hint="default"/>
        <w:b w:val="0"/>
        <w:bCs w:val="0"/>
        <w:sz w:val="22"/>
        <w:szCs w:val="22"/>
      </w:rPr>
    </w:lvl>
    <w:lvl w:ilvl="1" w:tplc="66E03388" w:tentative="1">
      <w:start w:val="1"/>
      <w:numFmt w:val="lowerLetter"/>
      <w:lvlText w:val="%2."/>
      <w:lvlJc w:val="left"/>
      <w:pPr>
        <w:ind w:left="1455" w:hanging="360"/>
      </w:pPr>
    </w:lvl>
    <w:lvl w:ilvl="2" w:tplc="3EF48FE4" w:tentative="1">
      <w:start w:val="1"/>
      <w:numFmt w:val="lowerRoman"/>
      <w:lvlText w:val="%3."/>
      <w:lvlJc w:val="right"/>
      <w:pPr>
        <w:ind w:left="2175" w:hanging="180"/>
      </w:pPr>
    </w:lvl>
    <w:lvl w:ilvl="3" w:tplc="9A681218" w:tentative="1">
      <w:start w:val="1"/>
      <w:numFmt w:val="decimal"/>
      <w:lvlText w:val="%4."/>
      <w:lvlJc w:val="left"/>
      <w:pPr>
        <w:ind w:left="2895" w:hanging="360"/>
      </w:pPr>
    </w:lvl>
    <w:lvl w:ilvl="4" w:tplc="638A0AA8" w:tentative="1">
      <w:start w:val="1"/>
      <w:numFmt w:val="lowerLetter"/>
      <w:lvlText w:val="%5."/>
      <w:lvlJc w:val="left"/>
      <w:pPr>
        <w:ind w:left="3615" w:hanging="360"/>
      </w:pPr>
    </w:lvl>
    <w:lvl w:ilvl="5" w:tplc="46C2F764" w:tentative="1">
      <w:start w:val="1"/>
      <w:numFmt w:val="lowerRoman"/>
      <w:lvlText w:val="%6."/>
      <w:lvlJc w:val="right"/>
      <w:pPr>
        <w:ind w:left="4335" w:hanging="180"/>
      </w:pPr>
    </w:lvl>
    <w:lvl w:ilvl="6" w:tplc="80A8185A" w:tentative="1">
      <w:start w:val="1"/>
      <w:numFmt w:val="decimal"/>
      <w:lvlText w:val="%7."/>
      <w:lvlJc w:val="left"/>
      <w:pPr>
        <w:ind w:left="5055" w:hanging="360"/>
      </w:pPr>
    </w:lvl>
    <w:lvl w:ilvl="7" w:tplc="B0846610" w:tentative="1">
      <w:start w:val="1"/>
      <w:numFmt w:val="lowerLetter"/>
      <w:lvlText w:val="%8."/>
      <w:lvlJc w:val="left"/>
      <w:pPr>
        <w:ind w:left="5775" w:hanging="360"/>
      </w:pPr>
    </w:lvl>
    <w:lvl w:ilvl="8" w:tplc="E3E8C17C" w:tentative="1">
      <w:start w:val="1"/>
      <w:numFmt w:val="lowerRoman"/>
      <w:lvlText w:val="%9."/>
      <w:lvlJc w:val="right"/>
      <w:pPr>
        <w:ind w:left="6495" w:hanging="180"/>
      </w:pPr>
    </w:lvl>
  </w:abstractNum>
  <w:abstractNum w:abstractNumId="6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0"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1" w15:restartNumberingAfterBreak="0">
    <w:nsid w:val="5BF93906"/>
    <w:multiLevelType w:val="hybridMultilevel"/>
    <w:tmpl w:val="E2686808"/>
    <w:lvl w:ilvl="0" w:tplc="5232E128">
      <w:start w:val="1"/>
      <w:numFmt w:val="decimal"/>
      <w:lvlText w:val="%1."/>
      <w:lvlJc w:val="left"/>
      <w:pPr>
        <w:ind w:left="785" w:hanging="360"/>
      </w:pPr>
      <w:rPr>
        <w:rFonts w:hint="default"/>
      </w:rPr>
    </w:lvl>
    <w:lvl w:ilvl="1" w:tplc="3AB6D6B8" w:tentative="1">
      <w:start w:val="1"/>
      <w:numFmt w:val="lowerLetter"/>
      <w:lvlText w:val="%2."/>
      <w:lvlJc w:val="left"/>
      <w:pPr>
        <w:ind w:left="1505" w:hanging="360"/>
      </w:pPr>
    </w:lvl>
    <w:lvl w:ilvl="2" w:tplc="0EE255CC" w:tentative="1">
      <w:start w:val="1"/>
      <w:numFmt w:val="lowerRoman"/>
      <w:lvlText w:val="%3."/>
      <w:lvlJc w:val="right"/>
      <w:pPr>
        <w:ind w:left="2225" w:hanging="180"/>
      </w:pPr>
    </w:lvl>
    <w:lvl w:ilvl="3" w:tplc="04661A1A" w:tentative="1">
      <w:start w:val="1"/>
      <w:numFmt w:val="decimal"/>
      <w:lvlText w:val="%4."/>
      <w:lvlJc w:val="left"/>
      <w:pPr>
        <w:ind w:left="2945" w:hanging="360"/>
      </w:pPr>
    </w:lvl>
    <w:lvl w:ilvl="4" w:tplc="B74EC7FC" w:tentative="1">
      <w:start w:val="1"/>
      <w:numFmt w:val="lowerLetter"/>
      <w:lvlText w:val="%5."/>
      <w:lvlJc w:val="left"/>
      <w:pPr>
        <w:ind w:left="3665" w:hanging="360"/>
      </w:pPr>
    </w:lvl>
    <w:lvl w:ilvl="5" w:tplc="AA5CF55C" w:tentative="1">
      <w:start w:val="1"/>
      <w:numFmt w:val="lowerRoman"/>
      <w:lvlText w:val="%6."/>
      <w:lvlJc w:val="right"/>
      <w:pPr>
        <w:ind w:left="4385" w:hanging="180"/>
      </w:pPr>
    </w:lvl>
    <w:lvl w:ilvl="6" w:tplc="70D036B6" w:tentative="1">
      <w:start w:val="1"/>
      <w:numFmt w:val="decimal"/>
      <w:lvlText w:val="%7."/>
      <w:lvlJc w:val="left"/>
      <w:pPr>
        <w:ind w:left="5105" w:hanging="360"/>
      </w:pPr>
    </w:lvl>
    <w:lvl w:ilvl="7" w:tplc="445619B8" w:tentative="1">
      <w:start w:val="1"/>
      <w:numFmt w:val="lowerLetter"/>
      <w:lvlText w:val="%8."/>
      <w:lvlJc w:val="left"/>
      <w:pPr>
        <w:ind w:left="5825" w:hanging="360"/>
      </w:pPr>
    </w:lvl>
    <w:lvl w:ilvl="8" w:tplc="1208350E" w:tentative="1">
      <w:start w:val="1"/>
      <w:numFmt w:val="lowerRoman"/>
      <w:lvlText w:val="%9."/>
      <w:lvlJc w:val="right"/>
      <w:pPr>
        <w:ind w:left="6545" w:hanging="180"/>
      </w:pPr>
    </w:lvl>
  </w:abstractNum>
  <w:abstractNum w:abstractNumId="72" w15:restartNumberingAfterBreak="0">
    <w:nsid w:val="5C2D00DD"/>
    <w:multiLevelType w:val="multilevel"/>
    <w:tmpl w:val="CB2CFB36"/>
    <w:styleLink w:val="-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F07FFE"/>
    <w:multiLevelType w:val="hybridMultilevel"/>
    <w:tmpl w:val="42A407A4"/>
    <w:lvl w:ilvl="0" w:tplc="8228969A">
      <w:start w:val="1"/>
      <w:numFmt w:val="decimal"/>
      <w:lvlText w:val="%1."/>
      <w:lvlJc w:val="left"/>
      <w:pPr>
        <w:ind w:left="360" w:hanging="360"/>
      </w:pPr>
    </w:lvl>
    <w:lvl w:ilvl="1" w:tplc="34061C6C" w:tentative="1">
      <w:start w:val="1"/>
      <w:numFmt w:val="lowerLetter"/>
      <w:lvlText w:val="%2."/>
      <w:lvlJc w:val="left"/>
      <w:pPr>
        <w:ind w:left="1080" w:hanging="360"/>
      </w:pPr>
    </w:lvl>
    <w:lvl w:ilvl="2" w:tplc="B7941F7E" w:tentative="1">
      <w:start w:val="1"/>
      <w:numFmt w:val="lowerRoman"/>
      <w:lvlText w:val="%3."/>
      <w:lvlJc w:val="right"/>
      <w:pPr>
        <w:ind w:left="1800" w:hanging="180"/>
      </w:pPr>
    </w:lvl>
    <w:lvl w:ilvl="3" w:tplc="8DA8E21C" w:tentative="1">
      <w:start w:val="1"/>
      <w:numFmt w:val="decimal"/>
      <w:lvlText w:val="%4."/>
      <w:lvlJc w:val="left"/>
      <w:pPr>
        <w:ind w:left="2520" w:hanging="360"/>
      </w:pPr>
    </w:lvl>
    <w:lvl w:ilvl="4" w:tplc="D4488310" w:tentative="1">
      <w:start w:val="1"/>
      <w:numFmt w:val="lowerLetter"/>
      <w:lvlText w:val="%5."/>
      <w:lvlJc w:val="left"/>
      <w:pPr>
        <w:ind w:left="3240" w:hanging="360"/>
      </w:pPr>
    </w:lvl>
    <w:lvl w:ilvl="5" w:tplc="6B82D9F2" w:tentative="1">
      <w:start w:val="1"/>
      <w:numFmt w:val="lowerRoman"/>
      <w:lvlText w:val="%6."/>
      <w:lvlJc w:val="right"/>
      <w:pPr>
        <w:ind w:left="3960" w:hanging="180"/>
      </w:pPr>
    </w:lvl>
    <w:lvl w:ilvl="6" w:tplc="D316A2E8" w:tentative="1">
      <w:start w:val="1"/>
      <w:numFmt w:val="decimal"/>
      <w:lvlText w:val="%7."/>
      <w:lvlJc w:val="left"/>
      <w:pPr>
        <w:ind w:left="4680" w:hanging="360"/>
      </w:pPr>
    </w:lvl>
    <w:lvl w:ilvl="7" w:tplc="4B16F898" w:tentative="1">
      <w:start w:val="1"/>
      <w:numFmt w:val="lowerLetter"/>
      <w:lvlText w:val="%8."/>
      <w:lvlJc w:val="left"/>
      <w:pPr>
        <w:ind w:left="5400" w:hanging="360"/>
      </w:pPr>
    </w:lvl>
    <w:lvl w:ilvl="8" w:tplc="98FEEC14" w:tentative="1">
      <w:start w:val="1"/>
      <w:numFmt w:val="lowerRoman"/>
      <w:lvlText w:val="%9."/>
      <w:lvlJc w:val="right"/>
      <w:pPr>
        <w:ind w:left="6120" w:hanging="180"/>
      </w:pPr>
    </w:lvl>
  </w:abstractNum>
  <w:abstractNum w:abstractNumId="76" w15:restartNumberingAfterBreak="0">
    <w:nsid w:val="5F743717"/>
    <w:multiLevelType w:val="multilevel"/>
    <w:tmpl w:val="D9368CEA"/>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7" w15:restartNumberingAfterBreak="0">
    <w:nsid w:val="60207E26"/>
    <w:multiLevelType w:val="hybridMultilevel"/>
    <w:tmpl w:val="94389950"/>
    <w:lvl w:ilvl="0" w:tplc="D34CAF80">
      <w:start w:val="1"/>
      <w:numFmt w:val="decimal"/>
      <w:lvlText w:val="(%1)"/>
      <w:lvlJc w:val="left"/>
      <w:pPr>
        <w:ind w:left="1578" w:hanging="360"/>
      </w:pPr>
      <w:rPr>
        <w:rFonts w:hint="default"/>
      </w:rPr>
    </w:lvl>
    <w:lvl w:ilvl="1" w:tplc="636A50A8">
      <w:start w:val="1"/>
      <w:numFmt w:val="hebrew1"/>
      <w:pStyle w:val="22"/>
      <w:lvlText w:val="%2."/>
      <w:lvlJc w:val="center"/>
      <w:pPr>
        <w:ind w:left="2298" w:hanging="360"/>
      </w:pPr>
    </w:lvl>
    <w:lvl w:ilvl="2" w:tplc="C2DAA2D4" w:tentative="1">
      <w:start w:val="1"/>
      <w:numFmt w:val="lowerRoman"/>
      <w:pStyle w:val="33"/>
      <w:lvlText w:val="%3."/>
      <w:lvlJc w:val="right"/>
      <w:pPr>
        <w:ind w:left="3018" w:hanging="180"/>
      </w:pPr>
    </w:lvl>
    <w:lvl w:ilvl="3" w:tplc="3A925882" w:tentative="1">
      <w:start w:val="1"/>
      <w:numFmt w:val="decimal"/>
      <w:lvlText w:val="%4."/>
      <w:lvlJc w:val="left"/>
      <w:pPr>
        <w:ind w:left="3738" w:hanging="360"/>
      </w:pPr>
    </w:lvl>
    <w:lvl w:ilvl="4" w:tplc="EE248C52" w:tentative="1">
      <w:start w:val="1"/>
      <w:numFmt w:val="lowerLetter"/>
      <w:lvlText w:val="%5."/>
      <w:lvlJc w:val="left"/>
      <w:pPr>
        <w:ind w:left="4458" w:hanging="360"/>
      </w:pPr>
    </w:lvl>
    <w:lvl w:ilvl="5" w:tplc="B42EF106" w:tentative="1">
      <w:start w:val="1"/>
      <w:numFmt w:val="lowerRoman"/>
      <w:lvlText w:val="%6."/>
      <w:lvlJc w:val="right"/>
      <w:pPr>
        <w:ind w:left="5178" w:hanging="180"/>
      </w:pPr>
    </w:lvl>
    <w:lvl w:ilvl="6" w:tplc="FB662638" w:tentative="1">
      <w:start w:val="1"/>
      <w:numFmt w:val="decimal"/>
      <w:lvlText w:val="%7."/>
      <w:lvlJc w:val="left"/>
      <w:pPr>
        <w:ind w:left="5898" w:hanging="360"/>
      </w:pPr>
    </w:lvl>
    <w:lvl w:ilvl="7" w:tplc="79BEE77A" w:tentative="1">
      <w:start w:val="1"/>
      <w:numFmt w:val="lowerLetter"/>
      <w:lvlText w:val="%8."/>
      <w:lvlJc w:val="left"/>
      <w:pPr>
        <w:ind w:left="6618" w:hanging="360"/>
      </w:pPr>
    </w:lvl>
    <w:lvl w:ilvl="8" w:tplc="B5AE547A" w:tentative="1">
      <w:start w:val="1"/>
      <w:numFmt w:val="lowerRoman"/>
      <w:lvlText w:val="%9."/>
      <w:lvlJc w:val="right"/>
      <w:pPr>
        <w:ind w:left="7338" w:hanging="180"/>
      </w:pPr>
    </w:lvl>
  </w:abstractNum>
  <w:abstractNum w:abstractNumId="7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9" w15:restartNumberingAfterBreak="0">
    <w:nsid w:val="61C5175E"/>
    <w:multiLevelType w:val="hybridMultilevel"/>
    <w:tmpl w:val="CA6C195E"/>
    <w:lvl w:ilvl="0" w:tplc="AEC07812">
      <w:start w:val="1"/>
      <w:numFmt w:val="hebrew1"/>
      <w:lvlText w:val="%1."/>
      <w:lvlJc w:val="center"/>
      <w:pPr>
        <w:ind w:left="1125" w:hanging="360"/>
      </w:pPr>
      <w:rPr>
        <w:rFonts w:hint="default"/>
      </w:rPr>
    </w:lvl>
    <w:lvl w:ilvl="1" w:tplc="CD4A4D96" w:tentative="1">
      <w:start w:val="1"/>
      <w:numFmt w:val="bullet"/>
      <w:lvlText w:val="o"/>
      <w:lvlJc w:val="left"/>
      <w:pPr>
        <w:ind w:left="1845" w:hanging="360"/>
      </w:pPr>
      <w:rPr>
        <w:rFonts w:ascii="Courier New" w:hAnsi="Courier New" w:cs="Courier New" w:hint="default"/>
      </w:rPr>
    </w:lvl>
    <w:lvl w:ilvl="2" w:tplc="FBDA862E" w:tentative="1">
      <w:start w:val="1"/>
      <w:numFmt w:val="bullet"/>
      <w:lvlText w:val=""/>
      <w:lvlJc w:val="left"/>
      <w:pPr>
        <w:ind w:left="2565" w:hanging="360"/>
      </w:pPr>
      <w:rPr>
        <w:rFonts w:ascii="Wingdings" w:hAnsi="Wingdings" w:hint="default"/>
      </w:rPr>
    </w:lvl>
    <w:lvl w:ilvl="3" w:tplc="122CA83C" w:tentative="1">
      <w:start w:val="1"/>
      <w:numFmt w:val="bullet"/>
      <w:lvlText w:val=""/>
      <w:lvlJc w:val="left"/>
      <w:pPr>
        <w:ind w:left="3285" w:hanging="360"/>
      </w:pPr>
      <w:rPr>
        <w:rFonts w:ascii="Symbol" w:hAnsi="Symbol" w:hint="default"/>
      </w:rPr>
    </w:lvl>
    <w:lvl w:ilvl="4" w:tplc="990496F8" w:tentative="1">
      <w:start w:val="1"/>
      <w:numFmt w:val="bullet"/>
      <w:lvlText w:val="o"/>
      <w:lvlJc w:val="left"/>
      <w:pPr>
        <w:ind w:left="4005" w:hanging="360"/>
      </w:pPr>
      <w:rPr>
        <w:rFonts w:ascii="Courier New" w:hAnsi="Courier New" w:cs="Courier New" w:hint="default"/>
      </w:rPr>
    </w:lvl>
    <w:lvl w:ilvl="5" w:tplc="0B80933A" w:tentative="1">
      <w:start w:val="1"/>
      <w:numFmt w:val="bullet"/>
      <w:lvlText w:val=""/>
      <w:lvlJc w:val="left"/>
      <w:pPr>
        <w:ind w:left="4725" w:hanging="360"/>
      </w:pPr>
      <w:rPr>
        <w:rFonts w:ascii="Wingdings" w:hAnsi="Wingdings" w:hint="default"/>
      </w:rPr>
    </w:lvl>
    <w:lvl w:ilvl="6" w:tplc="C0D40726" w:tentative="1">
      <w:start w:val="1"/>
      <w:numFmt w:val="bullet"/>
      <w:lvlText w:val=""/>
      <w:lvlJc w:val="left"/>
      <w:pPr>
        <w:ind w:left="5445" w:hanging="360"/>
      </w:pPr>
      <w:rPr>
        <w:rFonts w:ascii="Symbol" w:hAnsi="Symbol" w:hint="default"/>
      </w:rPr>
    </w:lvl>
    <w:lvl w:ilvl="7" w:tplc="BB6A520C" w:tentative="1">
      <w:start w:val="1"/>
      <w:numFmt w:val="bullet"/>
      <w:lvlText w:val="o"/>
      <w:lvlJc w:val="left"/>
      <w:pPr>
        <w:ind w:left="6165" w:hanging="360"/>
      </w:pPr>
      <w:rPr>
        <w:rFonts w:ascii="Courier New" w:hAnsi="Courier New" w:cs="Courier New" w:hint="default"/>
      </w:rPr>
    </w:lvl>
    <w:lvl w:ilvl="8" w:tplc="F0F4740E" w:tentative="1">
      <w:start w:val="1"/>
      <w:numFmt w:val="bullet"/>
      <w:lvlText w:val=""/>
      <w:lvlJc w:val="left"/>
      <w:pPr>
        <w:ind w:left="6885" w:hanging="360"/>
      </w:pPr>
      <w:rPr>
        <w:rFonts w:ascii="Wingdings" w:hAnsi="Wingdings" w:hint="default"/>
      </w:rPr>
    </w:lvl>
  </w:abstractNum>
  <w:abstractNum w:abstractNumId="8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1"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38B28A1"/>
    <w:multiLevelType w:val="hybridMultilevel"/>
    <w:tmpl w:val="98021A32"/>
    <w:lvl w:ilvl="0" w:tplc="7D326BF8">
      <w:start w:val="1"/>
      <w:numFmt w:val="hebrew1"/>
      <w:pStyle w:val="12"/>
      <w:lvlText w:val="%1."/>
      <w:lvlJc w:val="center"/>
      <w:pPr>
        <w:ind w:left="360" w:hanging="360"/>
      </w:pPr>
    </w:lvl>
    <w:lvl w:ilvl="1" w:tplc="9878CDA2">
      <w:start w:val="1"/>
      <w:numFmt w:val="lowerLetter"/>
      <w:lvlText w:val="%2."/>
      <w:lvlJc w:val="left"/>
      <w:pPr>
        <w:ind w:left="1080" w:hanging="360"/>
      </w:pPr>
    </w:lvl>
    <w:lvl w:ilvl="2" w:tplc="3C3C5DDA">
      <w:start w:val="1"/>
      <w:numFmt w:val="lowerRoman"/>
      <w:lvlText w:val="%3."/>
      <w:lvlJc w:val="right"/>
      <w:pPr>
        <w:ind w:left="1800" w:hanging="180"/>
      </w:pPr>
    </w:lvl>
    <w:lvl w:ilvl="3" w:tplc="DFA43D4E">
      <w:start w:val="1"/>
      <w:numFmt w:val="decimal"/>
      <w:lvlText w:val="%4."/>
      <w:lvlJc w:val="left"/>
      <w:pPr>
        <w:ind w:left="2520" w:hanging="360"/>
      </w:pPr>
    </w:lvl>
    <w:lvl w:ilvl="4" w:tplc="5ADE5A40">
      <w:start w:val="1"/>
      <w:numFmt w:val="lowerLetter"/>
      <w:lvlText w:val="%5."/>
      <w:lvlJc w:val="left"/>
      <w:pPr>
        <w:ind w:left="3240" w:hanging="360"/>
      </w:pPr>
    </w:lvl>
    <w:lvl w:ilvl="5" w:tplc="ADB814DE">
      <w:start w:val="1"/>
      <w:numFmt w:val="lowerRoman"/>
      <w:lvlText w:val="%6."/>
      <w:lvlJc w:val="right"/>
      <w:pPr>
        <w:ind w:left="3960" w:hanging="180"/>
      </w:pPr>
    </w:lvl>
    <w:lvl w:ilvl="6" w:tplc="E4C02F20">
      <w:start w:val="1"/>
      <w:numFmt w:val="decimal"/>
      <w:lvlText w:val="%7."/>
      <w:lvlJc w:val="left"/>
      <w:pPr>
        <w:ind w:left="4680" w:hanging="360"/>
      </w:pPr>
    </w:lvl>
    <w:lvl w:ilvl="7" w:tplc="2640B4C4">
      <w:start w:val="1"/>
      <w:numFmt w:val="lowerLetter"/>
      <w:lvlText w:val="%8."/>
      <w:lvlJc w:val="left"/>
      <w:pPr>
        <w:ind w:left="5400" w:hanging="360"/>
      </w:pPr>
    </w:lvl>
    <w:lvl w:ilvl="8" w:tplc="5044CCA2">
      <w:start w:val="1"/>
      <w:numFmt w:val="lowerRoman"/>
      <w:lvlText w:val="%9."/>
      <w:lvlJc w:val="right"/>
      <w:pPr>
        <w:ind w:left="6120" w:hanging="180"/>
      </w:pPr>
    </w:lvl>
  </w:abstractNum>
  <w:abstractNum w:abstractNumId="84" w15:restartNumberingAfterBreak="0">
    <w:nsid w:val="654842D7"/>
    <w:multiLevelType w:val="hybridMultilevel"/>
    <w:tmpl w:val="42A407A4"/>
    <w:lvl w:ilvl="0" w:tplc="31FAAFC8">
      <w:start w:val="1"/>
      <w:numFmt w:val="decimal"/>
      <w:lvlText w:val="%1."/>
      <w:lvlJc w:val="left"/>
      <w:pPr>
        <w:ind w:left="360" w:hanging="360"/>
      </w:pPr>
    </w:lvl>
    <w:lvl w:ilvl="1" w:tplc="2AA67486">
      <w:start w:val="1"/>
      <w:numFmt w:val="lowerLetter"/>
      <w:lvlText w:val="%2."/>
      <w:lvlJc w:val="left"/>
      <w:pPr>
        <w:ind w:left="1080" w:hanging="360"/>
      </w:pPr>
    </w:lvl>
    <w:lvl w:ilvl="2" w:tplc="BCD0F0CE">
      <w:start w:val="1"/>
      <w:numFmt w:val="lowerRoman"/>
      <w:lvlText w:val="%3."/>
      <w:lvlJc w:val="right"/>
      <w:pPr>
        <w:ind w:left="1800" w:hanging="180"/>
      </w:pPr>
    </w:lvl>
    <w:lvl w:ilvl="3" w:tplc="D3B6AF02" w:tentative="1">
      <w:start w:val="1"/>
      <w:numFmt w:val="decimal"/>
      <w:lvlText w:val="%4."/>
      <w:lvlJc w:val="left"/>
      <w:pPr>
        <w:ind w:left="2520" w:hanging="360"/>
      </w:pPr>
    </w:lvl>
    <w:lvl w:ilvl="4" w:tplc="94B8C854" w:tentative="1">
      <w:start w:val="1"/>
      <w:numFmt w:val="lowerLetter"/>
      <w:lvlText w:val="%5."/>
      <w:lvlJc w:val="left"/>
      <w:pPr>
        <w:ind w:left="3240" w:hanging="360"/>
      </w:pPr>
    </w:lvl>
    <w:lvl w:ilvl="5" w:tplc="EA72CDC4" w:tentative="1">
      <w:start w:val="1"/>
      <w:numFmt w:val="lowerRoman"/>
      <w:lvlText w:val="%6."/>
      <w:lvlJc w:val="right"/>
      <w:pPr>
        <w:ind w:left="3960" w:hanging="180"/>
      </w:pPr>
    </w:lvl>
    <w:lvl w:ilvl="6" w:tplc="52B0A3FC" w:tentative="1">
      <w:start w:val="1"/>
      <w:numFmt w:val="decimal"/>
      <w:lvlText w:val="%7."/>
      <w:lvlJc w:val="left"/>
      <w:pPr>
        <w:ind w:left="4680" w:hanging="360"/>
      </w:pPr>
    </w:lvl>
    <w:lvl w:ilvl="7" w:tplc="66240D28" w:tentative="1">
      <w:start w:val="1"/>
      <w:numFmt w:val="lowerLetter"/>
      <w:lvlText w:val="%8."/>
      <w:lvlJc w:val="left"/>
      <w:pPr>
        <w:ind w:left="5400" w:hanging="360"/>
      </w:pPr>
    </w:lvl>
    <w:lvl w:ilvl="8" w:tplc="11FC6878" w:tentative="1">
      <w:start w:val="1"/>
      <w:numFmt w:val="lowerRoman"/>
      <w:lvlText w:val="%9."/>
      <w:lvlJc w:val="right"/>
      <w:pPr>
        <w:ind w:left="6120" w:hanging="180"/>
      </w:pPr>
    </w:lvl>
  </w:abstractNum>
  <w:abstractNum w:abstractNumId="8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6"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9"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1" w15:restartNumberingAfterBreak="0">
    <w:nsid w:val="70203FE5"/>
    <w:multiLevelType w:val="hybridMultilevel"/>
    <w:tmpl w:val="4128F980"/>
    <w:lvl w:ilvl="0" w:tplc="FB26716A">
      <w:start w:val="1"/>
      <w:numFmt w:val="hebrew1"/>
      <w:pStyle w:val="AlphaList"/>
      <w:lvlText w:val="%1."/>
      <w:lvlJc w:val="left"/>
      <w:pPr>
        <w:tabs>
          <w:tab w:val="num" w:pos="1559"/>
        </w:tabs>
        <w:ind w:left="1559" w:hanging="425"/>
      </w:pPr>
      <w:rPr>
        <w:rFonts w:hint="default"/>
      </w:rPr>
    </w:lvl>
    <w:lvl w:ilvl="1" w:tplc="74265410" w:tentative="1">
      <w:start w:val="1"/>
      <w:numFmt w:val="lowerLetter"/>
      <w:lvlText w:val="%2."/>
      <w:lvlJc w:val="left"/>
      <w:pPr>
        <w:tabs>
          <w:tab w:val="num" w:pos="1440"/>
        </w:tabs>
        <w:ind w:left="1440" w:hanging="360"/>
      </w:pPr>
    </w:lvl>
    <w:lvl w:ilvl="2" w:tplc="5DF4CD12" w:tentative="1">
      <w:start w:val="1"/>
      <w:numFmt w:val="lowerRoman"/>
      <w:lvlText w:val="%3."/>
      <w:lvlJc w:val="right"/>
      <w:pPr>
        <w:tabs>
          <w:tab w:val="num" w:pos="2160"/>
        </w:tabs>
        <w:ind w:left="2160" w:hanging="180"/>
      </w:pPr>
    </w:lvl>
    <w:lvl w:ilvl="3" w:tplc="B65C7EDA" w:tentative="1">
      <w:start w:val="1"/>
      <w:numFmt w:val="decimal"/>
      <w:lvlText w:val="%4."/>
      <w:lvlJc w:val="left"/>
      <w:pPr>
        <w:tabs>
          <w:tab w:val="num" w:pos="2880"/>
        </w:tabs>
        <w:ind w:left="2880" w:hanging="360"/>
      </w:pPr>
    </w:lvl>
    <w:lvl w:ilvl="4" w:tplc="18D8980C" w:tentative="1">
      <w:start w:val="1"/>
      <w:numFmt w:val="lowerLetter"/>
      <w:lvlText w:val="%5."/>
      <w:lvlJc w:val="left"/>
      <w:pPr>
        <w:tabs>
          <w:tab w:val="num" w:pos="3600"/>
        </w:tabs>
        <w:ind w:left="3600" w:hanging="360"/>
      </w:pPr>
    </w:lvl>
    <w:lvl w:ilvl="5" w:tplc="77C2AB54" w:tentative="1">
      <w:start w:val="1"/>
      <w:numFmt w:val="lowerRoman"/>
      <w:lvlText w:val="%6."/>
      <w:lvlJc w:val="right"/>
      <w:pPr>
        <w:tabs>
          <w:tab w:val="num" w:pos="4320"/>
        </w:tabs>
        <w:ind w:left="4320" w:hanging="180"/>
      </w:pPr>
    </w:lvl>
    <w:lvl w:ilvl="6" w:tplc="29B6729E" w:tentative="1">
      <w:start w:val="1"/>
      <w:numFmt w:val="decimal"/>
      <w:lvlText w:val="%7."/>
      <w:lvlJc w:val="left"/>
      <w:pPr>
        <w:tabs>
          <w:tab w:val="num" w:pos="5040"/>
        </w:tabs>
        <w:ind w:left="5040" w:hanging="360"/>
      </w:pPr>
    </w:lvl>
    <w:lvl w:ilvl="7" w:tplc="9B08EDDE" w:tentative="1">
      <w:start w:val="1"/>
      <w:numFmt w:val="lowerLetter"/>
      <w:lvlText w:val="%8."/>
      <w:lvlJc w:val="left"/>
      <w:pPr>
        <w:tabs>
          <w:tab w:val="num" w:pos="5760"/>
        </w:tabs>
        <w:ind w:left="5760" w:hanging="360"/>
      </w:pPr>
    </w:lvl>
    <w:lvl w:ilvl="8" w:tplc="FD2065E6" w:tentative="1">
      <w:start w:val="1"/>
      <w:numFmt w:val="lowerRoman"/>
      <w:lvlText w:val="%9."/>
      <w:lvlJc w:val="right"/>
      <w:pPr>
        <w:tabs>
          <w:tab w:val="num" w:pos="6480"/>
        </w:tabs>
        <w:ind w:left="6480" w:hanging="180"/>
      </w:pPr>
    </w:lvl>
  </w:abstractNum>
  <w:abstractNum w:abstractNumId="92" w15:restartNumberingAfterBreak="0">
    <w:nsid w:val="70606A2A"/>
    <w:multiLevelType w:val="hybridMultilevel"/>
    <w:tmpl w:val="27FC63DC"/>
    <w:lvl w:ilvl="0" w:tplc="CACEDA94">
      <w:start w:val="1"/>
      <w:numFmt w:val="bullet"/>
      <w:lvlText w:val=""/>
      <w:lvlJc w:val="left"/>
      <w:pPr>
        <w:tabs>
          <w:tab w:val="num" w:pos="360"/>
        </w:tabs>
        <w:ind w:left="360" w:hanging="360"/>
      </w:pPr>
      <w:rPr>
        <w:rFonts w:ascii="Wingdings" w:hAnsi="Wingdings" w:hint="default"/>
      </w:rPr>
    </w:lvl>
    <w:lvl w:ilvl="1" w:tplc="FB3E3E8C">
      <w:start w:val="1"/>
      <w:numFmt w:val="bullet"/>
      <w:pStyle w:val="Hn2"/>
      <w:lvlText w:val="o"/>
      <w:lvlJc w:val="left"/>
      <w:pPr>
        <w:tabs>
          <w:tab w:val="num" w:pos="720"/>
        </w:tabs>
        <w:ind w:left="720" w:hanging="360"/>
      </w:pPr>
      <w:rPr>
        <w:rFonts w:ascii="Courier New" w:hAnsi="Courier New" w:hint="default"/>
      </w:rPr>
    </w:lvl>
    <w:lvl w:ilvl="2" w:tplc="FAAE79C8">
      <w:start w:val="1"/>
      <w:numFmt w:val="bullet"/>
      <w:pStyle w:val="Hn3"/>
      <w:lvlText w:val=""/>
      <w:lvlJc w:val="left"/>
      <w:pPr>
        <w:tabs>
          <w:tab w:val="num" w:pos="1440"/>
        </w:tabs>
        <w:ind w:left="1440" w:hanging="360"/>
      </w:pPr>
      <w:rPr>
        <w:rFonts w:ascii="Wingdings" w:hAnsi="Wingdings" w:hint="default"/>
      </w:rPr>
    </w:lvl>
    <w:lvl w:ilvl="3" w:tplc="4EBE2E40" w:tentative="1">
      <w:start w:val="1"/>
      <w:numFmt w:val="bullet"/>
      <w:pStyle w:val="Hn4"/>
      <w:lvlText w:val=""/>
      <w:lvlJc w:val="left"/>
      <w:pPr>
        <w:tabs>
          <w:tab w:val="num" w:pos="2160"/>
        </w:tabs>
        <w:ind w:left="2160" w:hanging="360"/>
      </w:pPr>
      <w:rPr>
        <w:rFonts w:ascii="Symbol" w:hAnsi="Symbol" w:hint="default"/>
      </w:rPr>
    </w:lvl>
    <w:lvl w:ilvl="4" w:tplc="BDC47A7A" w:tentative="1">
      <w:start w:val="1"/>
      <w:numFmt w:val="bullet"/>
      <w:lvlText w:val="o"/>
      <w:lvlJc w:val="left"/>
      <w:pPr>
        <w:tabs>
          <w:tab w:val="num" w:pos="2880"/>
        </w:tabs>
        <w:ind w:left="2880" w:hanging="360"/>
      </w:pPr>
      <w:rPr>
        <w:rFonts w:ascii="Courier New" w:hAnsi="Courier New" w:hint="default"/>
      </w:rPr>
    </w:lvl>
    <w:lvl w:ilvl="5" w:tplc="2FB813CE" w:tentative="1">
      <w:start w:val="1"/>
      <w:numFmt w:val="bullet"/>
      <w:lvlText w:val=""/>
      <w:lvlJc w:val="left"/>
      <w:pPr>
        <w:tabs>
          <w:tab w:val="num" w:pos="3600"/>
        </w:tabs>
        <w:ind w:left="3600" w:hanging="360"/>
      </w:pPr>
      <w:rPr>
        <w:rFonts w:ascii="Wingdings" w:hAnsi="Wingdings" w:hint="default"/>
      </w:rPr>
    </w:lvl>
    <w:lvl w:ilvl="6" w:tplc="2EFCC0C0" w:tentative="1">
      <w:start w:val="1"/>
      <w:numFmt w:val="bullet"/>
      <w:lvlText w:val=""/>
      <w:lvlJc w:val="left"/>
      <w:pPr>
        <w:tabs>
          <w:tab w:val="num" w:pos="4320"/>
        </w:tabs>
        <w:ind w:left="4320" w:hanging="360"/>
      </w:pPr>
      <w:rPr>
        <w:rFonts w:ascii="Symbol" w:hAnsi="Symbol" w:hint="default"/>
      </w:rPr>
    </w:lvl>
    <w:lvl w:ilvl="7" w:tplc="217AA19E" w:tentative="1">
      <w:start w:val="1"/>
      <w:numFmt w:val="bullet"/>
      <w:lvlText w:val="o"/>
      <w:lvlJc w:val="left"/>
      <w:pPr>
        <w:tabs>
          <w:tab w:val="num" w:pos="5040"/>
        </w:tabs>
        <w:ind w:left="5040" w:hanging="360"/>
      </w:pPr>
      <w:rPr>
        <w:rFonts w:ascii="Courier New" w:hAnsi="Courier New" w:hint="default"/>
      </w:rPr>
    </w:lvl>
    <w:lvl w:ilvl="8" w:tplc="D41025F0"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7" w15:restartNumberingAfterBreak="0">
    <w:nsid w:val="782276C1"/>
    <w:multiLevelType w:val="hybridMultilevel"/>
    <w:tmpl w:val="3502E438"/>
    <w:name w:val="listhnumber43222"/>
    <w:lvl w:ilvl="0" w:tplc="01321C60">
      <w:start w:val="1"/>
      <w:numFmt w:val="decimal"/>
      <w:lvlText w:val="%1."/>
      <w:lvlJc w:val="left"/>
      <w:pPr>
        <w:tabs>
          <w:tab w:val="num" w:pos="720"/>
        </w:tabs>
        <w:ind w:left="720" w:hanging="360"/>
      </w:pPr>
      <w:rPr>
        <w:rFonts w:cs="Times New Roman"/>
      </w:rPr>
    </w:lvl>
    <w:lvl w:ilvl="1" w:tplc="D004B5CA">
      <w:start w:val="1"/>
      <w:numFmt w:val="hebrew1"/>
      <w:pStyle w:val="Letter2"/>
      <w:lvlText w:val="%2."/>
      <w:lvlJc w:val="left"/>
      <w:pPr>
        <w:tabs>
          <w:tab w:val="num" w:pos="1440"/>
        </w:tabs>
        <w:ind w:left="1440" w:hanging="360"/>
      </w:pPr>
      <w:rPr>
        <w:rFonts w:cs="Times New Roman" w:hint="default"/>
        <w:sz w:val="2"/>
        <w:szCs w:val="24"/>
      </w:rPr>
    </w:lvl>
    <w:lvl w:ilvl="2" w:tplc="93AA7ACC">
      <w:start w:val="1"/>
      <w:numFmt w:val="lowerRoman"/>
      <w:lvlText w:val="%3."/>
      <w:lvlJc w:val="right"/>
      <w:pPr>
        <w:tabs>
          <w:tab w:val="num" w:pos="2160"/>
        </w:tabs>
        <w:ind w:left="2160" w:hanging="180"/>
      </w:pPr>
      <w:rPr>
        <w:rFonts w:cs="Times New Roman"/>
      </w:rPr>
    </w:lvl>
    <w:lvl w:ilvl="3" w:tplc="48DA2690">
      <w:start w:val="1"/>
      <w:numFmt w:val="decimal"/>
      <w:lvlText w:val="%4."/>
      <w:lvlJc w:val="left"/>
      <w:pPr>
        <w:tabs>
          <w:tab w:val="num" w:pos="2880"/>
        </w:tabs>
        <w:ind w:left="2880" w:hanging="360"/>
      </w:pPr>
      <w:rPr>
        <w:rFonts w:cs="Times New Roman"/>
      </w:rPr>
    </w:lvl>
    <w:lvl w:ilvl="4" w:tplc="EFAAFB6C">
      <w:start w:val="1"/>
      <w:numFmt w:val="lowerLetter"/>
      <w:lvlText w:val="%5."/>
      <w:lvlJc w:val="left"/>
      <w:pPr>
        <w:tabs>
          <w:tab w:val="num" w:pos="3600"/>
        </w:tabs>
        <w:ind w:left="3600" w:hanging="360"/>
      </w:pPr>
      <w:rPr>
        <w:rFonts w:cs="Times New Roman"/>
      </w:rPr>
    </w:lvl>
    <w:lvl w:ilvl="5" w:tplc="E97CDA9E">
      <w:start w:val="1"/>
      <w:numFmt w:val="lowerRoman"/>
      <w:lvlText w:val="%6."/>
      <w:lvlJc w:val="right"/>
      <w:pPr>
        <w:tabs>
          <w:tab w:val="num" w:pos="4320"/>
        </w:tabs>
        <w:ind w:left="4320" w:hanging="180"/>
      </w:pPr>
      <w:rPr>
        <w:rFonts w:cs="Times New Roman"/>
      </w:rPr>
    </w:lvl>
    <w:lvl w:ilvl="6" w:tplc="7CB0D606">
      <w:start w:val="1"/>
      <w:numFmt w:val="decimal"/>
      <w:lvlText w:val="%7."/>
      <w:lvlJc w:val="left"/>
      <w:pPr>
        <w:tabs>
          <w:tab w:val="num" w:pos="5040"/>
        </w:tabs>
        <w:ind w:left="5040" w:hanging="360"/>
      </w:pPr>
      <w:rPr>
        <w:rFonts w:cs="Times New Roman"/>
      </w:rPr>
    </w:lvl>
    <w:lvl w:ilvl="7" w:tplc="39FCF688">
      <w:start w:val="1"/>
      <w:numFmt w:val="lowerLetter"/>
      <w:lvlText w:val="%8."/>
      <w:lvlJc w:val="left"/>
      <w:pPr>
        <w:tabs>
          <w:tab w:val="num" w:pos="5760"/>
        </w:tabs>
        <w:ind w:left="5760" w:hanging="360"/>
      </w:pPr>
      <w:rPr>
        <w:rFonts w:cs="Times New Roman"/>
      </w:rPr>
    </w:lvl>
    <w:lvl w:ilvl="8" w:tplc="6310F3FC">
      <w:start w:val="1"/>
      <w:numFmt w:val="lowerRoman"/>
      <w:lvlText w:val="%9."/>
      <w:lvlJc w:val="right"/>
      <w:pPr>
        <w:tabs>
          <w:tab w:val="num" w:pos="6480"/>
        </w:tabs>
        <w:ind w:left="6480" w:hanging="180"/>
      </w:pPr>
      <w:rPr>
        <w:rFonts w:cs="Times New Roman"/>
      </w:rPr>
    </w:lvl>
  </w:abstractNum>
  <w:abstractNum w:abstractNumId="98" w15:restartNumberingAfterBreak="0">
    <w:nsid w:val="794811A5"/>
    <w:multiLevelType w:val="hybridMultilevel"/>
    <w:tmpl w:val="21F06726"/>
    <w:name w:val="listhhnumber3"/>
    <w:lvl w:ilvl="0" w:tplc="B336C77A">
      <w:start w:val="1"/>
      <w:numFmt w:val="decimal"/>
      <w:pStyle w:val="Letter1"/>
      <w:lvlText w:val="%1."/>
      <w:lvlJc w:val="left"/>
      <w:pPr>
        <w:tabs>
          <w:tab w:val="num" w:pos="720"/>
        </w:tabs>
        <w:ind w:left="720" w:hanging="360"/>
      </w:pPr>
      <w:rPr>
        <w:rFonts w:cs="Times New Roman"/>
        <w:b w:val="0"/>
        <w:bCs w:val="0"/>
      </w:rPr>
    </w:lvl>
    <w:lvl w:ilvl="1" w:tplc="4AD2A7EC">
      <w:start w:val="1"/>
      <w:numFmt w:val="hebrew1"/>
      <w:lvlText w:val="%2."/>
      <w:lvlJc w:val="left"/>
      <w:pPr>
        <w:tabs>
          <w:tab w:val="num" w:pos="1440"/>
        </w:tabs>
        <w:ind w:left="1440" w:hanging="360"/>
      </w:pPr>
      <w:rPr>
        <w:rFonts w:cs="Times New Roman" w:hint="default"/>
        <w:sz w:val="2"/>
        <w:szCs w:val="24"/>
      </w:rPr>
    </w:lvl>
    <w:lvl w:ilvl="2" w:tplc="7C0EAACC">
      <w:start w:val="1"/>
      <w:numFmt w:val="lowerRoman"/>
      <w:lvlText w:val="%3."/>
      <w:lvlJc w:val="right"/>
      <w:pPr>
        <w:tabs>
          <w:tab w:val="num" w:pos="2160"/>
        </w:tabs>
        <w:ind w:left="2160" w:hanging="180"/>
      </w:pPr>
      <w:rPr>
        <w:rFonts w:cs="Times New Roman"/>
      </w:rPr>
    </w:lvl>
    <w:lvl w:ilvl="3" w:tplc="DA94EF0E">
      <w:start w:val="1"/>
      <w:numFmt w:val="decimal"/>
      <w:lvlText w:val="%4."/>
      <w:lvlJc w:val="left"/>
      <w:pPr>
        <w:tabs>
          <w:tab w:val="num" w:pos="2880"/>
        </w:tabs>
        <w:ind w:left="2880" w:hanging="360"/>
      </w:pPr>
      <w:rPr>
        <w:rFonts w:cs="Times New Roman"/>
      </w:rPr>
    </w:lvl>
    <w:lvl w:ilvl="4" w:tplc="7BC4750E">
      <w:start w:val="1"/>
      <w:numFmt w:val="lowerLetter"/>
      <w:lvlText w:val="%5."/>
      <w:lvlJc w:val="left"/>
      <w:pPr>
        <w:tabs>
          <w:tab w:val="num" w:pos="3600"/>
        </w:tabs>
        <w:ind w:left="3600" w:hanging="360"/>
      </w:pPr>
      <w:rPr>
        <w:rFonts w:cs="Times New Roman"/>
      </w:rPr>
    </w:lvl>
    <w:lvl w:ilvl="5" w:tplc="0A0CAC2A">
      <w:start w:val="1"/>
      <w:numFmt w:val="lowerRoman"/>
      <w:lvlText w:val="%6."/>
      <w:lvlJc w:val="right"/>
      <w:pPr>
        <w:tabs>
          <w:tab w:val="num" w:pos="4320"/>
        </w:tabs>
        <w:ind w:left="4320" w:hanging="180"/>
      </w:pPr>
      <w:rPr>
        <w:rFonts w:cs="Times New Roman"/>
      </w:rPr>
    </w:lvl>
    <w:lvl w:ilvl="6" w:tplc="64663040">
      <w:start w:val="1"/>
      <w:numFmt w:val="decimal"/>
      <w:lvlText w:val="%7."/>
      <w:lvlJc w:val="left"/>
      <w:pPr>
        <w:tabs>
          <w:tab w:val="num" w:pos="5040"/>
        </w:tabs>
        <w:ind w:left="5040" w:hanging="360"/>
      </w:pPr>
      <w:rPr>
        <w:rFonts w:cs="Times New Roman"/>
      </w:rPr>
    </w:lvl>
    <w:lvl w:ilvl="7" w:tplc="763A0828">
      <w:start w:val="1"/>
      <w:numFmt w:val="lowerLetter"/>
      <w:lvlText w:val="%8."/>
      <w:lvlJc w:val="left"/>
      <w:pPr>
        <w:tabs>
          <w:tab w:val="num" w:pos="5760"/>
        </w:tabs>
        <w:ind w:left="5760" w:hanging="360"/>
      </w:pPr>
      <w:rPr>
        <w:rFonts w:cs="Times New Roman"/>
      </w:rPr>
    </w:lvl>
    <w:lvl w:ilvl="8" w:tplc="6834EDBC">
      <w:start w:val="1"/>
      <w:numFmt w:val="lowerRoman"/>
      <w:lvlText w:val="%9."/>
      <w:lvlJc w:val="right"/>
      <w:pPr>
        <w:tabs>
          <w:tab w:val="num" w:pos="6480"/>
        </w:tabs>
        <w:ind w:left="6480" w:hanging="180"/>
      </w:pPr>
      <w:rPr>
        <w:rFonts w:cs="Times New Roman"/>
      </w:rPr>
    </w:lvl>
  </w:abstractNum>
  <w:abstractNum w:abstractNumId="99"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00"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1" w15:restartNumberingAfterBreak="0">
    <w:nsid w:val="79FF7F3D"/>
    <w:multiLevelType w:val="hybridMultilevel"/>
    <w:tmpl w:val="3DCE82DA"/>
    <w:lvl w:ilvl="0" w:tplc="710C4CB2">
      <w:start w:val="1"/>
      <w:numFmt w:val="hebrew1"/>
      <w:lvlText w:val="%1."/>
      <w:lvlJc w:val="center"/>
      <w:pPr>
        <w:ind w:left="927" w:hanging="360"/>
      </w:pPr>
    </w:lvl>
    <w:lvl w:ilvl="1" w:tplc="D742BCEC" w:tentative="1">
      <w:start w:val="1"/>
      <w:numFmt w:val="lowerLetter"/>
      <w:lvlText w:val="%2."/>
      <w:lvlJc w:val="left"/>
      <w:pPr>
        <w:ind w:left="1647" w:hanging="360"/>
      </w:pPr>
    </w:lvl>
    <w:lvl w:ilvl="2" w:tplc="4618862C" w:tentative="1">
      <w:start w:val="1"/>
      <w:numFmt w:val="lowerRoman"/>
      <w:lvlText w:val="%3."/>
      <w:lvlJc w:val="right"/>
      <w:pPr>
        <w:ind w:left="2367" w:hanging="180"/>
      </w:pPr>
    </w:lvl>
    <w:lvl w:ilvl="3" w:tplc="D512C59C" w:tentative="1">
      <w:start w:val="1"/>
      <w:numFmt w:val="decimal"/>
      <w:lvlText w:val="%4."/>
      <w:lvlJc w:val="left"/>
      <w:pPr>
        <w:ind w:left="3087" w:hanging="360"/>
      </w:pPr>
    </w:lvl>
    <w:lvl w:ilvl="4" w:tplc="86B20484" w:tentative="1">
      <w:start w:val="1"/>
      <w:numFmt w:val="lowerLetter"/>
      <w:lvlText w:val="%5."/>
      <w:lvlJc w:val="left"/>
      <w:pPr>
        <w:ind w:left="3807" w:hanging="360"/>
      </w:pPr>
    </w:lvl>
    <w:lvl w:ilvl="5" w:tplc="91F4E0F4" w:tentative="1">
      <w:start w:val="1"/>
      <w:numFmt w:val="lowerRoman"/>
      <w:lvlText w:val="%6."/>
      <w:lvlJc w:val="right"/>
      <w:pPr>
        <w:ind w:left="4527" w:hanging="180"/>
      </w:pPr>
    </w:lvl>
    <w:lvl w:ilvl="6" w:tplc="6D1A0596" w:tentative="1">
      <w:start w:val="1"/>
      <w:numFmt w:val="decimal"/>
      <w:lvlText w:val="%7."/>
      <w:lvlJc w:val="left"/>
      <w:pPr>
        <w:ind w:left="5247" w:hanging="360"/>
      </w:pPr>
    </w:lvl>
    <w:lvl w:ilvl="7" w:tplc="C2E08620" w:tentative="1">
      <w:start w:val="1"/>
      <w:numFmt w:val="lowerLetter"/>
      <w:lvlText w:val="%8."/>
      <w:lvlJc w:val="left"/>
      <w:pPr>
        <w:ind w:left="5967" w:hanging="360"/>
      </w:pPr>
    </w:lvl>
    <w:lvl w:ilvl="8" w:tplc="EB4EA884" w:tentative="1">
      <w:start w:val="1"/>
      <w:numFmt w:val="lowerRoman"/>
      <w:lvlText w:val="%9."/>
      <w:lvlJc w:val="right"/>
      <w:pPr>
        <w:ind w:left="6687" w:hanging="180"/>
      </w:pPr>
    </w:lvl>
  </w:abstractNum>
  <w:abstractNum w:abstractNumId="102"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3" w15:restartNumberingAfterBreak="0">
    <w:nsid w:val="7F2E524B"/>
    <w:multiLevelType w:val="hybridMultilevel"/>
    <w:tmpl w:val="85EE7C5E"/>
    <w:lvl w:ilvl="0" w:tplc="AE36C6CA">
      <w:start w:val="1"/>
      <w:numFmt w:val="bullet"/>
      <w:pStyle w:val="Bulletized1"/>
      <w:lvlText w:val=""/>
      <w:lvlJc w:val="left"/>
      <w:pPr>
        <w:tabs>
          <w:tab w:val="num" w:pos="1029"/>
        </w:tabs>
        <w:ind w:left="1029" w:right="1029" w:hanging="360"/>
      </w:pPr>
      <w:rPr>
        <w:rFonts w:ascii="Symbol" w:hAnsi="Symbol" w:hint="default"/>
      </w:rPr>
    </w:lvl>
    <w:lvl w:ilvl="1" w:tplc="ECD2B63A">
      <w:start w:val="1"/>
      <w:numFmt w:val="bullet"/>
      <w:lvlText w:val="o"/>
      <w:lvlJc w:val="left"/>
      <w:pPr>
        <w:tabs>
          <w:tab w:val="num" w:pos="1749"/>
        </w:tabs>
        <w:ind w:left="1749" w:right="1749" w:hanging="360"/>
      </w:pPr>
      <w:rPr>
        <w:rFonts w:ascii="Courier New" w:hAnsi="Courier New" w:hint="default"/>
      </w:rPr>
    </w:lvl>
    <w:lvl w:ilvl="2" w:tplc="446E9C08" w:tentative="1">
      <w:start w:val="1"/>
      <w:numFmt w:val="bullet"/>
      <w:lvlText w:val=""/>
      <w:lvlJc w:val="left"/>
      <w:pPr>
        <w:tabs>
          <w:tab w:val="num" w:pos="2469"/>
        </w:tabs>
        <w:ind w:left="2469" w:right="2469" w:hanging="360"/>
      </w:pPr>
      <w:rPr>
        <w:rFonts w:ascii="Wingdings" w:hAnsi="Wingdings" w:hint="default"/>
      </w:rPr>
    </w:lvl>
    <w:lvl w:ilvl="3" w:tplc="760650F2" w:tentative="1">
      <w:start w:val="1"/>
      <w:numFmt w:val="bullet"/>
      <w:lvlText w:val=""/>
      <w:lvlJc w:val="left"/>
      <w:pPr>
        <w:tabs>
          <w:tab w:val="num" w:pos="3189"/>
        </w:tabs>
        <w:ind w:left="3189" w:right="3189" w:hanging="360"/>
      </w:pPr>
      <w:rPr>
        <w:rFonts w:ascii="Symbol" w:hAnsi="Symbol" w:hint="default"/>
      </w:rPr>
    </w:lvl>
    <w:lvl w:ilvl="4" w:tplc="EA2AFEC6" w:tentative="1">
      <w:start w:val="1"/>
      <w:numFmt w:val="bullet"/>
      <w:lvlText w:val="o"/>
      <w:lvlJc w:val="left"/>
      <w:pPr>
        <w:tabs>
          <w:tab w:val="num" w:pos="3909"/>
        </w:tabs>
        <w:ind w:left="3909" w:right="3909" w:hanging="360"/>
      </w:pPr>
      <w:rPr>
        <w:rFonts w:ascii="Courier New" w:hAnsi="Courier New" w:hint="default"/>
      </w:rPr>
    </w:lvl>
    <w:lvl w:ilvl="5" w:tplc="AF364C08" w:tentative="1">
      <w:start w:val="1"/>
      <w:numFmt w:val="bullet"/>
      <w:lvlText w:val=""/>
      <w:lvlJc w:val="left"/>
      <w:pPr>
        <w:tabs>
          <w:tab w:val="num" w:pos="4629"/>
        </w:tabs>
        <w:ind w:left="4629" w:right="4629" w:hanging="360"/>
      </w:pPr>
      <w:rPr>
        <w:rFonts w:ascii="Wingdings" w:hAnsi="Wingdings" w:hint="default"/>
      </w:rPr>
    </w:lvl>
    <w:lvl w:ilvl="6" w:tplc="428A27A6" w:tentative="1">
      <w:start w:val="1"/>
      <w:numFmt w:val="bullet"/>
      <w:lvlText w:val=""/>
      <w:lvlJc w:val="left"/>
      <w:pPr>
        <w:tabs>
          <w:tab w:val="num" w:pos="5349"/>
        </w:tabs>
        <w:ind w:left="5349" w:right="5349" w:hanging="360"/>
      </w:pPr>
      <w:rPr>
        <w:rFonts w:ascii="Symbol" w:hAnsi="Symbol" w:hint="default"/>
      </w:rPr>
    </w:lvl>
    <w:lvl w:ilvl="7" w:tplc="730E681E" w:tentative="1">
      <w:start w:val="1"/>
      <w:numFmt w:val="bullet"/>
      <w:lvlText w:val="o"/>
      <w:lvlJc w:val="left"/>
      <w:pPr>
        <w:tabs>
          <w:tab w:val="num" w:pos="6069"/>
        </w:tabs>
        <w:ind w:left="6069" w:right="6069" w:hanging="360"/>
      </w:pPr>
      <w:rPr>
        <w:rFonts w:ascii="Courier New" w:hAnsi="Courier New" w:hint="default"/>
      </w:rPr>
    </w:lvl>
    <w:lvl w:ilvl="8" w:tplc="9F1A1E70" w:tentative="1">
      <w:start w:val="1"/>
      <w:numFmt w:val="bullet"/>
      <w:lvlText w:val=""/>
      <w:lvlJc w:val="left"/>
      <w:pPr>
        <w:tabs>
          <w:tab w:val="num" w:pos="6789"/>
        </w:tabs>
        <w:ind w:left="6789" w:right="6789" w:hanging="360"/>
      </w:pPr>
      <w:rPr>
        <w:rFonts w:ascii="Wingdings" w:hAnsi="Wingdings" w:hint="default"/>
      </w:rPr>
    </w:lvl>
  </w:abstractNum>
  <w:num w:numId="1">
    <w:abstractNumId w:val="58"/>
  </w:num>
  <w:num w:numId="2">
    <w:abstractNumId w:val="1"/>
  </w:num>
  <w:num w:numId="3">
    <w:abstractNumId w:val="76"/>
  </w:num>
  <w:num w:numId="4">
    <w:abstractNumId w:val="89"/>
  </w:num>
  <w:num w:numId="5">
    <w:abstractNumId w:val="65"/>
  </w:num>
  <w:num w:numId="6">
    <w:abstractNumId w:val="11"/>
  </w:num>
  <w:num w:numId="7">
    <w:abstractNumId w:val="69"/>
  </w:num>
  <w:num w:numId="8">
    <w:abstractNumId w:val="43"/>
  </w:num>
  <w:num w:numId="9">
    <w:abstractNumId w:val="18"/>
  </w:num>
  <w:num w:numId="10">
    <w:abstractNumId w:val="60"/>
  </w:num>
  <w:num w:numId="11">
    <w:abstractNumId w:val="62"/>
  </w:num>
  <w:num w:numId="12">
    <w:abstractNumId w:val="53"/>
  </w:num>
  <w:num w:numId="13">
    <w:abstractNumId w:val="66"/>
  </w:num>
  <w:num w:numId="14">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3"/>
  </w:num>
  <w:num w:numId="16">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num>
  <w:num w:numId="20">
    <w:abstractNumId w:val="0"/>
  </w:num>
  <w:num w:numId="21">
    <w:abstractNumId w:val="57"/>
  </w:num>
  <w:num w:numId="22">
    <w:abstractNumId w:val="87"/>
  </w:num>
  <w:num w:numId="23">
    <w:abstractNumId w:val="39"/>
  </w:num>
  <w:num w:numId="24">
    <w:abstractNumId w:val="24"/>
  </w:num>
  <w:num w:numId="25">
    <w:abstractNumId w:val="36"/>
  </w:num>
  <w:num w:numId="26">
    <w:abstractNumId w:val="21"/>
  </w:num>
  <w:num w:numId="27">
    <w:abstractNumId w:val="33"/>
  </w:num>
  <w:num w:numId="28">
    <w:abstractNumId w:val="74"/>
  </w:num>
  <w:num w:numId="29">
    <w:abstractNumId w:val="16"/>
  </w:num>
  <w:num w:numId="30">
    <w:abstractNumId w:val="59"/>
  </w:num>
  <w:num w:numId="31">
    <w:abstractNumId w:val="27"/>
  </w:num>
  <w:num w:numId="32">
    <w:abstractNumId w:val="46"/>
  </w:num>
  <w:num w:numId="33">
    <w:abstractNumId w:val="80"/>
  </w:num>
  <w:num w:numId="34">
    <w:abstractNumId w:val="44"/>
  </w:num>
  <w:num w:numId="35">
    <w:abstractNumId w:val="90"/>
  </w:num>
  <w:num w:numId="36">
    <w:abstractNumId w:val="3"/>
  </w:num>
  <w:num w:numId="37">
    <w:abstractNumId w:val="10"/>
  </w:num>
  <w:num w:numId="38">
    <w:abstractNumId w:val="42"/>
  </w:num>
  <w:num w:numId="39">
    <w:abstractNumId w:val="93"/>
  </w:num>
  <w:num w:numId="40">
    <w:abstractNumId w:val="88"/>
  </w:num>
  <w:num w:numId="41">
    <w:abstractNumId w:val="23"/>
  </w:num>
  <w:num w:numId="42">
    <w:abstractNumId w:val="78"/>
  </w:num>
  <w:num w:numId="43">
    <w:abstractNumId w:val="34"/>
  </w:num>
  <w:num w:numId="44">
    <w:abstractNumId w:val="37"/>
  </w:num>
  <w:num w:numId="45">
    <w:abstractNumId w:val="20"/>
  </w:num>
  <w:num w:numId="46">
    <w:abstractNumId w:val="73"/>
  </w:num>
  <w:num w:numId="47">
    <w:abstractNumId w:val="85"/>
  </w:num>
  <w:num w:numId="48">
    <w:abstractNumId w:val="47"/>
  </w:num>
  <w:num w:numId="49">
    <w:abstractNumId w:val="19"/>
  </w:num>
  <w:num w:numId="50">
    <w:abstractNumId w:val="40"/>
  </w:num>
  <w:num w:numId="51">
    <w:abstractNumId w:val="98"/>
  </w:num>
  <w:num w:numId="52">
    <w:abstractNumId w:val="97"/>
  </w:num>
  <w:num w:numId="53">
    <w:abstractNumId w:val="91"/>
  </w:num>
  <w:num w:numId="54">
    <w:abstractNumId w:val="56"/>
  </w:num>
  <w:num w:numId="55">
    <w:abstractNumId w:val="102"/>
  </w:num>
  <w:num w:numId="56">
    <w:abstractNumId w:val="14"/>
  </w:num>
  <w:num w:numId="57">
    <w:abstractNumId w:val="15"/>
  </w:num>
  <w:num w:numId="58">
    <w:abstractNumId w:val="50"/>
  </w:num>
  <w:num w:numId="59">
    <w:abstractNumId w:val="6"/>
  </w:num>
  <w:num w:numId="60">
    <w:abstractNumId w:val="95"/>
  </w:num>
  <w:num w:numId="61">
    <w:abstractNumId w:val="96"/>
  </w:num>
  <w:num w:numId="62">
    <w:abstractNumId w:val="2"/>
  </w:num>
  <w:num w:numId="63">
    <w:abstractNumId w:val="94"/>
  </w:num>
  <w:num w:numId="64">
    <w:abstractNumId w:val="32"/>
  </w:num>
  <w:num w:numId="65">
    <w:abstractNumId w:val="13"/>
  </w:num>
  <w:num w:numId="66">
    <w:abstractNumId w:val="51"/>
  </w:num>
  <w:num w:numId="67">
    <w:abstractNumId w:val="86"/>
  </w:num>
  <w:num w:numId="68">
    <w:abstractNumId w:val="63"/>
  </w:num>
  <w:num w:numId="69">
    <w:abstractNumId w:val="92"/>
  </w:num>
  <w:num w:numId="70">
    <w:abstractNumId w:val="70"/>
  </w:num>
  <w:num w:numId="71">
    <w:abstractNumId w:val="99"/>
  </w:num>
  <w:num w:numId="72">
    <w:abstractNumId w:val="17"/>
  </w:num>
  <w:num w:numId="73">
    <w:abstractNumId w:val="49"/>
  </w:num>
  <w:num w:numId="74">
    <w:abstractNumId w:val="61"/>
  </w:num>
  <w:num w:numId="75">
    <w:abstractNumId w:val="12"/>
  </w:num>
  <w:num w:numId="76">
    <w:abstractNumId w:val="35"/>
  </w:num>
  <w:num w:numId="77">
    <w:abstractNumId w:val="5"/>
  </w:num>
  <w:num w:numId="78">
    <w:abstractNumId w:val="30"/>
  </w:num>
  <w:num w:numId="79">
    <w:abstractNumId w:val="55"/>
  </w:num>
  <w:num w:numId="80">
    <w:abstractNumId w:val="41"/>
  </w:num>
  <w:num w:numId="81">
    <w:abstractNumId w:val="103"/>
  </w:num>
  <w:num w:numId="82">
    <w:abstractNumId w:val="67"/>
  </w:num>
  <w:num w:numId="83">
    <w:abstractNumId w:val="48"/>
  </w:num>
  <w:num w:numId="84">
    <w:abstractNumId w:val="100"/>
  </w:num>
  <w:num w:numId="85">
    <w:abstractNumId w:val="45"/>
  </w:num>
  <w:num w:numId="86">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7"/>
  </w:num>
  <w:num w:numId="88">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9"/>
  </w:num>
  <w:num w:numId="90">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2"/>
  </w:num>
  <w:num w:numId="92">
    <w:abstractNumId w:val="72"/>
  </w:num>
  <w:num w:numId="93">
    <w:abstractNumId w:val="68"/>
  </w:num>
  <w:num w:numId="94">
    <w:abstractNumId w:val="28"/>
  </w:num>
  <w:num w:numId="9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01"/>
  </w:num>
  <w:num w:numId="97">
    <w:abstractNumId w:val="75"/>
  </w:num>
  <w:num w:numId="98">
    <w:abstractNumId w:val="9"/>
  </w:num>
  <w:num w:numId="99">
    <w:abstractNumId w:val="84"/>
  </w:num>
  <w:num w:numId="100">
    <w:abstractNumId w:val="25"/>
  </w:num>
  <w:num w:numId="101">
    <w:abstractNumId w:val="81"/>
  </w:num>
  <w:num w:numId="102">
    <w:abstractNumId w:val="29"/>
  </w:num>
  <w:num w:numId="103">
    <w:abstractNumId w:val="54"/>
  </w:num>
  <w:num w:numId="104">
    <w:abstractNumId w:val="7"/>
  </w:num>
  <w:num w:numId="105">
    <w:abstractNumId w:val="71"/>
  </w:num>
  <w:num w:numId="106">
    <w:abstractNumId w:val="52"/>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330F"/>
    <w:rsid w:val="000036C4"/>
    <w:rsid w:val="00003B06"/>
    <w:rsid w:val="000040A3"/>
    <w:rsid w:val="00004401"/>
    <w:rsid w:val="00004A86"/>
    <w:rsid w:val="000052D9"/>
    <w:rsid w:val="00005455"/>
    <w:rsid w:val="000054F9"/>
    <w:rsid w:val="00005769"/>
    <w:rsid w:val="000061AB"/>
    <w:rsid w:val="00006F90"/>
    <w:rsid w:val="00007925"/>
    <w:rsid w:val="00011022"/>
    <w:rsid w:val="00011A5B"/>
    <w:rsid w:val="00011B50"/>
    <w:rsid w:val="00012336"/>
    <w:rsid w:val="0001244C"/>
    <w:rsid w:val="00012B5F"/>
    <w:rsid w:val="00012BCF"/>
    <w:rsid w:val="00013B12"/>
    <w:rsid w:val="00014311"/>
    <w:rsid w:val="000155D1"/>
    <w:rsid w:val="00015CB8"/>
    <w:rsid w:val="0001639D"/>
    <w:rsid w:val="00016CC7"/>
    <w:rsid w:val="00016F57"/>
    <w:rsid w:val="0001743E"/>
    <w:rsid w:val="0001750D"/>
    <w:rsid w:val="00017730"/>
    <w:rsid w:val="00017D2F"/>
    <w:rsid w:val="00020CAE"/>
    <w:rsid w:val="00020D4E"/>
    <w:rsid w:val="00020EEB"/>
    <w:rsid w:val="000213D8"/>
    <w:rsid w:val="00021FB5"/>
    <w:rsid w:val="00022069"/>
    <w:rsid w:val="000227FE"/>
    <w:rsid w:val="000229A9"/>
    <w:rsid w:val="0002382B"/>
    <w:rsid w:val="00023A0E"/>
    <w:rsid w:val="00023CB2"/>
    <w:rsid w:val="0002520F"/>
    <w:rsid w:val="0002575E"/>
    <w:rsid w:val="0002609A"/>
    <w:rsid w:val="00026295"/>
    <w:rsid w:val="00026ACC"/>
    <w:rsid w:val="0003117F"/>
    <w:rsid w:val="00031241"/>
    <w:rsid w:val="000320BC"/>
    <w:rsid w:val="000326F6"/>
    <w:rsid w:val="000329EE"/>
    <w:rsid w:val="000335E1"/>
    <w:rsid w:val="00034F73"/>
    <w:rsid w:val="00036ECD"/>
    <w:rsid w:val="00037937"/>
    <w:rsid w:val="00037A97"/>
    <w:rsid w:val="00037CBB"/>
    <w:rsid w:val="00041541"/>
    <w:rsid w:val="000420FD"/>
    <w:rsid w:val="0004218B"/>
    <w:rsid w:val="00043228"/>
    <w:rsid w:val="0004455E"/>
    <w:rsid w:val="000448DA"/>
    <w:rsid w:val="00045F79"/>
    <w:rsid w:val="00046AD7"/>
    <w:rsid w:val="00046B6D"/>
    <w:rsid w:val="000475E6"/>
    <w:rsid w:val="0004780E"/>
    <w:rsid w:val="00050115"/>
    <w:rsid w:val="00050812"/>
    <w:rsid w:val="00052361"/>
    <w:rsid w:val="000523AA"/>
    <w:rsid w:val="00053C8B"/>
    <w:rsid w:val="000569A0"/>
    <w:rsid w:val="00056B0A"/>
    <w:rsid w:val="00056BF7"/>
    <w:rsid w:val="000572FF"/>
    <w:rsid w:val="000605CD"/>
    <w:rsid w:val="00061CE8"/>
    <w:rsid w:val="00061FFC"/>
    <w:rsid w:val="000620B6"/>
    <w:rsid w:val="00062B24"/>
    <w:rsid w:val="00065B2E"/>
    <w:rsid w:val="000662D1"/>
    <w:rsid w:val="00067C9F"/>
    <w:rsid w:val="0007131D"/>
    <w:rsid w:val="000718F4"/>
    <w:rsid w:val="000737A9"/>
    <w:rsid w:val="0007437A"/>
    <w:rsid w:val="00074A54"/>
    <w:rsid w:val="000757A9"/>
    <w:rsid w:val="0007600C"/>
    <w:rsid w:val="00076D2B"/>
    <w:rsid w:val="00077205"/>
    <w:rsid w:val="00077F73"/>
    <w:rsid w:val="00081D5C"/>
    <w:rsid w:val="00081EC0"/>
    <w:rsid w:val="00082111"/>
    <w:rsid w:val="000822D6"/>
    <w:rsid w:val="000827F4"/>
    <w:rsid w:val="00082B6E"/>
    <w:rsid w:val="0008338B"/>
    <w:rsid w:val="00085109"/>
    <w:rsid w:val="0008529F"/>
    <w:rsid w:val="00085552"/>
    <w:rsid w:val="00086209"/>
    <w:rsid w:val="000872F3"/>
    <w:rsid w:val="000878F5"/>
    <w:rsid w:val="000905FA"/>
    <w:rsid w:val="0009093F"/>
    <w:rsid w:val="00090F5C"/>
    <w:rsid w:val="00091930"/>
    <w:rsid w:val="00093047"/>
    <w:rsid w:val="000937A3"/>
    <w:rsid w:val="00093971"/>
    <w:rsid w:val="00093BFD"/>
    <w:rsid w:val="00093F74"/>
    <w:rsid w:val="000957FA"/>
    <w:rsid w:val="000962AF"/>
    <w:rsid w:val="0009656A"/>
    <w:rsid w:val="000969C0"/>
    <w:rsid w:val="00097CD2"/>
    <w:rsid w:val="00097F1D"/>
    <w:rsid w:val="000A00D6"/>
    <w:rsid w:val="000A0837"/>
    <w:rsid w:val="000A1438"/>
    <w:rsid w:val="000A1FCC"/>
    <w:rsid w:val="000A2234"/>
    <w:rsid w:val="000A6220"/>
    <w:rsid w:val="000A6693"/>
    <w:rsid w:val="000A7649"/>
    <w:rsid w:val="000B0A09"/>
    <w:rsid w:val="000B0CE4"/>
    <w:rsid w:val="000B11DC"/>
    <w:rsid w:val="000B1356"/>
    <w:rsid w:val="000B3F79"/>
    <w:rsid w:val="000B43A7"/>
    <w:rsid w:val="000B5CB6"/>
    <w:rsid w:val="000B7608"/>
    <w:rsid w:val="000B7DD3"/>
    <w:rsid w:val="000C033C"/>
    <w:rsid w:val="000C06FE"/>
    <w:rsid w:val="000C1654"/>
    <w:rsid w:val="000C2278"/>
    <w:rsid w:val="000C287B"/>
    <w:rsid w:val="000C2A89"/>
    <w:rsid w:val="000C357B"/>
    <w:rsid w:val="000C4593"/>
    <w:rsid w:val="000C5615"/>
    <w:rsid w:val="000C64BE"/>
    <w:rsid w:val="000C6EEA"/>
    <w:rsid w:val="000C7278"/>
    <w:rsid w:val="000C747D"/>
    <w:rsid w:val="000C752B"/>
    <w:rsid w:val="000D070A"/>
    <w:rsid w:val="000D0C29"/>
    <w:rsid w:val="000D0D76"/>
    <w:rsid w:val="000D0FA6"/>
    <w:rsid w:val="000D200A"/>
    <w:rsid w:val="000D2AEF"/>
    <w:rsid w:val="000D2F2B"/>
    <w:rsid w:val="000D3611"/>
    <w:rsid w:val="000D4E9E"/>
    <w:rsid w:val="000D52FC"/>
    <w:rsid w:val="000D6980"/>
    <w:rsid w:val="000D6A8D"/>
    <w:rsid w:val="000D714B"/>
    <w:rsid w:val="000D7425"/>
    <w:rsid w:val="000D780E"/>
    <w:rsid w:val="000E0B1D"/>
    <w:rsid w:val="000E0E13"/>
    <w:rsid w:val="000E0E24"/>
    <w:rsid w:val="000E123E"/>
    <w:rsid w:val="000E1944"/>
    <w:rsid w:val="000E1BBF"/>
    <w:rsid w:val="000E21E8"/>
    <w:rsid w:val="000E252C"/>
    <w:rsid w:val="000E3431"/>
    <w:rsid w:val="000E368B"/>
    <w:rsid w:val="000E4189"/>
    <w:rsid w:val="000E421C"/>
    <w:rsid w:val="000E4689"/>
    <w:rsid w:val="000E5E49"/>
    <w:rsid w:val="000E60DA"/>
    <w:rsid w:val="000E6E99"/>
    <w:rsid w:val="000E73BD"/>
    <w:rsid w:val="000E74EF"/>
    <w:rsid w:val="000E78D4"/>
    <w:rsid w:val="000F00A4"/>
    <w:rsid w:val="000F037B"/>
    <w:rsid w:val="000F1157"/>
    <w:rsid w:val="000F15A0"/>
    <w:rsid w:val="000F1E5A"/>
    <w:rsid w:val="000F2B28"/>
    <w:rsid w:val="000F365C"/>
    <w:rsid w:val="000F3B6C"/>
    <w:rsid w:val="000F450B"/>
    <w:rsid w:val="000F4E79"/>
    <w:rsid w:val="00100AB7"/>
    <w:rsid w:val="00100E6B"/>
    <w:rsid w:val="00101212"/>
    <w:rsid w:val="00101744"/>
    <w:rsid w:val="00102497"/>
    <w:rsid w:val="00102A49"/>
    <w:rsid w:val="00102F95"/>
    <w:rsid w:val="00103165"/>
    <w:rsid w:val="001045C1"/>
    <w:rsid w:val="001058E2"/>
    <w:rsid w:val="00106858"/>
    <w:rsid w:val="0010790A"/>
    <w:rsid w:val="00107DBB"/>
    <w:rsid w:val="00111525"/>
    <w:rsid w:val="0011165F"/>
    <w:rsid w:val="00111BE3"/>
    <w:rsid w:val="00111BE7"/>
    <w:rsid w:val="001129F2"/>
    <w:rsid w:val="001135FF"/>
    <w:rsid w:val="00115E79"/>
    <w:rsid w:val="00116C55"/>
    <w:rsid w:val="00117847"/>
    <w:rsid w:val="0011796B"/>
    <w:rsid w:val="00117EB0"/>
    <w:rsid w:val="00120CE5"/>
    <w:rsid w:val="0012219A"/>
    <w:rsid w:val="00122B5C"/>
    <w:rsid w:val="0012428F"/>
    <w:rsid w:val="00124773"/>
    <w:rsid w:val="00124A69"/>
    <w:rsid w:val="00124B78"/>
    <w:rsid w:val="00125309"/>
    <w:rsid w:val="00125961"/>
    <w:rsid w:val="00125A18"/>
    <w:rsid w:val="001268C3"/>
    <w:rsid w:val="001269C8"/>
    <w:rsid w:val="00126DC7"/>
    <w:rsid w:val="00127045"/>
    <w:rsid w:val="00127777"/>
    <w:rsid w:val="00130970"/>
    <w:rsid w:val="00130B3B"/>
    <w:rsid w:val="00130C9C"/>
    <w:rsid w:val="001330BF"/>
    <w:rsid w:val="00133612"/>
    <w:rsid w:val="00135AE4"/>
    <w:rsid w:val="00135B84"/>
    <w:rsid w:val="00135BE8"/>
    <w:rsid w:val="001371FC"/>
    <w:rsid w:val="001373BF"/>
    <w:rsid w:val="001401E6"/>
    <w:rsid w:val="00141B2D"/>
    <w:rsid w:val="00141C73"/>
    <w:rsid w:val="00142946"/>
    <w:rsid w:val="00142DAF"/>
    <w:rsid w:val="00143305"/>
    <w:rsid w:val="00144B20"/>
    <w:rsid w:val="00144CF8"/>
    <w:rsid w:val="00145BAE"/>
    <w:rsid w:val="00145CD1"/>
    <w:rsid w:val="00146405"/>
    <w:rsid w:val="00146902"/>
    <w:rsid w:val="001471A8"/>
    <w:rsid w:val="00147833"/>
    <w:rsid w:val="00147D91"/>
    <w:rsid w:val="00150AEB"/>
    <w:rsid w:val="00150C41"/>
    <w:rsid w:val="00151110"/>
    <w:rsid w:val="00151B1A"/>
    <w:rsid w:val="00151D94"/>
    <w:rsid w:val="00153203"/>
    <w:rsid w:val="00153273"/>
    <w:rsid w:val="001534E4"/>
    <w:rsid w:val="00154C67"/>
    <w:rsid w:val="00154E8A"/>
    <w:rsid w:val="00155638"/>
    <w:rsid w:val="001561FC"/>
    <w:rsid w:val="0015784D"/>
    <w:rsid w:val="00157C3A"/>
    <w:rsid w:val="00157CEE"/>
    <w:rsid w:val="00157EA2"/>
    <w:rsid w:val="001604AD"/>
    <w:rsid w:val="001609D2"/>
    <w:rsid w:val="00160BF4"/>
    <w:rsid w:val="001610AB"/>
    <w:rsid w:val="00162396"/>
    <w:rsid w:val="00162756"/>
    <w:rsid w:val="001633F8"/>
    <w:rsid w:val="0016366D"/>
    <w:rsid w:val="00165209"/>
    <w:rsid w:val="001654E5"/>
    <w:rsid w:val="001662B7"/>
    <w:rsid w:val="0017001E"/>
    <w:rsid w:val="00171773"/>
    <w:rsid w:val="00171BD3"/>
    <w:rsid w:val="001723E9"/>
    <w:rsid w:val="00172731"/>
    <w:rsid w:val="00172FDA"/>
    <w:rsid w:val="0017366A"/>
    <w:rsid w:val="00173E2D"/>
    <w:rsid w:val="0017428F"/>
    <w:rsid w:val="00174824"/>
    <w:rsid w:val="00176146"/>
    <w:rsid w:val="001763CF"/>
    <w:rsid w:val="00176532"/>
    <w:rsid w:val="00176ACB"/>
    <w:rsid w:val="00176E58"/>
    <w:rsid w:val="0017717E"/>
    <w:rsid w:val="00177328"/>
    <w:rsid w:val="00177D1D"/>
    <w:rsid w:val="001807BB"/>
    <w:rsid w:val="00181230"/>
    <w:rsid w:val="00181384"/>
    <w:rsid w:val="0018239C"/>
    <w:rsid w:val="0018240F"/>
    <w:rsid w:val="00183CFA"/>
    <w:rsid w:val="00183E30"/>
    <w:rsid w:val="001845C1"/>
    <w:rsid w:val="0018515D"/>
    <w:rsid w:val="00186106"/>
    <w:rsid w:val="001872B8"/>
    <w:rsid w:val="00187A73"/>
    <w:rsid w:val="00187EEC"/>
    <w:rsid w:val="00190511"/>
    <w:rsid w:val="00190C95"/>
    <w:rsid w:val="001925C9"/>
    <w:rsid w:val="001929E0"/>
    <w:rsid w:val="00192DCD"/>
    <w:rsid w:val="001930F6"/>
    <w:rsid w:val="00193219"/>
    <w:rsid w:val="001953EF"/>
    <w:rsid w:val="001954B3"/>
    <w:rsid w:val="00195E9B"/>
    <w:rsid w:val="0019638B"/>
    <w:rsid w:val="00196BFA"/>
    <w:rsid w:val="001970FB"/>
    <w:rsid w:val="001973F8"/>
    <w:rsid w:val="00197689"/>
    <w:rsid w:val="00197A1A"/>
    <w:rsid w:val="00197BC4"/>
    <w:rsid w:val="001A00A1"/>
    <w:rsid w:val="001A00B2"/>
    <w:rsid w:val="001A0970"/>
    <w:rsid w:val="001A0FC0"/>
    <w:rsid w:val="001A186C"/>
    <w:rsid w:val="001A1B57"/>
    <w:rsid w:val="001A20BE"/>
    <w:rsid w:val="001A2497"/>
    <w:rsid w:val="001A24ED"/>
    <w:rsid w:val="001A57B3"/>
    <w:rsid w:val="001A5FBB"/>
    <w:rsid w:val="001A614E"/>
    <w:rsid w:val="001A64AA"/>
    <w:rsid w:val="001A6528"/>
    <w:rsid w:val="001A670C"/>
    <w:rsid w:val="001A6E08"/>
    <w:rsid w:val="001A73FD"/>
    <w:rsid w:val="001A7EFC"/>
    <w:rsid w:val="001B03D7"/>
    <w:rsid w:val="001B0DBB"/>
    <w:rsid w:val="001B1457"/>
    <w:rsid w:val="001B147D"/>
    <w:rsid w:val="001B2B49"/>
    <w:rsid w:val="001B353D"/>
    <w:rsid w:val="001B5196"/>
    <w:rsid w:val="001B58FA"/>
    <w:rsid w:val="001B5A00"/>
    <w:rsid w:val="001B5E3D"/>
    <w:rsid w:val="001B6DC6"/>
    <w:rsid w:val="001C02F9"/>
    <w:rsid w:val="001C036C"/>
    <w:rsid w:val="001C0C6F"/>
    <w:rsid w:val="001C1E27"/>
    <w:rsid w:val="001C22E4"/>
    <w:rsid w:val="001C2F5F"/>
    <w:rsid w:val="001C3148"/>
    <w:rsid w:val="001C4431"/>
    <w:rsid w:val="001C4626"/>
    <w:rsid w:val="001C4B59"/>
    <w:rsid w:val="001C572C"/>
    <w:rsid w:val="001C5F16"/>
    <w:rsid w:val="001C79AF"/>
    <w:rsid w:val="001C7C38"/>
    <w:rsid w:val="001C7F9D"/>
    <w:rsid w:val="001D249D"/>
    <w:rsid w:val="001D24A8"/>
    <w:rsid w:val="001D2B19"/>
    <w:rsid w:val="001D329F"/>
    <w:rsid w:val="001D3CBB"/>
    <w:rsid w:val="001D3D4E"/>
    <w:rsid w:val="001D4A51"/>
    <w:rsid w:val="001D5AAC"/>
    <w:rsid w:val="001D5B58"/>
    <w:rsid w:val="001D5BD7"/>
    <w:rsid w:val="001D5C66"/>
    <w:rsid w:val="001D5DC2"/>
    <w:rsid w:val="001D5F1C"/>
    <w:rsid w:val="001D6486"/>
    <w:rsid w:val="001D6E9B"/>
    <w:rsid w:val="001E15A8"/>
    <w:rsid w:val="001E2895"/>
    <w:rsid w:val="001E2DFA"/>
    <w:rsid w:val="001E2F86"/>
    <w:rsid w:val="001E33FF"/>
    <w:rsid w:val="001E392E"/>
    <w:rsid w:val="001E3B28"/>
    <w:rsid w:val="001E4450"/>
    <w:rsid w:val="001E4A20"/>
    <w:rsid w:val="001E5692"/>
    <w:rsid w:val="001E7470"/>
    <w:rsid w:val="001E7A09"/>
    <w:rsid w:val="001F015F"/>
    <w:rsid w:val="001F05C0"/>
    <w:rsid w:val="001F0BD1"/>
    <w:rsid w:val="001F1324"/>
    <w:rsid w:val="001F1808"/>
    <w:rsid w:val="001F3018"/>
    <w:rsid w:val="001F3284"/>
    <w:rsid w:val="001F347B"/>
    <w:rsid w:val="001F37D8"/>
    <w:rsid w:val="001F39D8"/>
    <w:rsid w:val="001F3BE4"/>
    <w:rsid w:val="001F4010"/>
    <w:rsid w:val="001F4B98"/>
    <w:rsid w:val="001F5391"/>
    <w:rsid w:val="001F59A5"/>
    <w:rsid w:val="001F5E19"/>
    <w:rsid w:val="002023D0"/>
    <w:rsid w:val="00202BE5"/>
    <w:rsid w:val="00204068"/>
    <w:rsid w:val="00204087"/>
    <w:rsid w:val="002040D0"/>
    <w:rsid w:val="00204AC4"/>
    <w:rsid w:val="00205F2F"/>
    <w:rsid w:val="0020610E"/>
    <w:rsid w:val="00206692"/>
    <w:rsid w:val="002068E5"/>
    <w:rsid w:val="00206B3A"/>
    <w:rsid w:val="00206FC6"/>
    <w:rsid w:val="00207C74"/>
    <w:rsid w:val="00207D2A"/>
    <w:rsid w:val="00210920"/>
    <w:rsid w:val="002120A5"/>
    <w:rsid w:val="00212EB8"/>
    <w:rsid w:val="00213591"/>
    <w:rsid w:val="00215290"/>
    <w:rsid w:val="00215873"/>
    <w:rsid w:val="002159BA"/>
    <w:rsid w:val="00216FA3"/>
    <w:rsid w:val="00217554"/>
    <w:rsid w:val="002200FF"/>
    <w:rsid w:val="00220E92"/>
    <w:rsid w:val="002213C6"/>
    <w:rsid w:val="00221AC8"/>
    <w:rsid w:val="00221B01"/>
    <w:rsid w:val="00222074"/>
    <w:rsid w:val="00223119"/>
    <w:rsid w:val="002243B3"/>
    <w:rsid w:val="0022440C"/>
    <w:rsid w:val="00224A7C"/>
    <w:rsid w:val="0022510F"/>
    <w:rsid w:val="002255F2"/>
    <w:rsid w:val="00226975"/>
    <w:rsid w:val="00227041"/>
    <w:rsid w:val="002302DB"/>
    <w:rsid w:val="0023123A"/>
    <w:rsid w:val="002314BB"/>
    <w:rsid w:val="002320C9"/>
    <w:rsid w:val="0023297D"/>
    <w:rsid w:val="00232AF9"/>
    <w:rsid w:val="00232B21"/>
    <w:rsid w:val="002341F0"/>
    <w:rsid w:val="00234C3C"/>
    <w:rsid w:val="00235349"/>
    <w:rsid w:val="00235420"/>
    <w:rsid w:val="00235E0D"/>
    <w:rsid w:val="00236866"/>
    <w:rsid w:val="00237141"/>
    <w:rsid w:val="002374F3"/>
    <w:rsid w:val="00237750"/>
    <w:rsid w:val="00237A70"/>
    <w:rsid w:val="00237AFE"/>
    <w:rsid w:val="00237FC2"/>
    <w:rsid w:val="00240590"/>
    <w:rsid w:val="00240917"/>
    <w:rsid w:val="00240E6B"/>
    <w:rsid w:val="00241227"/>
    <w:rsid w:val="0024160C"/>
    <w:rsid w:val="00241850"/>
    <w:rsid w:val="00242742"/>
    <w:rsid w:val="00242822"/>
    <w:rsid w:val="0024397D"/>
    <w:rsid w:val="00244CEB"/>
    <w:rsid w:val="00244DE1"/>
    <w:rsid w:val="00245952"/>
    <w:rsid w:val="00245C9F"/>
    <w:rsid w:val="00246598"/>
    <w:rsid w:val="00246CE5"/>
    <w:rsid w:val="002472BB"/>
    <w:rsid w:val="0025060B"/>
    <w:rsid w:val="00250610"/>
    <w:rsid w:val="00250744"/>
    <w:rsid w:val="002530D8"/>
    <w:rsid w:val="0025352A"/>
    <w:rsid w:val="00254133"/>
    <w:rsid w:val="00254609"/>
    <w:rsid w:val="00254CE4"/>
    <w:rsid w:val="00255051"/>
    <w:rsid w:val="00255084"/>
    <w:rsid w:val="00256850"/>
    <w:rsid w:val="002607B6"/>
    <w:rsid w:val="00260C28"/>
    <w:rsid w:val="00261258"/>
    <w:rsid w:val="00261A52"/>
    <w:rsid w:val="00261EB4"/>
    <w:rsid w:val="00263384"/>
    <w:rsid w:val="00263AB3"/>
    <w:rsid w:val="00263B36"/>
    <w:rsid w:val="0026476B"/>
    <w:rsid w:val="00265363"/>
    <w:rsid w:val="00265823"/>
    <w:rsid w:val="00266DB4"/>
    <w:rsid w:val="00267367"/>
    <w:rsid w:val="00267D18"/>
    <w:rsid w:val="0027003B"/>
    <w:rsid w:val="00270D32"/>
    <w:rsid w:val="00270EA2"/>
    <w:rsid w:val="002717CD"/>
    <w:rsid w:val="002723B4"/>
    <w:rsid w:val="00273447"/>
    <w:rsid w:val="00274957"/>
    <w:rsid w:val="00274E6B"/>
    <w:rsid w:val="0027504E"/>
    <w:rsid w:val="002800A0"/>
    <w:rsid w:val="00280376"/>
    <w:rsid w:val="00281211"/>
    <w:rsid w:val="0028126D"/>
    <w:rsid w:val="00282502"/>
    <w:rsid w:val="00282842"/>
    <w:rsid w:val="0028325C"/>
    <w:rsid w:val="00284291"/>
    <w:rsid w:val="00284897"/>
    <w:rsid w:val="00284F3C"/>
    <w:rsid w:val="0028541F"/>
    <w:rsid w:val="00285C17"/>
    <w:rsid w:val="00285F1F"/>
    <w:rsid w:val="00287CB6"/>
    <w:rsid w:val="002903EA"/>
    <w:rsid w:val="00290508"/>
    <w:rsid w:val="0029084B"/>
    <w:rsid w:val="00290E45"/>
    <w:rsid w:val="002911F6"/>
    <w:rsid w:val="00291561"/>
    <w:rsid w:val="00291FA4"/>
    <w:rsid w:val="00292FA3"/>
    <w:rsid w:val="00293204"/>
    <w:rsid w:val="002932B3"/>
    <w:rsid w:val="00293AE7"/>
    <w:rsid w:val="00293DF2"/>
    <w:rsid w:val="00295BD6"/>
    <w:rsid w:val="00295DB7"/>
    <w:rsid w:val="00296167"/>
    <w:rsid w:val="0029621E"/>
    <w:rsid w:val="00296697"/>
    <w:rsid w:val="00296853"/>
    <w:rsid w:val="002969D3"/>
    <w:rsid w:val="002A01B9"/>
    <w:rsid w:val="002A0463"/>
    <w:rsid w:val="002A05A0"/>
    <w:rsid w:val="002A29E5"/>
    <w:rsid w:val="002A2F9D"/>
    <w:rsid w:val="002A3040"/>
    <w:rsid w:val="002A371B"/>
    <w:rsid w:val="002A3876"/>
    <w:rsid w:val="002A49AA"/>
    <w:rsid w:val="002A4D9D"/>
    <w:rsid w:val="002A5316"/>
    <w:rsid w:val="002A768A"/>
    <w:rsid w:val="002A7A10"/>
    <w:rsid w:val="002B2059"/>
    <w:rsid w:val="002B2228"/>
    <w:rsid w:val="002B2A63"/>
    <w:rsid w:val="002B2BCB"/>
    <w:rsid w:val="002B2EA6"/>
    <w:rsid w:val="002B37E2"/>
    <w:rsid w:val="002B4122"/>
    <w:rsid w:val="002B4F77"/>
    <w:rsid w:val="002B5C74"/>
    <w:rsid w:val="002B5F4B"/>
    <w:rsid w:val="002B61CD"/>
    <w:rsid w:val="002B65EE"/>
    <w:rsid w:val="002B7F2F"/>
    <w:rsid w:val="002C0E60"/>
    <w:rsid w:val="002C132D"/>
    <w:rsid w:val="002C44BD"/>
    <w:rsid w:val="002C55C5"/>
    <w:rsid w:val="002C6927"/>
    <w:rsid w:val="002C7CAC"/>
    <w:rsid w:val="002C7CEC"/>
    <w:rsid w:val="002D1225"/>
    <w:rsid w:val="002D12A9"/>
    <w:rsid w:val="002D1491"/>
    <w:rsid w:val="002D1858"/>
    <w:rsid w:val="002D220B"/>
    <w:rsid w:val="002D286B"/>
    <w:rsid w:val="002D42B0"/>
    <w:rsid w:val="002D4CEF"/>
    <w:rsid w:val="002D52AD"/>
    <w:rsid w:val="002D63AF"/>
    <w:rsid w:val="002D7167"/>
    <w:rsid w:val="002D7A18"/>
    <w:rsid w:val="002D7E87"/>
    <w:rsid w:val="002E07F2"/>
    <w:rsid w:val="002E1327"/>
    <w:rsid w:val="002E1652"/>
    <w:rsid w:val="002E2019"/>
    <w:rsid w:val="002E29B4"/>
    <w:rsid w:val="002E4527"/>
    <w:rsid w:val="002E5997"/>
    <w:rsid w:val="002E5E7B"/>
    <w:rsid w:val="002E6AFE"/>
    <w:rsid w:val="002E73F6"/>
    <w:rsid w:val="002F0DD5"/>
    <w:rsid w:val="002F1CB1"/>
    <w:rsid w:val="002F2A25"/>
    <w:rsid w:val="002F353A"/>
    <w:rsid w:val="002F395C"/>
    <w:rsid w:val="002F4387"/>
    <w:rsid w:val="002F4451"/>
    <w:rsid w:val="002F4734"/>
    <w:rsid w:val="002F5CDC"/>
    <w:rsid w:val="002F61B0"/>
    <w:rsid w:val="002F69F5"/>
    <w:rsid w:val="002F6D91"/>
    <w:rsid w:val="002F769C"/>
    <w:rsid w:val="002F7C2B"/>
    <w:rsid w:val="0030049F"/>
    <w:rsid w:val="00300A08"/>
    <w:rsid w:val="00300C5A"/>
    <w:rsid w:val="00300FBA"/>
    <w:rsid w:val="00303066"/>
    <w:rsid w:val="00303157"/>
    <w:rsid w:val="00303917"/>
    <w:rsid w:val="0030414E"/>
    <w:rsid w:val="003056DA"/>
    <w:rsid w:val="00305B61"/>
    <w:rsid w:val="00305C48"/>
    <w:rsid w:val="003069DC"/>
    <w:rsid w:val="00306BAD"/>
    <w:rsid w:val="00307B2F"/>
    <w:rsid w:val="00307F28"/>
    <w:rsid w:val="00311E78"/>
    <w:rsid w:val="0031345E"/>
    <w:rsid w:val="003137AC"/>
    <w:rsid w:val="00314C3A"/>
    <w:rsid w:val="0031581E"/>
    <w:rsid w:val="003158FE"/>
    <w:rsid w:val="00315DC9"/>
    <w:rsid w:val="003166A6"/>
    <w:rsid w:val="003173BB"/>
    <w:rsid w:val="00317CD6"/>
    <w:rsid w:val="0032029E"/>
    <w:rsid w:val="00320953"/>
    <w:rsid w:val="00321272"/>
    <w:rsid w:val="00322FC4"/>
    <w:rsid w:val="00323395"/>
    <w:rsid w:val="0032361F"/>
    <w:rsid w:val="0032374B"/>
    <w:rsid w:val="003239FF"/>
    <w:rsid w:val="00324141"/>
    <w:rsid w:val="00324E55"/>
    <w:rsid w:val="00325299"/>
    <w:rsid w:val="003278A5"/>
    <w:rsid w:val="00327C9F"/>
    <w:rsid w:val="003303BE"/>
    <w:rsid w:val="003305A5"/>
    <w:rsid w:val="00330D4F"/>
    <w:rsid w:val="00330D81"/>
    <w:rsid w:val="003311D7"/>
    <w:rsid w:val="003315F0"/>
    <w:rsid w:val="0033171B"/>
    <w:rsid w:val="00332189"/>
    <w:rsid w:val="0033299C"/>
    <w:rsid w:val="00332C14"/>
    <w:rsid w:val="00332F17"/>
    <w:rsid w:val="003336B8"/>
    <w:rsid w:val="00334E97"/>
    <w:rsid w:val="00335035"/>
    <w:rsid w:val="00335F16"/>
    <w:rsid w:val="0034022D"/>
    <w:rsid w:val="00340896"/>
    <w:rsid w:val="003412B1"/>
    <w:rsid w:val="00341BBE"/>
    <w:rsid w:val="00342F53"/>
    <w:rsid w:val="003437F1"/>
    <w:rsid w:val="00344135"/>
    <w:rsid w:val="003445D0"/>
    <w:rsid w:val="00345D3C"/>
    <w:rsid w:val="00346855"/>
    <w:rsid w:val="003474AC"/>
    <w:rsid w:val="00350753"/>
    <w:rsid w:val="0035299F"/>
    <w:rsid w:val="00353E08"/>
    <w:rsid w:val="003545CE"/>
    <w:rsid w:val="00354A4B"/>
    <w:rsid w:val="003550FA"/>
    <w:rsid w:val="0035561B"/>
    <w:rsid w:val="003562D5"/>
    <w:rsid w:val="0035630C"/>
    <w:rsid w:val="00356D8E"/>
    <w:rsid w:val="00357028"/>
    <w:rsid w:val="0035704D"/>
    <w:rsid w:val="00360D99"/>
    <w:rsid w:val="00361886"/>
    <w:rsid w:val="00361E8D"/>
    <w:rsid w:val="00362B1F"/>
    <w:rsid w:val="00362EE9"/>
    <w:rsid w:val="00363340"/>
    <w:rsid w:val="0036338B"/>
    <w:rsid w:val="003635DE"/>
    <w:rsid w:val="0036361D"/>
    <w:rsid w:val="003655E6"/>
    <w:rsid w:val="00365CA9"/>
    <w:rsid w:val="003672ED"/>
    <w:rsid w:val="003676CC"/>
    <w:rsid w:val="00367C18"/>
    <w:rsid w:val="003700E5"/>
    <w:rsid w:val="0037030E"/>
    <w:rsid w:val="00370341"/>
    <w:rsid w:val="00370A6B"/>
    <w:rsid w:val="003711E0"/>
    <w:rsid w:val="003729C1"/>
    <w:rsid w:val="00372F21"/>
    <w:rsid w:val="003730A4"/>
    <w:rsid w:val="0037438F"/>
    <w:rsid w:val="00374F15"/>
    <w:rsid w:val="00375108"/>
    <w:rsid w:val="00377A38"/>
    <w:rsid w:val="00380588"/>
    <w:rsid w:val="0038082F"/>
    <w:rsid w:val="00380D67"/>
    <w:rsid w:val="0038108F"/>
    <w:rsid w:val="003815AD"/>
    <w:rsid w:val="00381BBA"/>
    <w:rsid w:val="00381C73"/>
    <w:rsid w:val="00382B89"/>
    <w:rsid w:val="00383ADD"/>
    <w:rsid w:val="00383F0F"/>
    <w:rsid w:val="0038451C"/>
    <w:rsid w:val="00384E40"/>
    <w:rsid w:val="003852D7"/>
    <w:rsid w:val="0038588A"/>
    <w:rsid w:val="00385D21"/>
    <w:rsid w:val="00385EB2"/>
    <w:rsid w:val="0038633A"/>
    <w:rsid w:val="003863C4"/>
    <w:rsid w:val="00386ACA"/>
    <w:rsid w:val="00386E91"/>
    <w:rsid w:val="00387670"/>
    <w:rsid w:val="00387B23"/>
    <w:rsid w:val="00387FF3"/>
    <w:rsid w:val="0039010A"/>
    <w:rsid w:val="00390AB7"/>
    <w:rsid w:val="00390B5B"/>
    <w:rsid w:val="00390C0A"/>
    <w:rsid w:val="00392022"/>
    <w:rsid w:val="003931D3"/>
    <w:rsid w:val="003937C6"/>
    <w:rsid w:val="0039697A"/>
    <w:rsid w:val="00396BA3"/>
    <w:rsid w:val="00396D5F"/>
    <w:rsid w:val="0039795B"/>
    <w:rsid w:val="003A0E16"/>
    <w:rsid w:val="003A120B"/>
    <w:rsid w:val="003A2C3E"/>
    <w:rsid w:val="003A495E"/>
    <w:rsid w:val="003A5577"/>
    <w:rsid w:val="003A59D5"/>
    <w:rsid w:val="003A5C23"/>
    <w:rsid w:val="003A5F9E"/>
    <w:rsid w:val="003A6135"/>
    <w:rsid w:val="003A6377"/>
    <w:rsid w:val="003A67B2"/>
    <w:rsid w:val="003A6A5F"/>
    <w:rsid w:val="003A6CF0"/>
    <w:rsid w:val="003A6F76"/>
    <w:rsid w:val="003A7D84"/>
    <w:rsid w:val="003B09B8"/>
    <w:rsid w:val="003B0C15"/>
    <w:rsid w:val="003B1C1C"/>
    <w:rsid w:val="003B2675"/>
    <w:rsid w:val="003B3A8C"/>
    <w:rsid w:val="003B428B"/>
    <w:rsid w:val="003B546C"/>
    <w:rsid w:val="003B64D9"/>
    <w:rsid w:val="003B658A"/>
    <w:rsid w:val="003B7458"/>
    <w:rsid w:val="003B7780"/>
    <w:rsid w:val="003B7954"/>
    <w:rsid w:val="003B7E63"/>
    <w:rsid w:val="003C0387"/>
    <w:rsid w:val="003C07B3"/>
    <w:rsid w:val="003C170E"/>
    <w:rsid w:val="003C17E2"/>
    <w:rsid w:val="003C1AE3"/>
    <w:rsid w:val="003C2C5C"/>
    <w:rsid w:val="003C2FAA"/>
    <w:rsid w:val="003C3136"/>
    <w:rsid w:val="003C3F84"/>
    <w:rsid w:val="003C5C01"/>
    <w:rsid w:val="003C5CF1"/>
    <w:rsid w:val="003C6AA5"/>
    <w:rsid w:val="003C6CB9"/>
    <w:rsid w:val="003D0BA2"/>
    <w:rsid w:val="003D1EEC"/>
    <w:rsid w:val="003D2978"/>
    <w:rsid w:val="003D338B"/>
    <w:rsid w:val="003D4BBB"/>
    <w:rsid w:val="003D5949"/>
    <w:rsid w:val="003D5D88"/>
    <w:rsid w:val="003D6027"/>
    <w:rsid w:val="003D69C5"/>
    <w:rsid w:val="003E0F4D"/>
    <w:rsid w:val="003E235F"/>
    <w:rsid w:val="003E45DD"/>
    <w:rsid w:val="003E4B9C"/>
    <w:rsid w:val="003E4FE2"/>
    <w:rsid w:val="003E674E"/>
    <w:rsid w:val="003F013B"/>
    <w:rsid w:val="003F032F"/>
    <w:rsid w:val="003F0FB0"/>
    <w:rsid w:val="003F10C8"/>
    <w:rsid w:val="003F1B46"/>
    <w:rsid w:val="003F1F96"/>
    <w:rsid w:val="003F2C4D"/>
    <w:rsid w:val="003F34CD"/>
    <w:rsid w:val="003F441F"/>
    <w:rsid w:val="003F4AFC"/>
    <w:rsid w:val="003F587F"/>
    <w:rsid w:val="003F6DB2"/>
    <w:rsid w:val="003F6F49"/>
    <w:rsid w:val="003F7F07"/>
    <w:rsid w:val="00400017"/>
    <w:rsid w:val="00400504"/>
    <w:rsid w:val="00401075"/>
    <w:rsid w:val="00401257"/>
    <w:rsid w:val="00401B10"/>
    <w:rsid w:val="00402E9E"/>
    <w:rsid w:val="00404448"/>
    <w:rsid w:val="004045A1"/>
    <w:rsid w:val="00404B4D"/>
    <w:rsid w:val="00404FFC"/>
    <w:rsid w:val="00405B98"/>
    <w:rsid w:val="0040701E"/>
    <w:rsid w:val="0040746D"/>
    <w:rsid w:val="00407C3D"/>
    <w:rsid w:val="0041043F"/>
    <w:rsid w:val="00410891"/>
    <w:rsid w:val="00410DB0"/>
    <w:rsid w:val="0041127C"/>
    <w:rsid w:val="004113C4"/>
    <w:rsid w:val="00411B90"/>
    <w:rsid w:val="00413434"/>
    <w:rsid w:val="0041357C"/>
    <w:rsid w:val="0041485F"/>
    <w:rsid w:val="004153BF"/>
    <w:rsid w:val="004154EA"/>
    <w:rsid w:val="00416224"/>
    <w:rsid w:val="004178A1"/>
    <w:rsid w:val="00420187"/>
    <w:rsid w:val="0042022E"/>
    <w:rsid w:val="00420AA7"/>
    <w:rsid w:val="00420F52"/>
    <w:rsid w:val="004222A5"/>
    <w:rsid w:val="00422A91"/>
    <w:rsid w:val="00422AD0"/>
    <w:rsid w:val="004239C8"/>
    <w:rsid w:val="004252E2"/>
    <w:rsid w:val="00425345"/>
    <w:rsid w:val="00425730"/>
    <w:rsid w:val="00425758"/>
    <w:rsid w:val="00425C9B"/>
    <w:rsid w:val="0042799D"/>
    <w:rsid w:val="004304AA"/>
    <w:rsid w:val="00431D8C"/>
    <w:rsid w:val="0043279B"/>
    <w:rsid w:val="00432CF5"/>
    <w:rsid w:val="00433F57"/>
    <w:rsid w:val="00435413"/>
    <w:rsid w:val="004354AD"/>
    <w:rsid w:val="00435962"/>
    <w:rsid w:val="004364BB"/>
    <w:rsid w:val="00437070"/>
    <w:rsid w:val="00437BAF"/>
    <w:rsid w:val="00437DC2"/>
    <w:rsid w:val="0044054E"/>
    <w:rsid w:val="004406B7"/>
    <w:rsid w:val="00440EC4"/>
    <w:rsid w:val="004411A2"/>
    <w:rsid w:val="00441B08"/>
    <w:rsid w:val="00441FBF"/>
    <w:rsid w:val="00442556"/>
    <w:rsid w:val="004425BA"/>
    <w:rsid w:val="00443302"/>
    <w:rsid w:val="00443FF3"/>
    <w:rsid w:val="00444B57"/>
    <w:rsid w:val="00444B6E"/>
    <w:rsid w:val="00452D49"/>
    <w:rsid w:val="00453404"/>
    <w:rsid w:val="00454115"/>
    <w:rsid w:val="00455CF2"/>
    <w:rsid w:val="004575AB"/>
    <w:rsid w:val="00457CD1"/>
    <w:rsid w:val="00460477"/>
    <w:rsid w:val="00461D6F"/>
    <w:rsid w:val="00463697"/>
    <w:rsid w:val="00464399"/>
    <w:rsid w:val="0046445C"/>
    <w:rsid w:val="00464DED"/>
    <w:rsid w:val="00464FFF"/>
    <w:rsid w:val="0046520A"/>
    <w:rsid w:val="00465337"/>
    <w:rsid w:val="004658C7"/>
    <w:rsid w:val="00466703"/>
    <w:rsid w:val="00466810"/>
    <w:rsid w:val="00467A2D"/>
    <w:rsid w:val="00467D4F"/>
    <w:rsid w:val="00467DED"/>
    <w:rsid w:val="00467E80"/>
    <w:rsid w:val="0047103C"/>
    <w:rsid w:val="0047176B"/>
    <w:rsid w:val="00471B28"/>
    <w:rsid w:val="00474D7D"/>
    <w:rsid w:val="00476EB6"/>
    <w:rsid w:val="0047716F"/>
    <w:rsid w:val="004776A9"/>
    <w:rsid w:val="00477B2E"/>
    <w:rsid w:val="00481245"/>
    <w:rsid w:val="00481DD2"/>
    <w:rsid w:val="0048245D"/>
    <w:rsid w:val="0048245F"/>
    <w:rsid w:val="00482665"/>
    <w:rsid w:val="004828A1"/>
    <w:rsid w:val="00482BB4"/>
    <w:rsid w:val="0048319D"/>
    <w:rsid w:val="00483628"/>
    <w:rsid w:val="004842EC"/>
    <w:rsid w:val="00485ACB"/>
    <w:rsid w:val="00485F5A"/>
    <w:rsid w:val="00485FEC"/>
    <w:rsid w:val="00486B65"/>
    <w:rsid w:val="00486BAB"/>
    <w:rsid w:val="00487E06"/>
    <w:rsid w:val="004901E5"/>
    <w:rsid w:val="004911E6"/>
    <w:rsid w:val="00491E43"/>
    <w:rsid w:val="0049292D"/>
    <w:rsid w:val="00492AB8"/>
    <w:rsid w:val="004932C4"/>
    <w:rsid w:val="00493B7E"/>
    <w:rsid w:val="00493DD5"/>
    <w:rsid w:val="0049467D"/>
    <w:rsid w:val="004957D8"/>
    <w:rsid w:val="00495975"/>
    <w:rsid w:val="00495B4D"/>
    <w:rsid w:val="00497910"/>
    <w:rsid w:val="004A0310"/>
    <w:rsid w:val="004A0D88"/>
    <w:rsid w:val="004A2312"/>
    <w:rsid w:val="004A34AC"/>
    <w:rsid w:val="004A38F0"/>
    <w:rsid w:val="004A431D"/>
    <w:rsid w:val="004A4B66"/>
    <w:rsid w:val="004A4DB9"/>
    <w:rsid w:val="004A4E0D"/>
    <w:rsid w:val="004A50B3"/>
    <w:rsid w:val="004A5676"/>
    <w:rsid w:val="004A57E0"/>
    <w:rsid w:val="004A6998"/>
    <w:rsid w:val="004A70F4"/>
    <w:rsid w:val="004A714B"/>
    <w:rsid w:val="004A72C8"/>
    <w:rsid w:val="004A7601"/>
    <w:rsid w:val="004B0062"/>
    <w:rsid w:val="004B03AB"/>
    <w:rsid w:val="004B1540"/>
    <w:rsid w:val="004B1989"/>
    <w:rsid w:val="004B1A19"/>
    <w:rsid w:val="004B28B1"/>
    <w:rsid w:val="004B2C30"/>
    <w:rsid w:val="004B32EF"/>
    <w:rsid w:val="004B34CA"/>
    <w:rsid w:val="004B391E"/>
    <w:rsid w:val="004B393D"/>
    <w:rsid w:val="004B49B1"/>
    <w:rsid w:val="004B5332"/>
    <w:rsid w:val="004B623D"/>
    <w:rsid w:val="004B64BD"/>
    <w:rsid w:val="004C04EB"/>
    <w:rsid w:val="004C1063"/>
    <w:rsid w:val="004C1647"/>
    <w:rsid w:val="004C22B7"/>
    <w:rsid w:val="004C2DCE"/>
    <w:rsid w:val="004C3EC1"/>
    <w:rsid w:val="004C4E5D"/>
    <w:rsid w:val="004C4FF8"/>
    <w:rsid w:val="004C56B3"/>
    <w:rsid w:val="004C575D"/>
    <w:rsid w:val="004D0409"/>
    <w:rsid w:val="004D066C"/>
    <w:rsid w:val="004D0A7A"/>
    <w:rsid w:val="004D0E53"/>
    <w:rsid w:val="004D3709"/>
    <w:rsid w:val="004D3DF8"/>
    <w:rsid w:val="004D3E37"/>
    <w:rsid w:val="004D4684"/>
    <w:rsid w:val="004D4EA5"/>
    <w:rsid w:val="004D53BF"/>
    <w:rsid w:val="004D5875"/>
    <w:rsid w:val="004D589E"/>
    <w:rsid w:val="004D6768"/>
    <w:rsid w:val="004D682F"/>
    <w:rsid w:val="004D6E10"/>
    <w:rsid w:val="004D6FD8"/>
    <w:rsid w:val="004D7E22"/>
    <w:rsid w:val="004E01C9"/>
    <w:rsid w:val="004E078D"/>
    <w:rsid w:val="004E0E89"/>
    <w:rsid w:val="004E17CA"/>
    <w:rsid w:val="004E4137"/>
    <w:rsid w:val="004E43CB"/>
    <w:rsid w:val="004E4634"/>
    <w:rsid w:val="004E4AD2"/>
    <w:rsid w:val="004E5918"/>
    <w:rsid w:val="004E5AF5"/>
    <w:rsid w:val="004F02DD"/>
    <w:rsid w:val="004F061E"/>
    <w:rsid w:val="004F1245"/>
    <w:rsid w:val="004F1413"/>
    <w:rsid w:val="004F1EC9"/>
    <w:rsid w:val="004F3A9C"/>
    <w:rsid w:val="004F4C13"/>
    <w:rsid w:val="004F5249"/>
    <w:rsid w:val="004F5BD7"/>
    <w:rsid w:val="004F65B4"/>
    <w:rsid w:val="004F692A"/>
    <w:rsid w:val="004F77BB"/>
    <w:rsid w:val="004F7924"/>
    <w:rsid w:val="004F7A02"/>
    <w:rsid w:val="004F7F50"/>
    <w:rsid w:val="0050015F"/>
    <w:rsid w:val="005004B4"/>
    <w:rsid w:val="00500695"/>
    <w:rsid w:val="005015CA"/>
    <w:rsid w:val="00501D81"/>
    <w:rsid w:val="00502559"/>
    <w:rsid w:val="00502777"/>
    <w:rsid w:val="0050290D"/>
    <w:rsid w:val="005030B5"/>
    <w:rsid w:val="0050316A"/>
    <w:rsid w:val="0050354E"/>
    <w:rsid w:val="00503577"/>
    <w:rsid w:val="00503647"/>
    <w:rsid w:val="00503F5C"/>
    <w:rsid w:val="00504635"/>
    <w:rsid w:val="00506270"/>
    <w:rsid w:val="0050650F"/>
    <w:rsid w:val="005067C5"/>
    <w:rsid w:val="00506959"/>
    <w:rsid w:val="005074C0"/>
    <w:rsid w:val="00507524"/>
    <w:rsid w:val="00510373"/>
    <w:rsid w:val="0051130C"/>
    <w:rsid w:val="00511A7C"/>
    <w:rsid w:val="005129A6"/>
    <w:rsid w:val="00513635"/>
    <w:rsid w:val="00514E89"/>
    <w:rsid w:val="00514EAE"/>
    <w:rsid w:val="00516527"/>
    <w:rsid w:val="0051676B"/>
    <w:rsid w:val="00516C84"/>
    <w:rsid w:val="0051713D"/>
    <w:rsid w:val="00517721"/>
    <w:rsid w:val="00517EE6"/>
    <w:rsid w:val="005204D8"/>
    <w:rsid w:val="00520C19"/>
    <w:rsid w:val="00520EBB"/>
    <w:rsid w:val="00520F9A"/>
    <w:rsid w:val="0052101D"/>
    <w:rsid w:val="005226A9"/>
    <w:rsid w:val="00522F7C"/>
    <w:rsid w:val="0052452D"/>
    <w:rsid w:val="0052558B"/>
    <w:rsid w:val="00525AE9"/>
    <w:rsid w:val="00526727"/>
    <w:rsid w:val="00527034"/>
    <w:rsid w:val="005270C2"/>
    <w:rsid w:val="00531532"/>
    <w:rsid w:val="00531BE2"/>
    <w:rsid w:val="00531CC5"/>
    <w:rsid w:val="00532375"/>
    <w:rsid w:val="0053272D"/>
    <w:rsid w:val="00532C2B"/>
    <w:rsid w:val="00533466"/>
    <w:rsid w:val="005337A3"/>
    <w:rsid w:val="005337D9"/>
    <w:rsid w:val="00536322"/>
    <w:rsid w:val="0053685A"/>
    <w:rsid w:val="00536D9A"/>
    <w:rsid w:val="00536F33"/>
    <w:rsid w:val="005409AC"/>
    <w:rsid w:val="00541784"/>
    <w:rsid w:val="00541ED7"/>
    <w:rsid w:val="005438CF"/>
    <w:rsid w:val="00543BDD"/>
    <w:rsid w:val="00543DB1"/>
    <w:rsid w:val="00545444"/>
    <w:rsid w:val="005457C0"/>
    <w:rsid w:val="00545FC4"/>
    <w:rsid w:val="00546827"/>
    <w:rsid w:val="00547CF6"/>
    <w:rsid w:val="00550037"/>
    <w:rsid w:val="00550287"/>
    <w:rsid w:val="005505F0"/>
    <w:rsid w:val="0055071F"/>
    <w:rsid w:val="00551171"/>
    <w:rsid w:val="00552C96"/>
    <w:rsid w:val="00553672"/>
    <w:rsid w:val="00553B2E"/>
    <w:rsid w:val="005541C8"/>
    <w:rsid w:val="00554C01"/>
    <w:rsid w:val="0055507D"/>
    <w:rsid w:val="00555084"/>
    <w:rsid w:val="00555739"/>
    <w:rsid w:val="00556D7B"/>
    <w:rsid w:val="005572CB"/>
    <w:rsid w:val="00561162"/>
    <w:rsid w:val="005615DD"/>
    <w:rsid w:val="005619AE"/>
    <w:rsid w:val="00561B8D"/>
    <w:rsid w:val="005621F0"/>
    <w:rsid w:val="005622AD"/>
    <w:rsid w:val="00562E94"/>
    <w:rsid w:val="00564140"/>
    <w:rsid w:val="005645FE"/>
    <w:rsid w:val="00565F90"/>
    <w:rsid w:val="005665D9"/>
    <w:rsid w:val="00566A26"/>
    <w:rsid w:val="00566D91"/>
    <w:rsid w:val="0056719F"/>
    <w:rsid w:val="0056799B"/>
    <w:rsid w:val="00570858"/>
    <w:rsid w:val="005716EF"/>
    <w:rsid w:val="00571944"/>
    <w:rsid w:val="00572750"/>
    <w:rsid w:val="00572A90"/>
    <w:rsid w:val="00572F35"/>
    <w:rsid w:val="0057329B"/>
    <w:rsid w:val="005747C1"/>
    <w:rsid w:val="005749B3"/>
    <w:rsid w:val="005756E2"/>
    <w:rsid w:val="0057588F"/>
    <w:rsid w:val="00575935"/>
    <w:rsid w:val="00575A0E"/>
    <w:rsid w:val="00576416"/>
    <w:rsid w:val="00576C95"/>
    <w:rsid w:val="00577F66"/>
    <w:rsid w:val="005829E0"/>
    <w:rsid w:val="00584B05"/>
    <w:rsid w:val="00584F24"/>
    <w:rsid w:val="00584F8E"/>
    <w:rsid w:val="0058517A"/>
    <w:rsid w:val="00585437"/>
    <w:rsid w:val="00585A85"/>
    <w:rsid w:val="00586CC5"/>
    <w:rsid w:val="0059089F"/>
    <w:rsid w:val="00590E44"/>
    <w:rsid w:val="00590EE0"/>
    <w:rsid w:val="00591A76"/>
    <w:rsid w:val="00592633"/>
    <w:rsid w:val="0059287A"/>
    <w:rsid w:val="00592E6D"/>
    <w:rsid w:val="0059338D"/>
    <w:rsid w:val="0059344A"/>
    <w:rsid w:val="005940DE"/>
    <w:rsid w:val="0059414C"/>
    <w:rsid w:val="00594359"/>
    <w:rsid w:val="00594FBC"/>
    <w:rsid w:val="0059535A"/>
    <w:rsid w:val="0059540F"/>
    <w:rsid w:val="00595B52"/>
    <w:rsid w:val="00595C19"/>
    <w:rsid w:val="00596D78"/>
    <w:rsid w:val="00596DDA"/>
    <w:rsid w:val="00597B01"/>
    <w:rsid w:val="005A097A"/>
    <w:rsid w:val="005A1203"/>
    <w:rsid w:val="005A131D"/>
    <w:rsid w:val="005A21BF"/>
    <w:rsid w:val="005A22AA"/>
    <w:rsid w:val="005A2D03"/>
    <w:rsid w:val="005A3108"/>
    <w:rsid w:val="005A3A10"/>
    <w:rsid w:val="005A3C5C"/>
    <w:rsid w:val="005A3E39"/>
    <w:rsid w:val="005A54C1"/>
    <w:rsid w:val="005A6ABF"/>
    <w:rsid w:val="005A6F36"/>
    <w:rsid w:val="005A7320"/>
    <w:rsid w:val="005B1046"/>
    <w:rsid w:val="005B10C7"/>
    <w:rsid w:val="005B1839"/>
    <w:rsid w:val="005B260F"/>
    <w:rsid w:val="005B2A54"/>
    <w:rsid w:val="005B3F03"/>
    <w:rsid w:val="005B4128"/>
    <w:rsid w:val="005B48D6"/>
    <w:rsid w:val="005B4CA3"/>
    <w:rsid w:val="005B4ECD"/>
    <w:rsid w:val="005B61E7"/>
    <w:rsid w:val="005B66F5"/>
    <w:rsid w:val="005B6A30"/>
    <w:rsid w:val="005B7875"/>
    <w:rsid w:val="005B7C4A"/>
    <w:rsid w:val="005B7EC1"/>
    <w:rsid w:val="005C0110"/>
    <w:rsid w:val="005C013F"/>
    <w:rsid w:val="005C0F15"/>
    <w:rsid w:val="005C1494"/>
    <w:rsid w:val="005C17E7"/>
    <w:rsid w:val="005C188B"/>
    <w:rsid w:val="005C23FE"/>
    <w:rsid w:val="005C294F"/>
    <w:rsid w:val="005C2E7F"/>
    <w:rsid w:val="005C31A5"/>
    <w:rsid w:val="005C31BE"/>
    <w:rsid w:val="005C3F11"/>
    <w:rsid w:val="005C3F52"/>
    <w:rsid w:val="005C44AA"/>
    <w:rsid w:val="005C47CD"/>
    <w:rsid w:val="005C562B"/>
    <w:rsid w:val="005C5A78"/>
    <w:rsid w:val="005C64D8"/>
    <w:rsid w:val="005C6579"/>
    <w:rsid w:val="005C68D1"/>
    <w:rsid w:val="005C68D8"/>
    <w:rsid w:val="005C78B2"/>
    <w:rsid w:val="005C7E89"/>
    <w:rsid w:val="005D0F72"/>
    <w:rsid w:val="005D16CD"/>
    <w:rsid w:val="005D1AA4"/>
    <w:rsid w:val="005D236F"/>
    <w:rsid w:val="005D2472"/>
    <w:rsid w:val="005D2779"/>
    <w:rsid w:val="005D2873"/>
    <w:rsid w:val="005D37C4"/>
    <w:rsid w:val="005D38E4"/>
    <w:rsid w:val="005D423D"/>
    <w:rsid w:val="005D4548"/>
    <w:rsid w:val="005D49ED"/>
    <w:rsid w:val="005D4D50"/>
    <w:rsid w:val="005D67E1"/>
    <w:rsid w:val="005D6D2D"/>
    <w:rsid w:val="005D7FD9"/>
    <w:rsid w:val="005E0565"/>
    <w:rsid w:val="005E05E1"/>
    <w:rsid w:val="005E178B"/>
    <w:rsid w:val="005E1A48"/>
    <w:rsid w:val="005E1D16"/>
    <w:rsid w:val="005E250A"/>
    <w:rsid w:val="005E2C16"/>
    <w:rsid w:val="005E39D7"/>
    <w:rsid w:val="005E3A36"/>
    <w:rsid w:val="005E3FF2"/>
    <w:rsid w:val="005E51BC"/>
    <w:rsid w:val="005E5493"/>
    <w:rsid w:val="005E5875"/>
    <w:rsid w:val="005E6673"/>
    <w:rsid w:val="005E66F6"/>
    <w:rsid w:val="005E68B4"/>
    <w:rsid w:val="005E7DA1"/>
    <w:rsid w:val="005F0D54"/>
    <w:rsid w:val="005F25A9"/>
    <w:rsid w:val="005F3F14"/>
    <w:rsid w:val="005F4D11"/>
    <w:rsid w:val="005F4D82"/>
    <w:rsid w:val="005F4E33"/>
    <w:rsid w:val="005F509C"/>
    <w:rsid w:val="005F58CC"/>
    <w:rsid w:val="005F6293"/>
    <w:rsid w:val="005F7140"/>
    <w:rsid w:val="005F7239"/>
    <w:rsid w:val="005F7549"/>
    <w:rsid w:val="005F773A"/>
    <w:rsid w:val="006004CB"/>
    <w:rsid w:val="00600976"/>
    <w:rsid w:val="00600C92"/>
    <w:rsid w:val="006010EC"/>
    <w:rsid w:val="00601616"/>
    <w:rsid w:val="00601E50"/>
    <w:rsid w:val="006021E5"/>
    <w:rsid w:val="00602800"/>
    <w:rsid w:val="00602887"/>
    <w:rsid w:val="00602EEB"/>
    <w:rsid w:val="00603C2E"/>
    <w:rsid w:val="00603F2C"/>
    <w:rsid w:val="00604FC0"/>
    <w:rsid w:val="00605478"/>
    <w:rsid w:val="00605F0F"/>
    <w:rsid w:val="006071D1"/>
    <w:rsid w:val="006079E4"/>
    <w:rsid w:val="00607B80"/>
    <w:rsid w:val="00607ECD"/>
    <w:rsid w:val="00610007"/>
    <w:rsid w:val="0061056B"/>
    <w:rsid w:val="006116E5"/>
    <w:rsid w:val="006119DA"/>
    <w:rsid w:val="006145A4"/>
    <w:rsid w:val="006149F1"/>
    <w:rsid w:val="00615352"/>
    <w:rsid w:val="006160B3"/>
    <w:rsid w:val="0061631B"/>
    <w:rsid w:val="006166CD"/>
    <w:rsid w:val="00617382"/>
    <w:rsid w:val="00617727"/>
    <w:rsid w:val="00617C95"/>
    <w:rsid w:val="0062001A"/>
    <w:rsid w:val="00620755"/>
    <w:rsid w:val="00620B03"/>
    <w:rsid w:val="00621427"/>
    <w:rsid w:val="00621AD7"/>
    <w:rsid w:val="00621E0F"/>
    <w:rsid w:val="00621E24"/>
    <w:rsid w:val="00621E57"/>
    <w:rsid w:val="006224A2"/>
    <w:rsid w:val="00622B81"/>
    <w:rsid w:val="00623A58"/>
    <w:rsid w:val="00623F0A"/>
    <w:rsid w:val="0062423B"/>
    <w:rsid w:val="0062510F"/>
    <w:rsid w:val="006267A9"/>
    <w:rsid w:val="006268EB"/>
    <w:rsid w:val="00626B4E"/>
    <w:rsid w:val="00626F9A"/>
    <w:rsid w:val="00626F9F"/>
    <w:rsid w:val="006275F9"/>
    <w:rsid w:val="00627680"/>
    <w:rsid w:val="00627D0E"/>
    <w:rsid w:val="006311EC"/>
    <w:rsid w:val="00631E94"/>
    <w:rsid w:val="00631FE5"/>
    <w:rsid w:val="0063301F"/>
    <w:rsid w:val="00633998"/>
    <w:rsid w:val="0063462C"/>
    <w:rsid w:val="00634E31"/>
    <w:rsid w:val="00634F88"/>
    <w:rsid w:val="00635336"/>
    <w:rsid w:val="00635D0C"/>
    <w:rsid w:val="006363E1"/>
    <w:rsid w:val="006368E1"/>
    <w:rsid w:val="00636AB2"/>
    <w:rsid w:val="00636E33"/>
    <w:rsid w:val="00636F92"/>
    <w:rsid w:val="00640140"/>
    <w:rsid w:val="00640453"/>
    <w:rsid w:val="00641D36"/>
    <w:rsid w:val="00641FD1"/>
    <w:rsid w:val="0064202A"/>
    <w:rsid w:val="00642105"/>
    <w:rsid w:val="006426A9"/>
    <w:rsid w:val="00642D1C"/>
    <w:rsid w:val="0064316F"/>
    <w:rsid w:val="00644438"/>
    <w:rsid w:val="006444E5"/>
    <w:rsid w:val="00644755"/>
    <w:rsid w:val="00645B0D"/>
    <w:rsid w:val="00645FEE"/>
    <w:rsid w:val="00646175"/>
    <w:rsid w:val="00646F2B"/>
    <w:rsid w:val="00647AB6"/>
    <w:rsid w:val="0065046E"/>
    <w:rsid w:val="0065058D"/>
    <w:rsid w:val="00650BDC"/>
    <w:rsid w:val="00650F7B"/>
    <w:rsid w:val="00651028"/>
    <w:rsid w:val="0065124A"/>
    <w:rsid w:val="006523A0"/>
    <w:rsid w:val="006529B8"/>
    <w:rsid w:val="006536CB"/>
    <w:rsid w:val="00655D29"/>
    <w:rsid w:val="0065768F"/>
    <w:rsid w:val="00657D55"/>
    <w:rsid w:val="00660798"/>
    <w:rsid w:val="00660947"/>
    <w:rsid w:val="006609E0"/>
    <w:rsid w:val="00660D03"/>
    <w:rsid w:val="006611B8"/>
    <w:rsid w:val="0066199C"/>
    <w:rsid w:val="0066266E"/>
    <w:rsid w:val="00662AD7"/>
    <w:rsid w:val="006631AE"/>
    <w:rsid w:val="0066359C"/>
    <w:rsid w:val="00664F7A"/>
    <w:rsid w:val="0066573E"/>
    <w:rsid w:val="00666E61"/>
    <w:rsid w:val="00667D89"/>
    <w:rsid w:val="00667F48"/>
    <w:rsid w:val="00670A98"/>
    <w:rsid w:val="00671227"/>
    <w:rsid w:val="00671277"/>
    <w:rsid w:val="0067149A"/>
    <w:rsid w:val="0067250A"/>
    <w:rsid w:val="00672D96"/>
    <w:rsid w:val="00674DA9"/>
    <w:rsid w:val="006768D3"/>
    <w:rsid w:val="00676EF2"/>
    <w:rsid w:val="00676FB3"/>
    <w:rsid w:val="00681678"/>
    <w:rsid w:val="006816F7"/>
    <w:rsid w:val="0068178F"/>
    <w:rsid w:val="00682FDF"/>
    <w:rsid w:val="00685590"/>
    <w:rsid w:val="0068578F"/>
    <w:rsid w:val="00685BA1"/>
    <w:rsid w:val="00686189"/>
    <w:rsid w:val="00686C3C"/>
    <w:rsid w:val="00686F35"/>
    <w:rsid w:val="00687118"/>
    <w:rsid w:val="00687AF9"/>
    <w:rsid w:val="00687B4D"/>
    <w:rsid w:val="00687BB8"/>
    <w:rsid w:val="00690282"/>
    <w:rsid w:val="00691213"/>
    <w:rsid w:val="0069132C"/>
    <w:rsid w:val="006913D5"/>
    <w:rsid w:val="0069228E"/>
    <w:rsid w:val="006932ED"/>
    <w:rsid w:val="00694FAB"/>
    <w:rsid w:val="006951E7"/>
    <w:rsid w:val="00695522"/>
    <w:rsid w:val="0069588E"/>
    <w:rsid w:val="00695A03"/>
    <w:rsid w:val="0069718C"/>
    <w:rsid w:val="006973EC"/>
    <w:rsid w:val="006A0142"/>
    <w:rsid w:val="006A0426"/>
    <w:rsid w:val="006A046C"/>
    <w:rsid w:val="006A089E"/>
    <w:rsid w:val="006A0965"/>
    <w:rsid w:val="006A0ED4"/>
    <w:rsid w:val="006A1595"/>
    <w:rsid w:val="006A2846"/>
    <w:rsid w:val="006A2970"/>
    <w:rsid w:val="006A33E9"/>
    <w:rsid w:val="006A3605"/>
    <w:rsid w:val="006A4412"/>
    <w:rsid w:val="006A4478"/>
    <w:rsid w:val="006A4914"/>
    <w:rsid w:val="006A5264"/>
    <w:rsid w:val="006A593A"/>
    <w:rsid w:val="006A5EA9"/>
    <w:rsid w:val="006A6D17"/>
    <w:rsid w:val="006A78C8"/>
    <w:rsid w:val="006B073D"/>
    <w:rsid w:val="006B0859"/>
    <w:rsid w:val="006B1233"/>
    <w:rsid w:val="006B1956"/>
    <w:rsid w:val="006B22CD"/>
    <w:rsid w:val="006B34B2"/>
    <w:rsid w:val="006B3605"/>
    <w:rsid w:val="006B3FAD"/>
    <w:rsid w:val="006B4931"/>
    <w:rsid w:val="006B4C96"/>
    <w:rsid w:val="006B5CB2"/>
    <w:rsid w:val="006B5EBA"/>
    <w:rsid w:val="006B7187"/>
    <w:rsid w:val="006B7790"/>
    <w:rsid w:val="006B7E6E"/>
    <w:rsid w:val="006C0762"/>
    <w:rsid w:val="006C1E58"/>
    <w:rsid w:val="006C46C0"/>
    <w:rsid w:val="006C52AF"/>
    <w:rsid w:val="006C6B77"/>
    <w:rsid w:val="006C6D0B"/>
    <w:rsid w:val="006C6E29"/>
    <w:rsid w:val="006C7403"/>
    <w:rsid w:val="006D1741"/>
    <w:rsid w:val="006D1E41"/>
    <w:rsid w:val="006D29F1"/>
    <w:rsid w:val="006D2BC8"/>
    <w:rsid w:val="006D3457"/>
    <w:rsid w:val="006D37CA"/>
    <w:rsid w:val="006D3908"/>
    <w:rsid w:val="006D3924"/>
    <w:rsid w:val="006D3E92"/>
    <w:rsid w:val="006D4461"/>
    <w:rsid w:val="006D51C7"/>
    <w:rsid w:val="006D5DA3"/>
    <w:rsid w:val="006E02F1"/>
    <w:rsid w:val="006E067C"/>
    <w:rsid w:val="006E2B12"/>
    <w:rsid w:val="006E2DA4"/>
    <w:rsid w:val="006E3D09"/>
    <w:rsid w:val="006E58CC"/>
    <w:rsid w:val="006E6A89"/>
    <w:rsid w:val="006E7474"/>
    <w:rsid w:val="006F01E2"/>
    <w:rsid w:val="006F06A5"/>
    <w:rsid w:val="006F06B4"/>
    <w:rsid w:val="006F0C08"/>
    <w:rsid w:val="006F0EE3"/>
    <w:rsid w:val="006F1D43"/>
    <w:rsid w:val="006F2512"/>
    <w:rsid w:val="006F351D"/>
    <w:rsid w:val="006F5018"/>
    <w:rsid w:val="006F544A"/>
    <w:rsid w:val="006F5CAC"/>
    <w:rsid w:val="006F5F7F"/>
    <w:rsid w:val="006F6F9F"/>
    <w:rsid w:val="007016D7"/>
    <w:rsid w:val="00702082"/>
    <w:rsid w:val="00702EF3"/>
    <w:rsid w:val="00702FB1"/>
    <w:rsid w:val="0070368D"/>
    <w:rsid w:val="007047CF"/>
    <w:rsid w:val="00706768"/>
    <w:rsid w:val="00706EC6"/>
    <w:rsid w:val="007071F9"/>
    <w:rsid w:val="00710F85"/>
    <w:rsid w:val="00711854"/>
    <w:rsid w:val="007125E6"/>
    <w:rsid w:val="00712D99"/>
    <w:rsid w:val="007130E4"/>
    <w:rsid w:val="00713576"/>
    <w:rsid w:val="00714868"/>
    <w:rsid w:val="00714D97"/>
    <w:rsid w:val="0071538B"/>
    <w:rsid w:val="0071557C"/>
    <w:rsid w:val="00715E14"/>
    <w:rsid w:val="0071646F"/>
    <w:rsid w:val="00716CC6"/>
    <w:rsid w:val="00717908"/>
    <w:rsid w:val="00717DDE"/>
    <w:rsid w:val="007208DD"/>
    <w:rsid w:val="00720CAF"/>
    <w:rsid w:val="00721382"/>
    <w:rsid w:val="0072225C"/>
    <w:rsid w:val="007232BA"/>
    <w:rsid w:val="00723CE3"/>
    <w:rsid w:val="00724C94"/>
    <w:rsid w:val="00724F6D"/>
    <w:rsid w:val="007261E2"/>
    <w:rsid w:val="007268C5"/>
    <w:rsid w:val="00726DB1"/>
    <w:rsid w:val="00730CE2"/>
    <w:rsid w:val="00730D5A"/>
    <w:rsid w:val="007311AF"/>
    <w:rsid w:val="007313F4"/>
    <w:rsid w:val="007330A5"/>
    <w:rsid w:val="00733438"/>
    <w:rsid w:val="007336EE"/>
    <w:rsid w:val="00733C4F"/>
    <w:rsid w:val="0073408F"/>
    <w:rsid w:val="00735AF7"/>
    <w:rsid w:val="00735B91"/>
    <w:rsid w:val="007366BE"/>
    <w:rsid w:val="00736910"/>
    <w:rsid w:val="00737F33"/>
    <w:rsid w:val="00740DAD"/>
    <w:rsid w:val="00741304"/>
    <w:rsid w:val="00741848"/>
    <w:rsid w:val="00742985"/>
    <w:rsid w:val="00742A02"/>
    <w:rsid w:val="00742ED7"/>
    <w:rsid w:val="00743376"/>
    <w:rsid w:val="00744069"/>
    <w:rsid w:val="0074468A"/>
    <w:rsid w:val="00744904"/>
    <w:rsid w:val="00744EE8"/>
    <w:rsid w:val="007453B1"/>
    <w:rsid w:val="00747B60"/>
    <w:rsid w:val="00751744"/>
    <w:rsid w:val="00751751"/>
    <w:rsid w:val="00751988"/>
    <w:rsid w:val="0075201F"/>
    <w:rsid w:val="007525F1"/>
    <w:rsid w:val="00752A81"/>
    <w:rsid w:val="0075307F"/>
    <w:rsid w:val="00753CDE"/>
    <w:rsid w:val="00755A83"/>
    <w:rsid w:val="00756240"/>
    <w:rsid w:val="007563DA"/>
    <w:rsid w:val="00756429"/>
    <w:rsid w:val="00756F3C"/>
    <w:rsid w:val="00760FC8"/>
    <w:rsid w:val="00761544"/>
    <w:rsid w:val="007624EF"/>
    <w:rsid w:val="00762A84"/>
    <w:rsid w:val="00762D3D"/>
    <w:rsid w:val="00763054"/>
    <w:rsid w:val="007630BF"/>
    <w:rsid w:val="007634A5"/>
    <w:rsid w:val="00763D69"/>
    <w:rsid w:val="00764006"/>
    <w:rsid w:val="00766BD3"/>
    <w:rsid w:val="0077005D"/>
    <w:rsid w:val="00770DC4"/>
    <w:rsid w:val="007710CA"/>
    <w:rsid w:val="0077120E"/>
    <w:rsid w:val="007712B7"/>
    <w:rsid w:val="00772879"/>
    <w:rsid w:val="007729DB"/>
    <w:rsid w:val="007733F8"/>
    <w:rsid w:val="00773819"/>
    <w:rsid w:val="007740F3"/>
    <w:rsid w:val="00774CA7"/>
    <w:rsid w:val="00775F0A"/>
    <w:rsid w:val="00777236"/>
    <w:rsid w:val="007775A4"/>
    <w:rsid w:val="00780053"/>
    <w:rsid w:val="0078034D"/>
    <w:rsid w:val="00780427"/>
    <w:rsid w:val="00780458"/>
    <w:rsid w:val="007807F5"/>
    <w:rsid w:val="00780F5D"/>
    <w:rsid w:val="00781D51"/>
    <w:rsid w:val="0078277C"/>
    <w:rsid w:val="00782A26"/>
    <w:rsid w:val="00782CB0"/>
    <w:rsid w:val="007834BD"/>
    <w:rsid w:val="00783565"/>
    <w:rsid w:val="00783F13"/>
    <w:rsid w:val="00784EA4"/>
    <w:rsid w:val="007869D4"/>
    <w:rsid w:val="00787233"/>
    <w:rsid w:val="007872F9"/>
    <w:rsid w:val="00787328"/>
    <w:rsid w:val="00787A67"/>
    <w:rsid w:val="00790BC1"/>
    <w:rsid w:val="00791212"/>
    <w:rsid w:val="00791EC9"/>
    <w:rsid w:val="0079378F"/>
    <w:rsid w:val="00793B5C"/>
    <w:rsid w:val="00795C6A"/>
    <w:rsid w:val="00797182"/>
    <w:rsid w:val="00797993"/>
    <w:rsid w:val="007979FA"/>
    <w:rsid w:val="00797AB0"/>
    <w:rsid w:val="007A02FF"/>
    <w:rsid w:val="007A0DEF"/>
    <w:rsid w:val="007A15F7"/>
    <w:rsid w:val="007A1C87"/>
    <w:rsid w:val="007A2095"/>
    <w:rsid w:val="007A2462"/>
    <w:rsid w:val="007A2882"/>
    <w:rsid w:val="007A38A4"/>
    <w:rsid w:val="007A4BD1"/>
    <w:rsid w:val="007A68F0"/>
    <w:rsid w:val="007A6AC3"/>
    <w:rsid w:val="007A762D"/>
    <w:rsid w:val="007A7E89"/>
    <w:rsid w:val="007B0551"/>
    <w:rsid w:val="007B0E03"/>
    <w:rsid w:val="007B0ED2"/>
    <w:rsid w:val="007B168F"/>
    <w:rsid w:val="007B16E5"/>
    <w:rsid w:val="007B22AB"/>
    <w:rsid w:val="007B3025"/>
    <w:rsid w:val="007B3085"/>
    <w:rsid w:val="007B3B7A"/>
    <w:rsid w:val="007B4936"/>
    <w:rsid w:val="007B5B2D"/>
    <w:rsid w:val="007B5C25"/>
    <w:rsid w:val="007B6231"/>
    <w:rsid w:val="007B74B0"/>
    <w:rsid w:val="007B7672"/>
    <w:rsid w:val="007C06EA"/>
    <w:rsid w:val="007C1276"/>
    <w:rsid w:val="007C21D7"/>
    <w:rsid w:val="007C23B4"/>
    <w:rsid w:val="007C25B1"/>
    <w:rsid w:val="007C27D3"/>
    <w:rsid w:val="007C2D5B"/>
    <w:rsid w:val="007C36B8"/>
    <w:rsid w:val="007C3A4F"/>
    <w:rsid w:val="007C5DDC"/>
    <w:rsid w:val="007C7918"/>
    <w:rsid w:val="007C79A5"/>
    <w:rsid w:val="007D0C21"/>
    <w:rsid w:val="007D149B"/>
    <w:rsid w:val="007D1D40"/>
    <w:rsid w:val="007D2189"/>
    <w:rsid w:val="007D2A31"/>
    <w:rsid w:val="007D2C74"/>
    <w:rsid w:val="007D39EC"/>
    <w:rsid w:val="007D3A5E"/>
    <w:rsid w:val="007D4256"/>
    <w:rsid w:val="007D4310"/>
    <w:rsid w:val="007D442D"/>
    <w:rsid w:val="007D4D22"/>
    <w:rsid w:val="007D5B2E"/>
    <w:rsid w:val="007D61D2"/>
    <w:rsid w:val="007D6571"/>
    <w:rsid w:val="007D6961"/>
    <w:rsid w:val="007D7586"/>
    <w:rsid w:val="007D771E"/>
    <w:rsid w:val="007E1458"/>
    <w:rsid w:val="007E2872"/>
    <w:rsid w:val="007E2C6A"/>
    <w:rsid w:val="007E2EB2"/>
    <w:rsid w:val="007E3B08"/>
    <w:rsid w:val="007E56EF"/>
    <w:rsid w:val="007E5808"/>
    <w:rsid w:val="007E65C2"/>
    <w:rsid w:val="007E71A1"/>
    <w:rsid w:val="007E71BC"/>
    <w:rsid w:val="007E71F9"/>
    <w:rsid w:val="007E7CB8"/>
    <w:rsid w:val="007F11BD"/>
    <w:rsid w:val="007F1C85"/>
    <w:rsid w:val="007F2339"/>
    <w:rsid w:val="007F23E6"/>
    <w:rsid w:val="007F29C9"/>
    <w:rsid w:val="007F2E03"/>
    <w:rsid w:val="007F357C"/>
    <w:rsid w:val="007F488F"/>
    <w:rsid w:val="007F4A15"/>
    <w:rsid w:val="007F5B59"/>
    <w:rsid w:val="007F5B83"/>
    <w:rsid w:val="0080003F"/>
    <w:rsid w:val="00800BAB"/>
    <w:rsid w:val="00801ABC"/>
    <w:rsid w:val="00802DEA"/>
    <w:rsid w:val="00803899"/>
    <w:rsid w:val="008042E6"/>
    <w:rsid w:val="00804842"/>
    <w:rsid w:val="00806199"/>
    <w:rsid w:val="0080715D"/>
    <w:rsid w:val="00807657"/>
    <w:rsid w:val="00807965"/>
    <w:rsid w:val="00807C0C"/>
    <w:rsid w:val="00810722"/>
    <w:rsid w:val="00810AFC"/>
    <w:rsid w:val="00810BC0"/>
    <w:rsid w:val="0081130F"/>
    <w:rsid w:val="008114B1"/>
    <w:rsid w:val="0081438B"/>
    <w:rsid w:val="008151DA"/>
    <w:rsid w:val="00815689"/>
    <w:rsid w:val="00815DDD"/>
    <w:rsid w:val="008165BA"/>
    <w:rsid w:val="008169B6"/>
    <w:rsid w:val="00817587"/>
    <w:rsid w:val="008176F8"/>
    <w:rsid w:val="008231C0"/>
    <w:rsid w:val="00823B83"/>
    <w:rsid w:val="00826F76"/>
    <w:rsid w:val="008278F0"/>
    <w:rsid w:val="00827B0D"/>
    <w:rsid w:val="00830C5C"/>
    <w:rsid w:val="008312E2"/>
    <w:rsid w:val="008313E8"/>
    <w:rsid w:val="00832302"/>
    <w:rsid w:val="00833068"/>
    <w:rsid w:val="00833387"/>
    <w:rsid w:val="00833BAF"/>
    <w:rsid w:val="00833FE5"/>
    <w:rsid w:val="008349E2"/>
    <w:rsid w:val="0083570F"/>
    <w:rsid w:val="00836A0D"/>
    <w:rsid w:val="00836AAE"/>
    <w:rsid w:val="00836B58"/>
    <w:rsid w:val="00836C49"/>
    <w:rsid w:val="00836F36"/>
    <w:rsid w:val="008371F2"/>
    <w:rsid w:val="00837BB8"/>
    <w:rsid w:val="00840558"/>
    <w:rsid w:val="008409A7"/>
    <w:rsid w:val="0084149B"/>
    <w:rsid w:val="00841F93"/>
    <w:rsid w:val="00845606"/>
    <w:rsid w:val="008460AB"/>
    <w:rsid w:val="0084779D"/>
    <w:rsid w:val="00847B75"/>
    <w:rsid w:val="00850558"/>
    <w:rsid w:val="008511C0"/>
    <w:rsid w:val="00851656"/>
    <w:rsid w:val="00852032"/>
    <w:rsid w:val="008528C1"/>
    <w:rsid w:val="00853520"/>
    <w:rsid w:val="00854514"/>
    <w:rsid w:val="00854A41"/>
    <w:rsid w:val="008550FA"/>
    <w:rsid w:val="0085514D"/>
    <w:rsid w:val="0085607E"/>
    <w:rsid w:val="008566A3"/>
    <w:rsid w:val="008569FD"/>
    <w:rsid w:val="00860AE8"/>
    <w:rsid w:val="00860EB1"/>
    <w:rsid w:val="00861109"/>
    <w:rsid w:val="0086162B"/>
    <w:rsid w:val="008618D5"/>
    <w:rsid w:val="00861BA9"/>
    <w:rsid w:val="00863F69"/>
    <w:rsid w:val="008645CA"/>
    <w:rsid w:val="00864C08"/>
    <w:rsid w:val="00864C9E"/>
    <w:rsid w:val="008651D0"/>
    <w:rsid w:val="00866323"/>
    <w:rsid w:val="00866D7C"/>
    <w:rsid w:val="008671C4"/>
    <w:rsid w:val="0086795E"/>
    <w:rsid w:val="008703C5"/>
    <w:rsid w:val="0087143D"/>
    <w:rsid w:val="0087195B"/>
    <w:rsid w:val="00871F7E"/>
    <w:rsid w:val="0087267D"/>
    <w:rsid w:val="00872C4A"/>
    <w:rsid w:val="00872F6B"/>
    <w:rsid w:val="0087329D"/>
    <w:rsid w:val="008741C0"/>
    <w:rsid w:val="00874B75"/>
    <w:rsid w:val="008767F4"/>
    <w:rsid w:val="00880519"/>
    <w:rsid w:val="00882C3D"/>
    <w:rsid w:val="008845B0"/>
    <w:rsid w:val="00884AA9"/>
    <w:rsid w:val="0088509D"/>
    <w:rsid w:val="00885709"/>
    <w:rsid w:val="0088579E"/>
    <w:rsid w:val="00885D69"/>
    <w:rsid w:val="008864A1"/>
    <w:rsid w:val="0088657C"/>
    <w:rsid w:val="00887544"/>
    <w:rsid w:val="00887F4E"/>
    <w:rsid w:val="00890C53"/>
    <w:rsid w:val="008913F2"/>
    <w:rsid w:val="008929E3"/>
    <w:rsid w:val="008941A3"/>
    <w:rsid w:val="008943D0"/>
    <w:rsid w:val="00894D92"/>
    <w:rsid w:val="008962FC"/>
    <w:rsid w:val="00896639"/>
    <w:rsid w:val="008969EA"/>
    <w:rsid w:val="00896BF5"/>
    <w:rsid w:val="00896F81"/>
    <w:rsid w:val="00897E12"/>
    <w:rsid w:val="008A0BFB"/>
    <w:rsid w:val="008A1671"/>
    <w:rsid w:val="008A219F"/>
    <w:rsid w:val="008A2DA5"/>
    <w:rsid w:val="008A31D8"/>
    <w:rsid w:val="008A341F"/>
    <w:rsid w:val="008A35DB"/>
    <w:rsid w:val="008A36D9"/>
    <w:rsid w:val="008A37DA"/>
    <w:rsid w:val="008A49E6"/>
    <w:rsid w:val="008A4BFE"/>
    <w:rsid w:val="008A4D36"/>
    <w:rsid w:val="008A4F01"/>
    <w:rsid w:val="008A5139"/>
    <w:rsid w:val="008A6438"/>
    <w:rsid w:val="008A7FFA"/>
    <w:rsid w:val="008B0937"/>
    <w:rsid w:val="008B0B1B"/>
    <w:rsid w:val="008B1253"/>
    <w:rsid w:val="008B1365"/>
    <w:rsid w:val="008B185D"/>
    <w:rsid w:val="008B1E19"/>
    <w:rsid w:val="008B25F3"/>
    <w:rsid w:val="008B2C09"/>
    <w:rsid w:val="008B2E5C"/>
    <w:rsid w:val="008B4BBC"/>
    <w:rsid w:val="008B5D40"/>
    <w:rsid w:val="008B6C7D"/>
    <w:rsid w:val="008B724D"/>
    <w:rsid w:val="008B773D"/>
    <w:rsid w:val="008C0462"/>
    <w:rsid w:val="008C0B41"/>
    <w:rsid w:val="008C0E84"/>
    <w:rsid w:val="008C1192"/>
    <w:rsid w:val="008C13D5"/>
    <w:rsid w:val="008C1BE1"/>
    <w:rsid w:val="008C214F"/>
    <w:rsid w:val="008C282F"/>
    <w:rsid w:val="008C34AE"/>
    <w:rsid w:val="008C4204"/>
    <w:rsid w:val="008C44D1"/>
    <w:rsid w:val="008C5391"/>
    <w:rsid w:val="008C5EB8"/>
    <w:rsid w:val="008C60B3"/>
    <w:rsid w:val="008C65E0"/>
    <w:rsid w:val="008C6A7B"/>
    <w:rsid w:val="008C6BDC"/>
    <w:rsid w:val="008C6E16"/>
    <w:rsid w:val="008C76A7"/>
    <w:rsid w:val="008C77B5"/>
    <w:rsid w:val="008D14BA"/>
    <w:rsid w:val="008D1A14"/>
    <w:rsid w:val="008D1D51"/>
    <w:rsid w:val="008D1EB7"/>
    <w:rsid w:val="008D1F77"/>
    <w:rsid w:val="008D2F64"/>
    <w:rsid w:val="008D3BAD"/>
    <w:rsid w:val="008D4419"/>
    <w:rsid w:val="008D587A"/>
    <w:rsid w:val="008D72DF"/>
    <w:rsid w:val="008D7373"/>
    <w:rsid w:val="008D7876"/>
    <w:rsid w:val="008D79D1"/>
    <w:rsid w:val="008E05DB"/>
    <w:rsid w:val="008E08D5"/>
    <w:rsid w:val="008E0B4F"/>
    <w:rsid w:val="008E0DC0"/>
    <w:rsid w:val="008E1067"/>
    <w:rsid w:val="008E25CE"/>
    <w:rsid w:val="008E30C5"/>
    <w:rsid w:val="008E398F"/>
    <w:rsid w:val="008E3A63"/>
    <w:rsid w:val="008E3EF2"/>
    <w:rsid w:val="008E45E4"/>
    <w:rsid w:val="008E48F0"/>
    <w:rsid w:val="008E53AE"/>
    <w:rsid w:val="008E5C58"/>
    <w:rsid w:val="008E5C60"/>
    <w:rsid w:val="008E77BB"/>
    <w:rsid w:val="008E7DC8"/>
    <w:rsid w:val="008F1DEA"/>
    <w:rsid w:val="008F1FA4"/>
    <w:rsid w:val="008F2A0A"/>
    <w:rsid w:val="008F39C1"/>
    <w:rsid w:val="008F417C"/>
    <w:rsid w:val="008F4A05"/>
    <w:rsid w:val="008F59D9"/>
    <w:rsid w:val="008F5EE3"/>
    <w:rsid w:val="00900256"/>
    <w:rsid w:val="009005F0"/>
    <w:rsid w:val="00901564"/>
    <w:rsid w:val="0090309F"/>
    <w:rsid w:val="00903CE5"/>
    <w:rsid w:val="009062B7"/>
    <w:rsid w:val="00906ABF"/>
    <w:rsid w:val="00910CEA"/>
    <w:rsid w:val="0091285E"/>
    <w:rsid w:val="00913C3D"/>
    <w:rsid w:val="00914885"/>
    <w:rsid w:val="00914A12"/>
    <w:rsid w:val="00914E04"/>
    <w:rsid w:val="00914E9E"/>
    <w:rsid w:val="0091511A"/>
    <w:rsid w:val="0091512B"/>
    <w:rsid w:val="009159B0"/>
    <w:rsid w:val="00916F15"/>
    <w:rsid w:val="009202C6"/>
    <w:rsid w:val="009217B5"/>
    <w:rsid w:val="0092220D"/>
    <w:rsid w:val="00922397"/>
    <w:rsid w:val="009225AC"/>
    <w:rsid w:val="00922C2C"/>
    <w:rsid w:val="0092334E"/>
    <w:rsid w:val="00923577"/>
    <w:rsid w:val="00923D4E"/>
    <w:rsid w:val="00923ECE"/>
    <w:rsid w:val="00923FE0"/>
    <w:rsid w:val="0092430E"/>
    <w:rsid w:val="009243CF"/>
    <w:rsid w:val="00924EFA"/>
    <w:rsid w:val="00925122"/>
    <w:rsid w:val="009252AE"/>
    <w:rsid w:val="00925496"/>
    <w:rsid w:val="00925CBE"/>
    <w:rsid w:val="00927464"/>
    <w:rsid w:val="00927558"/>
    <w:rsid w:val="009276E3"/>
    <w:rsid w:val="00927818"/>
    <w:rsid w:val="00927836"/>
    <w:rsid w:val="00927E51"/>
    <w:rsid w:val="00930397"/>
    <w:rsid w:val="00931032"/>
    <w:rsid w:val="009310D8"/>
    <w:rsid w:val="00931536"/>
    <w:rsid w:val="00932AD3"/>
    <w:rsid w:val="00933511"/>
    <w:rsid w:val="00933A73"/>
    <w:rsid w:val="00934205"/>
    <w:rsid w:val="00934C4F"/>
    <w:rsid w:val="00937E2C"/>
    <w:rsid w:val="00940844"/>
    <w:rsid w:val="00940F40"/>
    <w:rsid w:val="009417B3"/>
    <w:rsid w:val="00941CFA"/>
    <w:rsid w:val="00942647"/>
    <w:rsid w:val="00942D08"/>
    <w:rsid w:val="00942E21"/>
    <w:rsid w:val="00943CC3"/>
    <w:rsid w:val="009442AB"/>
    <w:rsid w:val="0094603F"/>
    <w:rsid w:val="0094615F"/>
    <w:rsid w:val="00946198"/>
    <w:rsid w:val="009468EC"/>
    <w:rsid w:val="00946D2E"/>
    <w:rsid w:val="009479F7"/>
    <w:rsid w:val="009511A4"/>
    <w:rsid w:val="009520FE"/>
    <w:rsid w:val="0095212B"/>
    <w:rsid w:val="0095244F"/>
    <w:rsid w:val="00954F6E"/>
    <w:rsid w:val="00954F6F"/>
    <w:rsid w:val="0095552C"/>
    <w:rsid w:val="00955BA6"/>
    <w:rsid w:val="009567FA"/>
    <w:rsid w:val="00957062"/>
    <w:rsid w:val="00957521"/>
    <w:rsid w:val="009605BF"/>
    <w:rsid w:val="009610D7"/>
    <w:rsid w:val="009617C9"/>
    <w:rsid w:val="0096213E"/>
    <w:rsid w:val="00963457"/>
    <w:rsid w:val="009636A5"/>
    <w:rsid w:val="00963A2D"/>
    <w:rsid w:val="00963A51"/>
    <w:rsid w:val="00963BFC"/>
    <w:rsid w:val="00963CC8"/>
    <w:rsid w:val="00964179"/>
    <w:rsid w:val="0096448D"/>
    <w:rsid w:val="00964841"/>
    <w:rsid w:val="0096496F"/>
    <w:rsid w:val="00964D64"/>
    <w:rsid w:val="0096603C"/>
    <w:rsid w:val="00966D5E"/>
    <w:rsid w:val="00967753"/>
    <w:rsid w:val="00967F41"/>
    <w:rsid w:val="00971193"/>
    <w:rsid w:val="00972AFF"/>
    <w:rsid w:val="0097320D"/>
    <w:rsid w:val="009736B9"/>
    <w:rsid w:val="00973D33"/>
    <w:rsid w:val="00973D4B"/>
    <w:rsid w:val="00974E6F"/>
    <w:rsid w:val="009750CD"/>
    <w:rsid w:val="009758A3"/>
    <w:rsid w:val="00975DC6"/>
    <w:rsid w:val="00976BAA"/>
    <w:rsid w:val="00977B52"/>
    <w:rsid w:val="00977CD2"/>
    <w:rsid w:val="00980DDA"/>
    <w:rsid w:val="00980FE4"/>
    <w:rsid w:val="00981340"/>
    <w:rsid w:val="0098149F"/>
    <w:rsid w:val="009817B3"/>
    <w:rsid w:val="00981B76"/>
    <w:rsid w:val="0098237B"/>
    <w:rsid w:val="009831F8"/>
    <w:rsid w:val="00984EBE"/>
    <w:rsid w:val="009854EF"/>
    <w:rsid w:val="00985940"/>
    <w:rsid w:val="009869BF"/>
    <w:rsid w:val="00986D2F"/>
    <w:rsid w:val="00987097"/>
    <w:rsid w:val="0098715B"/>
    <w:rsid w:val="00987894"/>
    <w:rsid w:val="00990277"/>
    <w:rsid w:val="009911FA"/>
    <w:rsid w:val="00992ACD"/>
    <w:rsid w:val="0099594F"/>
    <w:rsid w:val="00995BB9"/>
    <w:rsid w:val="00995D31"/>
    <w:rsid w:val="00996738"/>
    <w:rsid w:val="009975DB"/>
    <w:rsid w:val="00997B22"/>
    <w:rsid w:val="009A0C1B"/>
    <w:rsid w:val="009A215B"/>
    <w:rsid w:val="009A2830"/>
    <w:rsid w:val="009A4524"/>
    <w:rsid w:val="009A49CE"/>
    <w:rsid w:val="009A5179"/>
    <w:rsid w:val="009A5186"/>
    <w:rsid w:val="009A65D0"/>
    <w:rsid w:val="009B01BA"/>
    <w:rsid w:val="009B240E"/>
    <w:rsid w:val="009B2538"/>
    <w:rsid w:val="009B2751"/>
    <w:rsid w:val="009B3229"/>
    <w:rsid w:val="009B32CC"/>
    <w:rsid w:val="009B341D"/>
    <w:rsid w:val="009B3881"/>
    <w:rsid w:val="009B51A4"/>
    <w:rsid w:val="009B52FE"/>
    <w:rsid w:val="009B6D1D"/>
    <w:rsid w:val="009B72DB"/>
    <w:rsid w:val="009B74FC"/>
    <w:rsid w:val="009B76FA"/>
    <w:rsid w:val="009B7DBA"/>
    <w:rsid w:val="009C0BFA"/>
    <w:rsid w:val="009C17D9"/>
    <w:rsid w:val="009C310B"/>
    <w:rsid w:val="009C31D3"/>
    <w:rsid w:val="009C3A81"/>
    <w:rsid w:val="009C3B5A"/>
    <w:rsid w:val="009C43DB"/>
    <w:rsid w:val="009C49CE"/>
    <w:rsid w:val="009C5066"/>
    <w:rsid w:val="009C6A3B"/>
    <w:rsid w:val="009C72F2"/>
    <w:rsid w:val="009C7E11"/>
    <w:rsid w:val="009D0601"/>
    <w:rsid w:val="009D1740"/>
    <w:rsid w:val="009D27F9"/>
    <w:rsid w:val="009D379C"/>
    <w:rsid w:val="009D4B26"/>
    <w:rsid w:val="009D5A63"/>
    <w:rsid w:val="009D63A0"/>
    <w:rsid w:val="009D6868"/>
    <w:rsid w:val="009D6E56"/>
    <w:rsid w:val="009D799A"/>
    <w:rsid w:val="009D7E89"/>
    <w:rsid w:val="009D7F17"/>
    <w:rsid w:val="009E0819"/>
    <w:rsid w:val="009E0962"/>
    <w:rsid w:val="009E0CCD"/>
    <w:rsid w:val="009E101C"/>
    <w:rsid w:val="009E11D5"/>
    <w:rsid w:val="009E1880"/>
    <w:rsid w:val="009E2CF2"/>
    <w:rsid w:val="009E2CF3"/>
    <w:rsid w:val="009E50B0"/>
    <w:rsid w:val="009E59A4"/>
    <w:rsid w:val="009E5E53"/>
    <w:rsid w:val="009E619F"/>
    <w:rsid w:val="009E61A0"/>
    <w:rsid w:val="009E66D8"/>
    <w:rsid w:val="009E6BA3"/>
    <w:rsid w:val="009E7C6A"/>
    <w:rsid w:val="009F0AD7"/>
    <w:rsid w:val="009F46FC"/>
    <w:rsid w:val="009F498E"/>
    <w:rsid w:val="009F4A26"/>
    <w:rsid w:val="009F4CAB"/>
    <w:rsid w:val="009F5887"/>
    <w:rsid w:val="009F5ACC"/>
    <w:rsid w:val="009F5C12"/>
    <w:rsid w:val="009F6B7D"/>
    <w:rsid w:val="00A006F4"/>
    <w:rsid w:val="00A00DC5"/>
    <w:rsid w:val="00A012F7"/>
    <w:rsid w:val="00A013D0"/>
    <w:rsid w:val="00A01E05"/>
    <w:rsid w:val="00A025AE"/>
    <w:rsid w:val="00A03CDA"/>
    <w:rsid w:val="00A04563"/>
    <w:rsid w:val="00A04678"/>
    <w:rsid w:val="00A046DA"/>
    <w:rsid w:val="00A047FE"/>
    <w:rsid w:val="00A06E20"/>
    <w:rsid w:val="00A07E33"/>
    <w:rsid w:val="00A10B78"/>
    <w:rsid w:val="00A10D81"/>
    <w:rsid w:val="00A119E9"/>
    <w:rsid w:val="00A11FEB"/>
    <w:rsid w:val="00A1233F"/>
    <w:rsid w:val="00A1273E"/>
    <w:rsid w:val="00A12848"/>
    <w:rsid w:val="00A13B64"/>
    <w:rsid w:val="00A140A3"/>
    <w:rsid w:val="00A15436"/>
    <w:rsid w:val="00A155CA"/>
    <w:rsid w:val="00A160BA"/>
    <w:rsid w:val="00A162AB"/>
    <w:rsid w:val="00A16444"/>
    <w:rsid w:val="00A171A4"/>
    <w:rsid w:val="00A1741A"/>
    <w:rsid w:val="00A17F0F"/>
    <w:rsid w:val="00A17FCD"/>
    <w:rsid w:val="00A20293"/>
    <w:rsid w:val="00A2039E"/>
    <w:rsid w:val="00A20446"/>
    <w:rsid w:val="00A205D3"/>
    <w:rsid w:val="00A206D6"/>
    <w:rsid w:val="00A2319E"/>
    <w:rsid w:val="00A2324F"/>
    <w:rsid w:val="00A236DF"/>
    <w:rsid w:val="00A248B2"/>
    <w:rsid w:val="00A24DA1"/>
    <w:rsid w:val="00A2629B"/>
    <w:rsid w:val="00A30CBF"/>
    <w:rsid w:val="00A30E8B"/>
    <w:rsid w:val="00A31AB8"/>
    <w:rsid w:val="00A31DD2"/>
    <w:rsid w:val="00A321EF"/>
    <w:rsid w:val="00A3344F"/>
    <w:rsid w:val="00A339E4"/>
    <w:rsid w:val="00A34674"/>
    <w:rsid w:val="00A346C5"/>
    <w:rsid w:val="00A34711"/>
    <w:rsid w:val="00A34A2B"/>
    <w:rsid w:val="00A34F75"/>
    <w:rsid w:val="00A355C2"/>
    <w:rsid w:val="00A370D2"/>
    <w:rsid w:val="00A37396"/>
    <w:rsid w:val="00A378B1"/>
    <w:rsid w:val="00A3794E"/>
    <w:rsid w:val="00A404B0"/>
    <w:rsid w:val="00A41264"/>
    <w:rsid w:val="00A420BB"/>
    <w:rsid w:val="00A43B9B"/>
    <w:rsid w:val="00A44B4A"/>
    <w:rsid w:val="00A45534"/>
    <w:rsid w:val="00A460F0"/>
    <w:rsid w:val="00A4654E"/>
    <w:rsid w:val="00A4672E"/>
    <w:rsid w:val="00A475F9"/>
    <w:rsid w:val="00A47B06"/>
    <w:rsid w:val="00A52772"/>
    <w:rsid w:val="00A5280D"/>
    <w:rsid w:val="00A53C3C"/>
    <w:rsid w:val="00A54D08"/>
    <w:rsid w:val="00A55CA8"/>
    <w:rsid w:val="00A55FAD"/>
    <w:rsid w:val="00A56D4D"/>
    <w:rsid w:val="00A56D85"/>
    <w:rsid w:val="00A56ED1"/>
    <w:rsid w:val="00A57B83"/>
    <w:rsid w:val="00A57FB1"/>
    <w:rsid w:val="00A62193"/>
    <w:rsid w:val="00A62E5F"/>
    <w:rsid w:val="00A631D9"/>
    <w:rsid w:val="00A636F4"/>
    <w:rsid w:val="00A63DD0"/>
    <w:rsid w:val="00A6529D"/>
    <w:rsid w:val="00A66DB7"/>
    <w:rsid w:val="00A677B9"/>
    <w:rsid w:val="00A67EB1"/>
    <w:rsid w:val="00A7047B"/>
    <w:rsid w:val="00A70F68"/>
    <w:rsid w:val="00A70FDA"/>
    <w:rsid w:val="00A722F0"/>
    <w:rsid w:val="00A73C8F"/>
    <w:rsid w:val="00A742AF"/>
    <w:rsid w:val="00A746FA"/>
    <w:rsid w:val="00A74BC7"/>
    <w:rsid w:val="00A75F29"/>
    <w:rsid w:val="00A766E2"/>
    <w:rsid w:val="00A76D8E"/>
    <w:rsid w:val="00A76FC9"/>
    <w:rsid w:val="00A778D0"/>
    <w:rsid w:val="00A817DF"/>
    <w:rsid w:val="00A81C19"/>
    <w:rsid w:val="00A82ABF"/>
    <w:rsid w:val="00A8330C"/>
    <w:rsid w:val="00A839A6"/>
    <w:rsid w:val="00A840AF"/>
    <w:rsid w:val="00A8497C"/>
    <w:rsid w:val="00A849D9"/>
    <w:rsid w:val="00A8684C"/>
    <w:rsid w:val="00A86B82"/>
    <w:rsid w:val="00A900DE"/>
    <w:rsid w:val="00A9036A"/>
    <w:rsid w:val="00A90589"/>
    <w:rsid w:val="00A90873"/>
    <w:rsid w:val="00A917A5"/>
    <w:rsid w:val="00A937FC"/>
    <w:rsid w:val="00A94470"/>
    <w:rsid w:val="00A946AE"/>
    <w:rsid w:val="00A959FF"/>
    <w:rsid w:val="00A968CC"/>
    <w:rsid w:val="00A96BCE"/>
    <w:rsid w:val="00A974C5"/>
    <w:rsid w:val="00AA2D9E"/>
    <w:rsid w:val="00AA34AA"/>
    <w:rsid w:val="00AA38E1"/>
    <w:rsid w:val="00AA4679"/>
    <w:rsid w:val="00AA5A28"/>
    <w:rsid w:val="00AA6CE5"/>
    <w:rsid w:val="00AA748C"/>
    <w:rsid w:val="00AA7780"/>
    <w:rsid w:val="00AB09BF"/>
    <w:rsid w:val="00AB16B1"/>
    <w:rsid w:val="00AB2CBA"/>
    <w:rsid w:val="00AB33EA"/>
    <w:rsid w:val="00AB3492"/>
    <w:rsid w:val="00AB50A8"/>
    <w:rsid w:val="00AB6B69"/>
    <w:rsid w:val="00AB6CD5"/>
    <w:rsid w:val="00AB6DBF"/>
    <w:rsid w:val="00AB6EDE"/>
    <w:rsid w:val="00AC0EBB"/>
    <w:rsid w:val="00AC10C9"/>
    <w:rsid w:val="00AC113B"/>
    <w:rsid w:val="00AC1451"/>
    <w:rsid w:val="00AC17F5"/>
    <w:rsid w:val="00AC1D15"/>
    <w:rsid w:val="00AC1D43"/>
    <w:rsid w:val="00AC2427"/>
    <w:rsid w:val="00AC303D"/>
    <w:rsid w:val="00AC332F"/>
    <w:rsid w:val="00AC3D84"/>
    <w:rsid w:val="00AC405F"/>
    <w:rsid w:val="00AC4798"/>
    <w:rsid w:val="00AC4C98"/>
    <w:rsid w:val="00AC506C"/>
    <w:rsid w:val="00AC5D64"/>
    <w:rsid w:val="00AD09F2"/>
    <w:rsid w:val="00AD0A86"/>
    <w:rsid w:val="00AD0D5C"/>
    <w:rsid w:val="00AD1677"/>
    <w:rsid w:val="00AD17A0"/>
    <w:rsid w:val="00AD1961"/>
    <w:rsid w:val="00AD1B30"/>
    <w:rsid w:val="00AD2334"/>
    <w:rsid w:val="00AD3D98"/>
    <w:rsid w:val="00AD4142"/>
    <w:rsid w:val="00AD4433"/>
    <w:rsid w:val="00AD57AC"/>
    <w:rsid w:val="00AD6FF2"/>
    <w:rsid w:val="00AE0828"/>
    <w:rsid w:val="00AE0D68"/>
    <w:rsid w:val="00AE1587"/>
    <w:rsid w:val="00AE2755"/>
    <w:rsid w:val="00AE30E8"/>
    <w:rsid w:val="00AE3319"/>
    <w:rsid w:val="00AE379D"/>
    <w:rsid w:val="00AE42F8"/>
    <w:rsid w:val="00AE564F"/>
    <w:rsid w:val="00AE56B3"/>
    <w:rsid w:val="00AE5975"/>
    <w:rsid w:val="00AE6A9D"/>
    <w:rsid w:val="00AF0519"/>
    <w:rsid w:val="00AF1C41"/>
    <w:rsid w:val="00AF28F7"/>
    <w:rsid w:val="00AF3B9D"/>
    <w:rsid w:val="00AF3EC6"/>
    <w:rsid w:val="00AF41B8"/>
    <w:rsid w:val="00AF49F1"/>
    <w:rsid w:val="00AF52AC"/>
    <w:rsid w:val="00AF65DE"/>
    <w:rsid w:val="00AF7182"/>
    <w:rsid w:val="00AF71BE"/>
    <w:rsid w:val="00AF725D"/>
    <w:rsid w:val="00AF792F"/>
    <w:rsid w:val="00AF7F31"/>
    <w:rsid w:val="00B00D44"/>
    <w:rsid w:val="00B01351"/>
    <w:rsid w:val="00B01417"/>
    <w:rsid w:val="00B01744"/>
    <w:rsid w:val="00B01BBA"/>
    <w:rsid w:val="00B020E9"/>
    <w:rsid w:val="00B02BED"/>
    <w:rsid w:val="00B03B6B"/>
    <w:rsid w:val="00B04676"/>
    <w:rsid w:val="00B04954"/>
    <w:rsid w:val="00B04A6F"/>
    <w:rsid w:val="00B065AD"/>
    <w:rsid w:val="00B10510"/>
    <w:rsid w:val="00B1117A"/>
    <w:rsid w:val="00B12F90"/>
    <w:rsid w:val="00B14099"/>
    <w:rsid w:val="00B176FD"/>
    <w:rsid w:val="00B20652"/>
    <w:rsid w:val="00B20B49"/>
    <w:rsid w:val="00B20DC8"/>
    <w:rsid w:val="00B215C3"/>
    <w:rsid w:val="00B219BE"/>
    <w:rsid w:val="00B238F3"/>
    <w:rsid w:val="00B23969"/>
    <w:rsid w:val="00B24640"/>
    <w:rsid w:val="00B2476E"/>
    <w:rsid w:val="00B259D7"/>
    <w:rsid w:val="00B26139"/>
    <w:rsid w:val="00B264D3"/>
    <w:rsid w:val="00B26828"/>
    <w:rsid w:val="00B26B87"/>
    <w:rsid w:val="00B27AAA"/>
    <w:rsid w:val="00B3261F"/>
    <w:rsid w:val="00B328E0"/>
    <w:rsid w:val="00B36615"/>
    <w:rsid w:val="00B3671B"/>
    <w:rsid w:val="00B40A66"/>
    <w:rsid w:val="00B40F65"/>
    <w:rsid w:val="00B41587"/>
    <w:rsid w:val="00B417E9"/>
    <w:rsid w:val="00B41A4F"/>
    <w:rsid w:val="00B4252F"/>
    <w:rsid w:val="00B42AD5"/>
    <w:rsid w:val="00B42B19"/>
    <w:rsid w:val="00B42C57"/>
    <w:rsid w:val="00B436BA"/>
    <w:rsid w:val="00B44F35"/>
    <w:rsid w:val="00B45A59"/>
    <w:rsid w:val="00B45B45"/>
    <w:rsid w:val="00B45E5C"/>
    <w:rsid w:val="00B46306"/>
    <w:rsid w:val="00B47911"/>
    <w:rsid w:val="00B47EAF"/>
    <w:rsid w:val="00B50534"/>
    <w:rsid w:val="00B51DBC"/>
    <w:rsid w:val="00B52125"/>
    <w:rsid w:val="00B52FDD"/>
    <w:rsid w:val="00B53852"/>
    <w:rsid w:val="00B5390D"/>
    <w:rsid w:val="00B541E3"/>
    <w:rsid w:val="00B565DD"/>
    <w:rsid w:val="00B569AD"/>
    <w:rsid w:val="00B600D7"/>
    <w:rsid w:val="00B60D6E"/>
    <w:rsid w:val="00B60DB6"/>
    <w:rsid w:val="00B6119D"/>
    <w:rsid w:val="00B61242"/>
    <w:rsid w:val="00B6163A"/>
    <w:rsid w:val="00B61FF2"/>
    <w:rsid w:val="00B622A8"/>
    <w:rsid w:val="00B62DC1"/>
    <w:rsid w:val="00B632DC"/>
    <w:rsid w:val="00B63629"/>
    <w:rsid w:val="00B639C5"/>
    <w:rsid w:val="00B65638"/>
    <w:rsid w:val="00B659E5"/>
    <w:rsid w:val="00B65A10"/>
    <w:rsid w:val="00B660A0"/>
    <w:rsid w:val="00B67C7F"/>
    <w:rsid w:val="00B7041F"/>
    <w:rsid w:val="00B70B02"/>
    <w:rsid w:val="00B7266A"/>
    <w:rsid w:val="00B75D83"/>
    <w:rsid w:val="00B75E3F"/>
    <w:rsid w:val="00B763DE"/>
    <w:rsid w:val="00B77B84"/>
    <w:rsid w:val="00B80955"/>
    <w:rsid w:val="00B8132B"/>
    <w:rsid w:val="00B8316F"/>
    <w:rsid w:val="00B83630"/>
    <w:rsid w:val="00B839F5"/>
    <w:rsid w:val="00B842E4"/>
    <w:rsid w:val="00B84AB0"/>
    <w:rsid w:val="00B84E5B"/>
    <w:rsid w:val="00B851C5"/>
    <w:rsid w:val="00B85876"/>
    <w:rsid w:val="00B86C13"/>
    <w:rsid w:val="00B872DD"/>
    <w:rsid w:val="00B92BC9"/>
    <w:rsid w:val="00B9462C"/>
    <w:rsid w:val="00B94B8D"/>
    <w:rsid w:val="00B95E4C"/>
    <w:rsid w:val="00B974C3"/>
    <w:rsid w:val="00B978F3"/>
    <w:rsid w:val="00B97EC5"/>
    <w:rsid w:val="00BA0CBB"/>
    <w:rsid w:val="00BA1D83"/>
    <w:rsid w:val="00BA1EB9"/>
    <w:rsid w:val="00BA2349"/>
    <w:rsid w:val="00BA2495"/>
    <w:rsid w:val="00BA25BE"/>
    <w:rsid w:val="00BA2D11"/>
    <w:rsid w:val="00BA3CFE"/>
    <w:rsid w:val="00BA51B7"/>
    <w:rsid w:val="00BA5E3A"/>
    <w:rsid w:val="00BA6454"/>
    <w:rsid w:val="00BA7066"/>
    <w:rsid w:val="00BA71D1"/>
    <w:rsid w:val="00BA7250"/>
    <w:rsid w:val="00BB015F"/>
    <w:rsid w:val="00BB01E7"/>
    <w:rsid w:val="00BB2193"/>
    <w:rsid w:val="00BB220B"/>
    <w:rsid w:val="00BB23ED"/>
    <w:rsid w:val="00BB28B0"/>
    <w:rsid w:val="00BB4168"/>
    <w:rsid w:val="00BB5871"/>
    <w:rsid w:val="00BB5D8D"/>
    <w:rsid w:val="00BB61D0"/>
    <w:rsid w:val="00BB6B22"/>
    <w:rsid w:val="00BB730E"/>
    <w:rsid w:val="00BB7614"/>
    <w:rsid w:val="00BC0B2E"/>
    <w:rsid w:val="00BC0C6B"/>
    <w:rsid w:val="00BC1494"/>
    <w:rsid w:val="00BC2594"/>
    <w:rsid w:val="00BC2786"/>
    <w:rsid w:val="00BC2815"/>
    <w:rsid w:val="00BC3DDA"/>
    <w:rsid w:val="00BC6CB2"/>
    <w:rsid w:val="00BC77AE"/>
    <w:rsid w:val="00BC7B6B"/>
    <w:rsid w:val="00BC7E6C"/>
    <w:rsid w:val="00BD3D4C"/>
    <w:rsid w:val="00BD457D"/>
    <w:rsid w:val="00BD47A2"/>
    <w:rsid w:val="00BD4ACC"/>
    <w:rsid w:val="00BD4FFE"/>
    <w:rsid w:val="00BD5D75"/>
    <w:rsid w:val="00BD5F3A"/>
    <w:rsid w:val="00BD6D2D"/>
    <w:rsid w:val="00BD76ED"/>
    <w:rsid w:val="00BE072B"/>
    <w:rsid w:val="00BE18D1"/>
    <w:rsid w:val="00BE20A1"/>
    <w:rsid w:val="00BE2804"/>
    <w:rsid w:val="00BE2C52"/>
    <w:rsid w:val="00BE3A05"/>
    <w:rsid w:val="00BE4BC1"/>
    <w:rsid w:val="00BE53DD"/>
    <w:rsid w:val="00BE561E"/>
    <w:rsid w:val="00BE6B6C"/>
    <w:rsid w:val="00BF085D"/>
    <w:rsid w:val="00BF0D2B"/>
    <w:rsid w:val="00BF0EA9"/>
    <w:rsid w:val="00BF1644"/>
    <w:rsid w:val="00BF2EFE"/>
    <w:rsid w:val="00BF4E47"/>
    <w:rsid w:val="00BF4E9D"/>
    <w:rsid w:val="00BF4F9D"/>
    <w:rsid w:val="00BF5172"/>
    <w:rsid w:val="00BF6AB0"/>
    <w:rsid w:val="00BF6F1B"/>
    <w:rsid w:val="00C00691"/>
    <w:rsid w:val="00C00EB1"/>
    <w:rsid w:val="00C013EC"/>
    <w:rsid w:val="00C01F28"/>
    <w:rsid w:val="00C02E2D"/>
    <w:rsid w:val="00C04828"/>
    <w:rsid w:val="00C04BEB"/>
    <w:rsid w:val="00C059D3"/>
    <w:rsid w:val="00C05CA1"/>
    <w:rsid w:val="00C05F92"/>
    <w:rsid w:val="00C06779"/>
    <w:rsid w:val="00C069CD"/>
    <w:rsid w:val="00C06BB0"/>
    <w:rsid w:val="00C0713C"/>
    <w:rsid w:val="00C07242"/>
    <w:rsid w:val="00C07BDA"/>
    <w:rsid w:val="00C07C07"/>
    <w:rsid w:val="00C11E40"/>
    <w:rsid w:val="00C162CB"/>
    <w:rsid w:val="00C1645B"/>
    <w:rsid w:val="00C169C2"/>
    <w:rsid w:val="00C169F1"/>
    <w:rsid w:val="00C17661"/>
    <w:rsid w:val="00C17BB9"/>
    <w:rsid w:val="00C20AD6"/>
    <w:rsid w:val="00C227D2"/>
    <w:rsid w:val="00C25448"/>
    <w:rsid w:val="00C258D4"/>
    <w:rsid w:val="00C25C73"/>
    <w:rsid w:val="00C264EE"/>
    <w:rsid w:val="00C2697F"/>
    <w:rsid w:val="00C2772C"/>
    <w:rsid w:val="00C279A7"/>
    <w:rsid w:val="00C30805"/>
    <w:rsid w:val="00C311B1"/>
    <w:rsid w:val="00C3211D"/>
    <w:rsid w:val="00C325C6"/>
    <w:rsid w:val="00C32BE9"/>
    <w:rsid w:val="00C33192"/>
    <w:rsid w:val="00C33978"/>
    <w:rsid w:val="00C339B8"/>
    <w:rsid w:val="00C342F0"/>
    <w:rsid w:val="00C344A9"/>
    <w:rsid w:val="00C3512F"/>
    <w:rsid w:val="00C362D3"/>
    <w:rsid w:val="00C363A0"/>
    <w:rsid w:val="00C363C9"/>
    <w:rsid w:val="00C3702C"/>
    <w:rsid w:val="00C4073E"/>
    <w:rsid w:val="00C4174B"/>
    <w:rsid w:val="00C41CB6"/>
    <w:rsid w:val="00C41CEC"/>
    <w:rsid w:val="00C42673"/>
    <w:rsid w:val="00C42CFA"/>
    <w:rsid w:val="00C4499C"/>
    <w:rsid w:val="00C44E2B"/>
    <w:rsid w:val="00C46162"/>
    <w:rsid w:val="00C461A4"/>
    <w:rsid w:val="00C4695B"/>
    <w:rsid w:val="00C46D6E"/>
    <w:rsid w:val="00C47320"/>
    <w:rsid w:val="00C47DB2"/>
    <w:rsid w:val="00C5000B"/>
    <w:rsid w:val="00C501E4"/>
    <w:rsid w:val="00C503A5"/>
    <w:rsid w:val="00C508E0"/>
    <w:rsid w:val="00C50FE2"/>
    <w:rsid w:val="00C5154C"/>
    <w:rsid w:val="00C520EB"/>
    <w:rsid w:val="00C52D19"/>
    <w:rsid w:val="00C530E8"/>
    <w:rsid w:val="00C537C2"/>
    <w:rsid w:val="00C5496C"/>
    <w:rsid w:val="00C54AB3"/>
    <w:rsid w:val="00C54C3E"/>
    <w:rsid w:val="00C550D6"/>
    <w:rsid w:val="00C5545B"/>
    <w:rsid w:val="00C56080"/>
    <w:rsid w:val="00C562F8"/>
    <w:rsid w:val="00C56343"/>
    <w:rsid w:val="00C56845"/>
    <w:rsid w:val="00C56B1B"/>
    <w:rsid w:val="00C571C5"/>
    <w:rsid w:val="00C60567"/>
    <w:rsid w:val="00C63F81"/>
    <w:rsid w:val="00C63FC5"/>
    <w:rsid w:val="00C66118"/>
    <w:rsid w:val="00C67C6E"/>
    <w:rsid w:val="00C70B53"/>
    <w:rsid w:val="00C71DB9"/>
    <w:rsid w:val="00C72464"/>
    <w:rsid w:val="00C72DAF"/>
    <w:rsid w:val="00C74001"/>
    <w:rsid w:val="00C75242"/>
    <w:rsid w:val="00C7641E"/>
    <w:rsid w:val="00C768F4"/>
    <w:rsid w:val="00C7705D"/>
    <w:rsid w:val="00C773B2"/>
    <w:rsid w:val="00C81E70"/>
    <w:rsid w:val="00C82C15"/>
    <w:rsid w:val="00C84CB9"/>
    <w:rsid w:val="00C853BE"/>
    <w:rsid w:val="00C8546F"/>
    <w:rsid w:val="00C858D4"/>
    <w:rsid w:val="00C85AB9"/>
    <w:rsid w:val="00C85D97"/>
    <w:rsid w:val="00C8740F"/>
    <w:rsid w:val="00C87710"/>
    <w:rsid w:val="00C90AB2"/>
    <w:rsid w:val="00C90F0A"/>
    <w:rsid w:val="00C90F5C"/>
    <w:rsid w:val="00C91DCE"/>
    <w:rsid w:val="00C964CB"/>
    <w:rsid w:val="00C96633"/>
    <w:rsid w:val="00C9720F"/>
    <w:rsid w:val="00CA06D7"/>
    <w:rsid w:val="00CA0867"/>
    <w:rsid w:val="00CA0BE8"/>
    <w:rsid w:val="00CA1263"/>
    <w:rsid w:val="00CA19CA"/>
    <w:rsid w:val="00CA204D"/>
    <w:rsid w:val="00CA2140"/>
    <w:rsid w:val="00CA25C5"/>
    <w:rsid w:val="00CA4055"/>
    <w:rsid w:val="00CA4226"/>
    <w:rsid w:val="00CA498B"/>
    <w:rsid w:val="00CA613B"/>
    <w:rsid w:val="00CA6EB9"/>
    <w:rsid w:val="00CA736C"/>
    <w:rsid w:val="00CA7F11"/>
    <w:rsid w:val="00CB0AD6"/>
    <w:rsid w:val="00CB0FF7"/>
    <w:rsid w:val="00CB1025"/>
    <w:rsid w:val="00CB10F1"/>
    <w:rsid w:val="00CB177D"/>
    <w:rsid w:val="00CB29AA"/>
    <w:rsid w:val="00CB4B9D"/>
    <w:rsid w:val="00CB5833"/>
    <w:rsid w:val="00CB6D55"/>
    <w:rsid w:val="00CC02C5"/>
    <w:rsid w:val="00CC0CD2"/>
    <w:rsid w:val="00CC1094"/>
    <w:rsid w:val="00CC159C"/>
    <w:rsid w:val="00CC38DF"/>
    <w:rsid w:val="00CC4E41"/>
    <w:rsid w:val="00CC53B3"/>
    <w:rsid w:val="00CC56A8"/>
    <w:rsid w:val="00CC5E4C"/>
    <w:rsid w:val="00CC60C4"/>
    <w:rsid w:val="00CC6554"/>
    <w:rsid w:val="00CD0533"/>
    <w:rsid w:val="00CD08A9"/>
    <w:rsid w:val="00CD144C"/>
    <w:rsid w:val="00CD163F"/>
    <w:rsid w:val="00CD45F4"/>
    <w:rsid w:val="00CD4AB0"/>
    <w:rsid w:val="00CD5F73"/>
    <w:rsid w:val="00CD638C"/>
    <w:rsid w:val="00CD6BA9"/>
    <w:rsid w:val="00CD7003"/>
    <w:rsid w:val="00CD7B30"/>
    <w:rsid w:val="00CD7B65"/>
    <w:rsid w:val="00CD7F3B"/>
    <w:rsid w:val="00CE0089"/>
    <w:rsid w:val="00CE13BE"/>
    <w:rsid w:val="00CE1467"/>
    <w:rsid w:val="00CE1F59"/>
    <w:rsid w:val="00CE2A02"/>
    <w:rsid w:val="00CE3CEA"/>
    <w:rsid w:val="00CE5FA8"/>
    <w:rsid w:val="00CE5FF4"/>
    <w:rsid w:val="00CE6015"/>
    <w:rsid w:val="00CE7326"/>
    <w:rsid w:val="00CE77A4"/>
    <w:rsid w:val="00CF0048"/>
    <w:rsid w:val="00CF06E9"/>
    <w:rsid w:val="00CF11A1"/>
    <w:rsid w:val="00CF1798"/>
    <w:rsid w:val="00CF17E9"/>
    <w:rsid w:val="00CF221E"/>
    <w:rsid w:val="00CF3297"/>
    <w:rsid w:val="00CF361C"/>
    <w:rsid w:val="00CF3CD3"/>
    <w:rsid w:val="00CF4B73"/>
    <w:rsid w:val="00CF4D66"/>
    <w:rsid w:val="00CF57F5"/>
    <w:rsid w:val="00CF5BB6"/>
    <w:rsid w:val="00CF5D41"/>
    <w:rsid w:val="00CF7360"/>
    <w:rsid w:val="00D009E0"/>
    <w:rsid w:val="00D01315"/>
    <w:rsid w:val="00D02294"/>
    <w:rsid w:val="00D02813"/>
    <w:rsid w:val="00D02BF7"/>
    <w:rsid w:val="00D0348B"/>
    <w:rsid w:val="00D036D7"/>
    <w:rsid w:val="00D051D7"/>
    <w:rsid w:val="00D054C0"/>
    <w:rsid w:val="00D0625D"/>
    <w:rsid w:val="00D06783"/>
    <w:rsid w:val="00D07027"/>
    <w:rsid w:val="00D071F2"/>
    <w:rsid w:val="00D100A9"/>
    <w:rsid w:val="00D10920"/>
    <w:rsid w:val="00D118D5"/>
    <w:rsid w:val="00D11A64"/>
    <w:rsid w:val="00D120B0"/>
    <w:rsid w:val="00D122CE"/>
    <w:rsid w:val="00D1279D"/>
    <w:rsid w:val="00D12E7E"/>
    <w:rsid w:val="00D1306D"/>
    <w:rsid w:val="00D13DDA"/>
    <w:rsid w:val="00D1486E"/>
    <w:rsid w:val="00D15069"/>
    <w:rsid w:val="00D150E8"/>
    <w:rsid w:val="00D155C0"/>
    <w:rsid w:val="00D15B21"/>
    <w:rsid w:val="00D16902"/>
    <w:rsid w:val="00D16CB2"/>
    <w:rsid w:val="00D16E66"/>
    <w:rsid w:val="00D172DA"/>
    <w:rsid w:val="00D17F30"/>
    <w:rsid w:val="00D2069F"/>
    <w:rsid w:val="00D22B5D"/>
    <w:rsid w:val="00D23F28"/>
    <w:rsid w:val="00D24275"/>
    <w:rsid w:val="00D258F7"/>
    <w:rsid w:val="00D269DF"/>
    <w:rsid w:val="00D275EF"/>
    <w:rsid w:val="00D30776"/>
    <w:rsid w:val="00D30CD0"/>
    <w:rsid w:val="00D31B22"/>
    <w:rsid w:val="00D31F0D"/>
    <w:rsid w:val="00D33AE8"/>
    <w:rsid w:val="00D33BAB"/>
    <w:rsid w:val="00D34093"/>
    <w:rsid w:val="00D34186"/>
    <w:rsid w:val="00D34594"/>
    <w:rsid w:val="00D34B2F"/>
    <w:rsid w:val="00D366DB"/>
    <w:rsid w:val="00D36A0D"/>
    <w:rsid w:val="00D37A07"/>
    <w:rsid w:val="00D37A56"/>
    <w:rsid w:val="00D37B5C"/>
    <w:rsid w:val="00D37F20"/>
    <w:rsid w:val="00D40615"/>
    <w:rsid w:val="00D40681"/>
    <w:rsid w:val="00D41B75"/>
    <w:rsid w:val="00D42718"/>
    <w:rsid w:val="00D42EEB"/>
    <w:rsid w:val="00D43303"/>
    <w:rsid w:val="00D43F06"/>
    <w:rsid w:val="00D44B0C"/>
    <w:rsid w:val="00D44E6C"/>
    <w:rsid w:val="00D4530C"/>
    <w:rsid w:val="00D468D7"/>
    <w:rsid w:val="00D4698E"/>
    <w:rsid w:val="00D46EE9"/>
    <w:rsid w:val="00D472B6"/>
    <w:rsid w:val="00D47AE0"/>
    <w:rsid w:val="00D510B6"/>
    <w:rsid w:val="00D51C67"/>
    <w:rsid w:val="00D52672"/>
    <w:rsid w:val="00D528FB"/>
    <w:rsid w:val="00D52E27"/>
    <w:rsid w:val="00D52F5C"/>
    <w:rsid w:val="00D537D6"/>
    <w:rsid w:val="00D53BE2"/>
    <w:rsid w:val="00D541A8"/>
    <w:rsid w:val="00D548BA"/>
    <w:rsid w:val="00D55471"/>
    <w:rsid w:val="00D5683A"/>
    <w:rsid w:val="00D56A38"/>
    <w:rsid w:val="00D56D8E"/>
    <w:rsid w:val="00D57E4E"/>
    <w:rsid w:val="00D60141"/>
    <w:rsid w:val="00D607CE"/>
    <w:rsid w:val="00D6080A"/>
    <w:rsid w:val="00D6110F"/>
    <w:rsid w:val="00D611E6"/>
    <w:rsid w:val="00D61C79"/>
    <w:rsid w:val="00D6238A"/>
    <w:rsid w:val="00D630FD"/>
    <w:rsid w:val="00D63DFD"/>
    <w:rsid w:val="00D640C9"/>
    <w:rsid w:val="00D64836"/>
    <w:rsid w:val="00D64D26"/>
    <w:rsid w:val="00D65CE3"/>
    <w:rsid w:val="00D669D4"/>
    <w:rsid w:val="00D66CD3"/>
    <w:rsid w:val="00D72800"/>
    <w:rsid w:val="00D728F9"/>
    <w:rsid w:val="00D73080"/>
    <w:rsid w:val="00D732B9"/>
    <w:rsid w:val="00D73413"/>
    <w:rsid w:val="00D739B1"/>
    <w:rsid w:val="00D73F13"/>
    <w:rsid w:val="00D74111"/>
    <w:rsid w:val="00D7493B"/>
    <w:rsid w:val="00D74C27"/>
    <w:rsid w:val="00D756D2"/>
    <w:rsid w:val="00D756FD"/>
    <w:rsid w:val="00D770E4"/>
    <w:rsid w:val="00D773B6"/>
    <w:rsid w:val="00D77579"/>
    <w:rsid w:val="00D77B0F"/>
    <w:rsid w:val="00D77C92"/>
    <w:rsid w:val="00D800BE"/>
    <w:rsid w:val="00D801A0"/>
    <w:rsid w:val="00D80358"/>
    <w:rsid w:val="00D8067A"/>
    <w:rsid w:val="00D807D0"/>
    <w:rsid w:val="00D80F90"/>
    <w:rsid w:val="00D81445"/>
    <w:rsid w:val="00D81EB6"/>
    <w:rsid w:val="00D82C05"/>
    <w:rsid w:val="00D82CEC"/>
    <w:rsid w:val="00D83825"/>
    <w:rsid w:val="00D8543E"/>
    <w:rsid w:val="00D86044"/>
    <w:rsid w:val="00D8632A"/>
    <w:rsid w:val="00D86542"/>
    <w:rsid w:val="00D865FF"/>
    <w:rsid w:val="00D87164"/>
    <w:rsid w:val="00D87F1A"/>
    <w:rsid w:val="00D90EF0"/>
    <w:rsid w:val="00D9289E"/>
    <w:rsid w:val="00D92FAD"/>
    <w:rsid w:val="00D93677"/>
    <w:rsid w:val="00D93B59"/>
    <w:rsid w:val="00D9404C"/>
    <w:rsid w:val="00D94864"/>
    <w:rsid w:val="00D94FDD"/>
    <w:rsid w:val="00D9545F"/>
    <w:rsid w:val="00D959BF"/>
    <w:rsid w:val="00D95A52"/>
    <w:rsid w:val="00D97F3B"/>
    <w:rsid w:val="00DA202C"/>
    <w:rsid w:val="00DA3275"/>
    <w:rsid w:val="00DA3A33"/>
    <w:rsid w:val="00DA4250"/>
    <w:rsid w:val="00DA4312"/>
    <w:rsid w:val="00DA4926"/>
    <w:rsid w:val="00DA5725"/>
    <w:rsid w:val="00DA5B0E"/>
    <w:rsid w:val="00DB3242"/>
    <w:rsid w:val="00DB353F"/>
    <w:rsid w:val="00DB4B4D"/>
    <w:rsid w:val="00DB4F98"/>
    <w:rsid w:val="00DB5121"/>
    <w:rsid w:val="00DB647D"/>
    <w:rsid w:val="00DC0085"/>
    <w:rsid w:val="00DC0A0A"/>
    <w:rsid w:val="00DC1D48"/>
    <w:rsid w:val="00DC28DD"/>
    <w:rsid w:val="00DC314D"/>
    <w:rsid w:val="00DC333B"/>
    <w:rsid w:val="00DC34BA"/>
    <w:rsid w:val="00DC4301"/>
    <w:rsid w:val="00DC470C"/>
    <w:rsid w:val="00DC4EA0"/>
    <w:rsid w:val="00DC585C"/>
    <w:rsid w:val="00DC6AF6"/>
    <w:rsid w:val="00DC7AE8"/>
    <w:rsid w:val="00DC7DE7"/>
    <w:rsid w:val="00DD0F37"/>
    <w:rsid w:val="00DD103E"/>
    <w:rsid w:val="00DD14F5"/>
    <w:rsid w:val="00DD1838"/>
    <w:rsid w:val="00DD1EE5"/>
    <w:rsid w:val="00DD21F9"/>
    <w:rsid w:val="00DD395C"/>
    <w:rsid w:val="00DD45D6"/>
    <w:rsid w:val="00DD4DD5"/>
    <w:rsid w:val="00DD623F"/>
    <w:rsid w:val="00DD6D8D"/>
    <w:rsid w:val="00DD7002"/>
    <w:rsid w:val="00DD7493"/>
    <w:rsid w:val="00DD76D8"/>
    <w:rsid w:val="00DD788A"/>
    <w:rsid w:val="00DD78D9"/>
    <w:rsid w:val="00DE0CBE"/>
    <w:rsid w:val="00DE0FFC"/>
    <w:rsid w:val="00DE1A2C"/>
    <w:rsid w:val="00DE1EE5"/>
    <w:rsid w:val="00DE2A13"/>
    <w:rsid w:val="00DE3585"/>
    <w:rsid w:val="00DE4243"/>
    <w:rsid w:val="00DE4819"/>
    <w:rsid w:val="00DE5AA7"/>
    <w:rsid w:val="00DE5D36"/>
    <w:rsid w:val="00DE618E"/>
    <w:rsid w:val="00DE6499"/>
    <w:rsid w:val="00DE677A"/>
    <w:rsid w:val="00DE7F6B"/>
    <w:rsid w:val="00DF042D"/>
    <w:rsid w:val="00DF383D"/>
    <w:rsid w:val="00DF404B"/>
    <w:rsid w:val="00DF4565"/>
    <w:rsid w:val="00DF48D3"/>
    <w:rsid w:val="00DF4B44"/>
    <w:rsid w:val="00DF5F32"/>
    <w:rsid w:val="00E0012A"/>
    <w:rsid w:val="00E01207"/>
    <w:rsid w:val="00E01B8F"/>
    <w:rsid w:val="00E01BCF"/>
    <w:rsid w:val="00E02522"/>
    <w:rsid w:val="00E03CAE"/>
    <w:rsid w:val="00E03CE6"/>
    <w:rsid w:val="00E04170"/>
    <w:rsid w:val="00E04488"/>
    <w:rsid w:val="00E04A9F"/>
    <w:rsid w:val="00E05963"/>
    <w:rsid w:val="00E05D59"/>
    <w:rsid w:val="00E06E39"/>
    <w:rsid w:val="00E07E82"/>
    <w:rsid w:val="00E1093F"/>
    <w:rsid w:val="00E10B39"/>
    <w:rsid w:val="00E11121"/>
    <w:rsid w:val="00E1134E"/>
    <w:rsid w:val="00E11635"/>
    <w:rsid w:val="00E118AF"/>
    <w:rsid w:val="00E11EDC"/>
    <w:rsid w:val="00E12982"/>
    <w:rsid w:val="00E12A14"/>
    <w:rsid w:val="00E12EDF"/>
    <w:rsid w:val="00E13292"/>
    <w:rsid w:val="00E13399"/>
    <w:rsid w:val="00E13A99"/>
    <w:rsid w:val="00E1414F"/>
    <w:rsid w:val="00E147B9"/>
    <w:rsid w:val="00E15120"/>
    <w:rsid w:val="00E15434"/>
    <w:rsid w:val="00E15EAD"/>
    <w:rsid w:val="00E16046"/>
    <w:rsid w:val="00E16281"/>
    <w:rsid w:val="00E1719B"/>
    <w:rsid w:val="00E17B2B"/>
    <w:rsid w:val="00E2161E"/>
    <w:rsid w:val="00E21CD7"/>
    <w:rsid w:val="00E22BB4"/>
    <w:rsid w:val="00E22CDA"/>
    <w:rsid w:val="00E2307A"/>
    <w:rsid w:val="00E2347B"/>
    <w:rsid w:val="00E237EB"/>
    <w:rsid w:val="00E24269"/>
    <w:rsid w:val="00E24350"/>
    <w:rsid w:val="00E249C2"/>
    <w:rsid w:val="00E24A16"/>
    <w:rsid w:val="00E256F7"/>
    <w:rsid w:val="00E25A90"/>
    <w:rsid w:val="00E2764F"/>
    <w:rsid w:val="00E277CB"/>
    <w:rsid w:val="00E30D8E"/>
    <w:rsid w:val="00E327F6"/>
    <w:rsid w:val="00E32FD1"/>
    <w:rsid w:val="00E33651"/>
    <w:rsid w:val="00E3381B"/>
    <w:rsid w:val="00E33999"/>
    <w:rsid w:val="00E34F8E"/>
    <w:rsid w:val="00E34F91"/>
    <w:rsid w:val="00E35048"/>
    <w:rsid w:val="00E3623C"/>
    <w:rsid w:val="00E366AA"/>
    <w:rsid w:val="00E372C5"/>
    <w:rsid w:val="00E374A1"/>
    <w:rsid w:val="00E3750B"/>
    <w:rsid w:val="00E40747"/>
    <w:rsid w:val="00E40D54"/>
    <w:rsid w:val="00E411B7"/>
    <w:rsid w:val="00E41B9C"/>
    <w:rsid w:val="00E42930"/>
    <w:rsid w:val="00E43EC1"/>
    <w:rsid w:val="00E44F53"/>
    <w:rsid w:val="00E454B1"/>
    <w:rsid w:val="00E459B3"/>
    <w:rsid w:val="00E45FE2"/>
    <w:rsid w:val="00E46A88"/>
    <w:rsid w:val="00E473E7"/>
    <w:rsid w:val="00E47A27"/>
    <w:rsid w:val="00E50834"/>
    <w:rsid w:val="00E50FCF"/>
    <w:rsid w:val="00E51B8B"/>
    <w:rsid w:val="00E524AA"/>
    <w:rsid w:val="00E52848"/>
    <w:rsid w:val="00E52FF2"/>
    <w:rsid w:val="00E53240"/>
    <w:rsid w:val="00E536CB"/>
    <w:rsid w:val="00E54CEA"/>
    <w:rsid w:val="00E56047"/>
    <w:rsid w:val="00E565A5"/>
    <w:rsid w:val="00E5682A"/>
    <w:rsid w:val="00E573A4"/>
    <w:rsid w:val="00E575FB"/>
    <w:rsid w:val="00E576CB"/>
    <w:rsid w:val="00E57F3D"/>
    <w:rsid w:val="00E601AD"/>
    <w:rsid w:val="00E60722"/>
    <w:rsid w:val="00E62441"/>
    <w:rsid w:val="00E62BA7"/>
    <w:rsid w:val="00E648B6"/>
    <w:rsid w:val="00E651DF"/>
    <w:rsid w:val="00E65E3E"/>
    <w:rsid w:val="00E66A4E"/>
    <w:rsid w:val="00E66E85"/>
    <w:rsid w:val="00E67F12"/>
    <w:rsid w:val="00E706B9"/>
    <w:rsid w:val="00E713CB"/>
    <w:rsid w:val="00E71AFF"/>
    <w:rsid w:val="00E735F5"/>
    <w:rsid w:val="00E73E9D"/>
    <w:rsid w:val="00E744A6"/>
    <w:rsid w:val="00E7473B"/>
    <w:rsid w:val="00E75C82"/>
    <w:rsid w:val="00E7661B"/>
    <w:rsid w:val="00E767DC"/>
    <w:rsid w:val="00E76952"/>
    <w:rsid w:val="00E76C91"/>
    <w:rsid w:val="00E76EFA"/>
    <w:rsid w:val="00E76F14"/>
    <w:rsid w:val="00E76F15"/>
    <w:rsid w:val="00E7749F"/>
    <w:rsid w:val="00E80323"/>
    <w:rsid w:val="00E80847"/>
    <w:rsid w:val="00E80986"/>
    <w:rsid w:val="00E80A78"/>
    <w:rsid w:val="00E81614"/>
    <w:rsid w:val="00E81C87"/>
    <w:rsid w:val="00E81DEF"/>
    <w:rsid w:val="00E82121"/>
    <w:rsid w:val="00E8377D"/>
    <w:rsid w:val="00E84252"/>
    <w:rsid w:val="00E847D6"/>
    <w:rsid w:val="00E84EFB"/>
    <w:rsid w:val="00E84FF6"/>
    <w:rsid w:val="00E8560F"/>
    <w:rsid w:val="00E86595"/>
    <w:rsid w:val="00E868BC"/>
    <w:rsid w:val="00E8749C"/>
    <w:rsid w:val="00E900FE"/>
    <w:rsid w:val="00E9017A"/>
    <w:rsid w:val="00E9087A"/>
    <w:rsid w:val="00E90A06"/>
    <w:rsid w:val="00E90D24"/>
    <w:rsid w:val="00E90F79"/>
    <w:rsid w:val="00E92C2F"/>
    <w:rsid w:val="00E92E27"/>
    <w:rsid w:val="00E93677"/>
    <w:rsid w:val="00E93C69"/>
    <w:rsid w:val="00E94086"/>
    <w:rsid w:val="00E94408"/>
    <w:rsid w:val="00E94A28"/>
    <w:rsid w:val="00E94EFF"/>
    <w:rsid w:val="00E9533C"/>
    <w:rsid w:val="00E95718"/>
    <w:rsid w:val="00E95E8A"/>
    <w:rsid w:val="00E96C5A"/>
    <w:rsid w:val="00E97663"/>
    <w:rsid w:val="00E97EDD"/>
    <w:rsid w:val="00EA064F"/>
    <w:rsid w:val="00EA0DDA"/>
    <w:rsid w:val="00EA1C00"/>
    <w:rsid w:val="00EA1E55"/>
    <w:rsid w:val="00EA2072"/>
    <w:rsid w:val="00EA2C29"/>
    <w:rsid w:val="00EA2D00"/>
    <w:rsid w:val="00EA2D4B"/>
    <w:rsid w:val="00EA2E53"/>
    <w:rsid w:val="00EA3CF9"/>
    <w:rsid w:val="00EA3FFD"/>
    <w:rsid w:val="00EA4260"/>
    <w:rsid w:val="00EA461A"/>
    <w:rsid w:val="00EA5D75"/>
    <w:rsid w:val="00EA5D83"/>
    <w:rsid w:val="00EA7EAD"/>
    <w:rsid w:val="00EB110A"/>
    <w:rsid w:val="00EB139E"/>
    <w:rsid w:val="00EB1581"/>
    <w:rsid w:val="00EB19E8"/>
    <w:rsid w:val="00EB2200"/>
    <w:rsid w:val="00EB2F8D"/>
    <w:rsid w:val="00EB31EA"/>
    <w:rsid w:val="00EB399D"/>
    <w:rsid w:val="00EB39D3"/>
    <w:rsid w:val="00EB4953"/>
    <w:rsid w:val="00EB5110"/>
    <w:rsid w:val="00EB5479"/>
    <w:rsid w:val="00EB55B4"/>
    <w:rsid w:val="00EC035F"/>
    <w:rsid w:val="00EC04F8"/>
    <w:rsid w:val="00EC0FBD"/>
    <w:rsid w:val="00EC297C"/>
    <w:rsid w:val="00EC2DDD"/>
    <w:rsid w:val="00EC46FA"/>
    <w:rsid w:val="00EC5BE6"/>
    <w:rsid w:val="00EC5DC5"/>
    <w:rsid w:val="00EC6952"/>
    <w:rsid w:val="00EC7C0F"/>
    <w:rsid w:val="00ED0520"/>
    <w:rsid w:val="00ED16E6"/>
    <w:rsid w:val="00ED18DE"/>
    <w:rsid w:val="00ED1EEC"/>
    <w:rsid w:val="00ED2356"/>
    <w:rsid w:val="00ED2474"/>
    <w:rsid w:val="00ED2EF3"/>
    <w:rsid w:val="00ED3E44"/>
    <w:rsid w:val="00ED4183"/>
    <w:rsid w:val="00ED4505"/>
    <w:rsid w:val="00ED4892"/>
    <w:rsid w:val="00ED65B2"/>
    <w:rsid w:val="00ED715C"/>
    <w:rsid w:val="00EE0E41"/>
    <w:rsid w:val="00EE0FB5"/>
    <w:rsid w:val="00EE111A"/>
    <w:rsid w:val="00EE1159"/>
    <w:rsid w:val="00EE1170"/>
    <w:rsid w:val="00EE15B0"/>
    <w:rsid w:val="00EE37D1"/>
    <w:rsid w:val="00EE3C65"/>
    <w:rsid w:val="00EE3C8C"/>
    <w:rsid w:val="00EE4BEC"/>
    <w:rsid w:val="00EE4EF5"/>
    <w:rsid w:val="00EE54AB"/>
    <w:rsid w:val="00EE5F0B"/>
    <w:rsid w:val="00EE6459"/>
    <w:rsid w:val="00EE6BEA"/>
    <w:rsid w:val="00EE7041"/>
    <w:rsid w:val="00EE73FA"/>
    <w:rsid w:val="00EF0344"/>
    <w:rsid w:val="00EF1374"/>
    <w:rsid w:val="00EF1BD8"/>
    <w:rsid w:val="00EF2538"/>
    <w:rsid w:val="00EF320C"/>
    <w:rsid w:val="00EF3456"/>
    <w:rsid w:val="00EF3A96"/>
    <w:rsid w:val="00EF425E"/>
    <w:rsid w:val="00EF4D20"/>
    <w:rsid w:val="00EF522C"/>
    <w:rsid w:val="00EF57EE"/>
    <w:rsid w:val="00EF5814"/>
    <w:rsid w:val="00EF645A"/>
    <w:rsid w:val="00EF6A57"/>
    <w:rsid w:val="00EF6C84"/>
    <w:rsid w:val="00EF756D"/>
    <w:rsid w:val="00EF7629"/>
    <w:rsid w:val="00EF7B98"/>
    <w:rsid w:val="00EF7D79"/>
    <w:rsid w:val="00F00071"/>
    <w:rsid w:val="00F000B3"/>
    <w:rsid w:val="00F0012C"/>
    <w:rsid w:val="00F005C1"/>
    <w:rsid w:val="00F01018"/>
    <w:rsid w:val="00F01276"/>
    <w:rsid w:val="00F01AA0"/>
    <w:rsid w:val="00F02532"/>
    <w:rsid w:val="00F02B7C"/>
    <w:rsid w:val="00F02E3C"/>
    <w:rsid w:val="00F03AE4"/>
    <w:rsid w:val="00F03FDB"/>
    <w:rsid w:val="00F0418F"/>
    <w:rsid w:val="00F042DA"/>
    <w:rsid w:val="00F053DA"/>
    <w:rsid w:val="00F05C0A"/>
    <w:rsid w:val="00F05D95"/>
    <w:rsid w:val="00F05EAD"/>
    <w:rsid w:val="00F060E8"/>
    <w:rsid w:val="00F06C79"/>
    <w:rsid w:val="00F11668"/>
    <w:rsid w:val="00F11B37"/>
    <w:rsid w:val="00F12DE6"/>
    <w:rsid w:val="00F13B47"/>
    <w:rsid w:val="00F14406"/>
    <w:rsid w:val="00F146C2"/>
    <w:rsid w:val="00F151B9"/>
    <w:rsid w:val="00F16A16"/>
    <w:rsid w:val="00F16A7C"/>
    <w:rsid w:val="00F16F4C"/>
    <w:rsid w:val="00F171B0"/>
    <w:rsid w:val="00F1743B"/>
    <w:rsid w:val="00F17AED"/>
    <w:rsid w:val="00F204EB"/>
    <w:rsid w:val="00F21FEB"/>
    <w:rsid w:val="00F226F7"/>
    <w:rsid w:val="00F229A4"/>
    <w:rsid w:val="00F2332A"/>
    <w:rsid w:val="00F236E8"/>
    <w:rsid w:val="00F23AFD"/>
    <w:rsid w:val="00F24188"/>
    <w:rsid w:val="00F246CB"/>
    <w:rsid w:val="00F24EA7"/>
    <w:rsid w:val="00F24F63"/>
    <w:rsid w:val="00F25870"/>
    <w:rsid w:val="00F25D9A"/>
    <w:rsid w:val="00F261D3"/>
    <w:rsid w:val="00F26369"/>
    <w:rsid w:val="00F26AF2"/>
    <w:rsid w:val="00F26DC6"/>
    <w:rsid w:val="00F27C4C"/>
    <w:rsid w:val="00F27E9C"/>
    <w:rsid w:val="00F27EDF"/>
    <w:rsid w:val="00F27EE3"/>
    <w:rsid w:val="00F30600"/>
    <w:rsid w:val="00F3075E"/>
    <w:rsid w:val="00F3087C"/>
    <w:rsid w:val="00F316F7"/>
    <w:rsid w:val="00F32880"/>
    <w:rsid w:val="00F33156"/>
    <w:rsid w:val="00F3353B"/>
    <w:rsid w:val="00F33891"/>
    <w:rsid w:val="00F3416C"/>
    <w:rsid w:val="00F34300"/>
    <w:rsid w:val="00F3478A"/>
    <w:rsid w:val="00F35FF1"/>
    <w:rsid w:val="00F3694A"/>
    <w:rsid w:val="00F36A09"/>
    <w:rsid w:val="00F36D38"/>
    <w:rsid w:val="00F375E4"/>
    <w:rsid w:val="00F379DA"/>
    <w:rsid w:val="00F4083F"/>
    <w:rsid w:val="00F40C83"/>
    <w:rsid w:val="00F426E4"/>
    <w:rsid w:val="00F42B8D"/>
    <w:rsid w:val="00F434DE"/>
    <w:rsid w:val="00F43826"/>
    <w:rsid w:val="00F43F6E"/>
    <w:rsid w:val="00F44220"/>
    <w:rsid w:val="00F44231"/>
    <w:rsid w:val="00F445AD"/>
    <w:rsid w:val="00F44DC4"/>
    <w:rsid w:val="00F464F2"/>
    <w:rsid w:val="00F46D2B"/>
    <w:rsid w:val="00F50614"/>
    <w:rsid w:val="00F513C2"/>
    <w:rsid w:val="00F51A38"/>
    <w:rsid w:val="00F522C3"/>
    <w:rsid w:val="00F52E10"/>
    <w:rsid w:val="00F5335C"/>
    <w:rsid w:val="00F53ED2"/>
    <w:rsid w:val="00F54E8F"/>
    <w:rsid w:val="00F56817"/>
    <w:rsid w:val="00F57363"/>
    <w:rsid w:val="00F57BA9"/>
    <w:rsid w:val="00F57E5E"/>
    <w:rsid w:val="00F6061D"/>
    <w:rsid w:val="00F60B5D"/>
    <w:rsid w:val="00F60C53"/>
    <w:rsid w:val="00F60CB8"/>
    <w:rsid w:val="00F60E60"/>
    <w:rsid w:val="00F61108"/>
    <w:rsid w:val="00F61A4A"/>
    <w:rsid w:val="00F61F01"/>
    <w:rsid w:val="00F62C20"/>
    <w:rsid w:val="00F63246"/>
    <w:rsid w:val="00F63E5A"/>
    <w:rsid w:val="00F656AB"/>
    <w:rsid w:val="00F65D21"/>
    <w:rsid w:val="00F65E35"/>
    <w:rsid w:val="00F65EC3"/>
    <w:rsid w:val="00F6606D"/>
    <w:rsid w:val="00F66D4F"/>
    <w:rsid w:val="00F66E23"/>
    <w:rsid w:val="00F675F1"/>
    <w:rsid w:val="00F702CA"/>
    <w:rsid w:val="00F706E5"/>
    <w:rsid w:val="00F7098B"/>
    <w:rsid w:val="00F70F85"/>
    <w:rsid w:val="00F729E7"/>
    <w:rsid w:val="00F72C1C"/>
    <w:rsid w:val="00F72F12"/>
    <w:rsid w:val="00F7440E"/>
    <w:rsid w:val="00F74769"/>
    <w:rsid w:val="00F74B6B"/>
    <w:rsid w:val="00F75188"/>
    <w:rsid w:val="00F764C0"/>
    <w:rsid w:val="00F76A52"/>
    <w:rsid w:val="00F76E38"/>
    <w:rsid w:val="00F77BD2"/>
    <w:rsid w:val="00F8000A"/>
    <w:rsid w:val="00F8005D"/>
    <w:rsid w:val="00F8049F"/>
    <w:rsid w:val="00F814C6"/>
    <w:rsid w:val="00F81A0C"/>
    <w:rsid w:val="00F820D2"/>
    <w:rsid w:val="00F832DF"/>
    <w:rsid w:val="00F836E0"/>
    <w:rsid w:val="00F84649"/>
    <w:rsid w:val="00F85480"/>
    <w:rsid w:val="00F87757"/>
    <w:rsid w:val="00F879C4"/>
    <w:rsid w:val="00F90FC4"/>
    <w:rsid w:val="00F919B0"/>
    <w:rsid w:val="00F94209"/>
    <w:rsid w:val="00F943C9"/>
    <w:rsid w:val="00F94720"/>
    <w:rsid w:val="00F94918"/>
    <w:rsid w:val="00F94B09"/>
    <w:rsid w:val="00F95C12"/>
    <w:rsid w:val="00F964A0"/>
    <w:rsid w:val="00F96857"/>
    <w:rsid w:val="00F96A99"/>
    <w:rsid w:val="00F96DEC"/>
    <w:rsid w:val="00F97FD8"/>
    <w:rsid w:val="00FA11A7"/>
    <w:rsid w:val="00FA14DB"/>
    <w:rsid w:val="00FA4209"/>
    <w:rsid w:val="00FA4724"/>
    <w:rsid w:val="00FA7288"/>
    <w:rsid w:val="00FA7D86"/>
    <w:rsid w:val="00FA7DD8"/>
    <w:rsid w:val="00FB01E2"/>
    <w:rsid w:val="00FB0448"/>
    <w:rsid w:val="00FB0621"/>
    <w:rsid w:val="00FB112E"/>
    <w:rsid w:val="00FB1D15"/>
    <w:rsid w:val="00FB1D80"/>
    <w:rsid w:val="00FB23E6"/>
    <w:rsid w:val="00FB2442"/>
    <w:rsid w:val="00FB2560"/>
    <w:rsid w:val="00FB3359"/>
    <w:rsid w:val="00FB33C7"/>
    <w:rsid w:val="00FB4AC2"/>
    <w:rsid w:val="00FB4BF7"/>
    <w:rsid w:val="00FB4DFF"/>
    <w:rsid w:val="00FB50A3"/>
    <w:rsid w:val="00FB5D84"/>
    <w:rsid w:val="00FB5E85"/>
    <w:rsid w:val="00FB655E"/>
    <w:rsid w:val="00FB6B8A"/>
    <w:rsid w:val="00FC01D4"/>
    <w:rsid w:val="00FC022B"/>
    <w:rsid w:val="00FC375E"/>
    <w:rsid w:val="00FC3D74"/>
    <w:rsid w:val="00FC42FD"/>
    <w:rsid w:val="00FC4BBD"/>
    <w:rsid w:val="00FC53FB"/>
    <w:rsid w:val="00FC6C90"/>
    <w:rsid w:val="00FC7438"/>
    <w:rsid w:val="00FD11B8"/>
    <w:rsid w:val="00FD1F4C"/>
    <w:rsid w:val="00FD214F"/>
    <w:rsid w:val="00FD2310"/>
    <w:rsid w:val="00FD2CEA"/>
    <w:rsid w:val="00FD2DDE"/>
    <w:rsid w:val="00FD30A1"/>
    <w:rsid w:val="00FD3531"/>
    <w:rsid w:val="00FD492E"/>
    <w:rsid w:val="00FD5240"/>
    <w:rsid w:val="00FD641E"/>
    <w:rsid w:val="00FD6747"/>
    <w:rsid w:val="00FD6BD0"/>
    <w:rsid w:val="00FD7B36"/>
    <w:rsid w:val="00FE0108"/>
    <w:rsid w:val="00FE0135"/>
    <w:rsid w:val="00FE084F"/>
    <w:rsid w:val="00FE10E7"/>
    <w:rsid w:val="00FE121E"/>
    <w:rsid w:val="00FE277A"/>
    <w:rsid w:val="00FE3F30"/>
    <w:rsid w:val="00FE628D"/>
    <w:rsid w:val="00FE63D9"/>
    <w:rsid w:val="00FE646F"/>
    <w:rsid w:val="00FE69BB"/>
    <w:rsid w:val="00FF0202"/>
    <w:rsid w:val="00FF0B7D"/>
    <w:rsid w:val="00FF0CE1"/>
    <w:rsid w:val="00FF1156"/>
    <w:rsid w:val="00FF14CF"/>
    <w:rsid w:val="00FF200D"/>
    <w:rsid w:val="00FF2BB0"/>
    <w:rsid w:val="00FF2D2A"/>
    <w:rsid w:val="00FF3760"/>
    <w:rsid w:val="00FF39F6"/>
    <w:rsid w:val="00FF3C40"/>
    <w:rsid w:val="00FF4ADD"/>
    <w:rsid w:val="00FF51EA"/>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89FC0B"/>
  <w15:docId w15:val="{45F612C0-E2C4-4852-822F-CC07E9F56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9" w:qFormat="1"/>
    <w:lsdException w:name="heading 3" w:uiPriority="9"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6C6E29"/>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uiPriority w:val="9"/>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uiPriority w:val="99"/>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בלת רשת,טקסט טבלה תחתונה"/>
    <w:basedOn w:val="af"/>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uiPriority w:val="99"/>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Paragraphe de liste1,lp1,numbered,מכרזים - טקסט סעיפים,פיסקת bullets"/>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Paragraphe de liste1 תו,lp1 תו,numbered תו,פיסקת bullets תו"/>
    <w:link w:val="19"/>
    <w:uiPriority w:val="99"/>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Paragraphe de liste1 תו1,lp1 תו1,numbered תו1,מכרזים - טקסט סעיפים תו,פיסקת bullets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99"/>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99"/>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E84252"/>
    <w:pPr>
      <w:tabs>
        <w:tab w:val="right" w:leader="dot" w:pos="9078"/>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3"/>
    <w:rsid w:val="003F6DB2"/>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affe"/>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fff"/>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9"/>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19"/>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19"/>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0"/>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59"/>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iPriority w:val="99"/>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uiPriority w:val="99"/>
    <w:rsid w:val="00EA2D00"/>
  </w:style>
  <w:style w:type="character" w:styleId="afffd">
    <w:name w:val="footnote reference"/>
    <w:basedOn w:val="ae"/>
    <w:uiPriority w:val="99"/>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0"/>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5"/>
      </w:numPr>
      <w:tabs>
        <w:tab w:val="clear" w:pos="504"/>
        <w:tab w:val="num" w:pos="397"/>
      </w:tabs>
      <w:ind w:left="2520" w:right="0" w:firstLine="0"/>
    </w:pPr>
  </w:style>
  <w:style w:type="paragraph" w:customStyle="1" w:styleId="text2">
    <w:name w:val="text 2"/>
    <w:basedOn w:val="ad"/>
    <w:uiPriority w:val="99"/>
    <w:rsid w:val="00EA2D00"/>
    <w:pPr>
      <w:numPr>
        <w:numId w:val="2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8"/>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6"/>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2"/>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9"/>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uiPriority w:val="99"/>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uiPriority w:val="99"/>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7"/>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8"/>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1"/>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uiPriority w:val="10"/>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2"/>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3"/>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9"/>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4"/>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0"/>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1"/>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0"/>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2"/>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1"/>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3"/>
      </w:numPr>
      <w:tabs>
        <w:tab w:val="clear" w:pos="2835"/>
        <w:tab w:val="left" w:pos="3240"/>
      </w:tabs>
      <w:ind w:left="3240" w:right="0" w:hanging="360"/>
    </w:pPr>
  </w:style>
  <w:style w:type="paragraph" w:customStyle="1" w:styleId="ListBullet6">
    <w:name w:val="List Bullet 6"/>
    <w:basedOn w:val="Normal6"/>
    <w:uiPriority w:val="99"/>
    <w:rsid w:val="00EA2D00"/>
    <w:pPr>
      <w:numPr>
        <w:numId w:val="43"/>
      </w:numPr>
      <w:tabs>
        <w:tab w:val="clear" w:pos="2880"/>
        <w:tab w:val="left" w:pos="2268"/>
      </w:tabs>
      <w:ind w:left="360" w:right="0"/>
    </w:pPr>
  </w:style>
  <w:style w:type="paragraph" w:customStyle="1" w:styleId="ListBullet7">
    <w:name w:val="List Bullet 7"/>
    <w:basedOn w:val="ListBullet6"/>
    <w:uiPriority w:val="99"/>
    <w:rsid w:val="00EA2D00"/>
    <w:pPr>
      <w:numPr>
        <w:numId w:val="27"/>
      </w:numPr>
      <w:tabs>
        <w:tab w:val="clear" w:pos="3240"/>
        <w:tab w:val="num" w:pos="360"/>
        <w:tab w:val="left" w:pos="2552"/>
      </w:tabs>
      <w:ind w:left="360" w:right="0"/>
    </w:pPr>
  </w:style>
  <w:style w:type="paragraph" w:customStyle="1" w:styleId="a0">
    <w:name w:val="בולט בטבלה"/>
    <w:uiPriority w:val="99"/>
    <w:rsid w:val="00EA2D00"/>
    <w:pPr>
      <w:numPr>
        <w:numId w:val="44"/>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5"/>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6"/>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link w:val="afffff"/>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0">
    <w:name w:val="כותרות"/>
    <w:basedOn w:val="ad"/>
    <w:uiPriority w:val="99"/>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1">
    <w:name w:val="הואיל"/>
    <w:basedOn w:val="afffff0"/>
    <w:uiPriority w:val="99"/>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2">
    <w:name w:val="הגדרות"/>
    <w:basedOn w:val="N1"/>
    <w:link w:val="afffff3"/>
    <w:uiPriority w:val="99"/>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4">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7"/>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uiPriority w:val="99"/>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8"/>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5"/>
      </w:numPr>
      <w:tabs>
        <w:tab w:val="clear" w:pos="1080"/>
        <w:tab w:val="num" w:pos="567"/>
      </w:tabs>
      <w:ind w:left="567" w:right="0" w:hanging="567"/>
    </w:pPr>
    <w:rPr>
      <w:b/>
      <w:bCs/>
    </w:rPr>
  </w:style>
  <w:style w:type="paragraph" w:customStyle="1" w:styleId="a4">
    <w:name w:val="כותרת נספח תו תו"/>
    <w:basedOn w:val="25"/>
    <w:next w:val="afffa"/>
    <w:link w:val="afffff5"/>
    <w:uiPriority w:val="99"/>
    <w:rsid w:val="00EA2D00"/>
    <w:pPr>
      <w:keepLines/>
      <w:pageBreakBefore/>
      <w:numPr>
        <w:ilvl w:val="1"/>
        <w:numId w:val="34"/>
      </w:numPr>
      <w:spacing w:before="0" w:after="360" w:line="360" w:lineRule="auto"/>
      <w:ind w:left="360" w:right="360"/>
    </w:pPr>
    <w:rPr>
      <w:rFonts w:ascii="Narkisim" w:hAnsi="Narkisim" w:cs="Narkisim"/>
      <w:i w:val="0"/>
      <w:iCs w:val="0"/>
      <w:u w:val="single"/>
      <w:lang w:eastAsia="en-US"/>
    </w:rPr>
  </w:style>
  <w:style w:type="character" w:customStyle="1" w:styleId="afffff5">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0"/>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9"/>
      </w:numPr>
      <w:spacing w:line="360" w:lineRule="auto"/>
      <w:ind w:left="2043" w:right="0" w:hanging="284"/>
      <w:jc w:val="center"/>
    </w:pPr>
    <w:rPr>
      <w:kern w:val="0"/>
    </w:rPr>
  </w:style>
  <w:style w:type="paragraph" w:styleId="afffff6">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0"/>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7">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8">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9"/>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0"/>
      </w:numPr>
      <w:tabs>
        <w:tab w:val="clear" w:pos="360"/>
      </w:tabs>
      <w:ind w:right="0"/>
    </w:pPr>
  </w:style>
  <w:style w:type="paragraph" w:customStyle="1" w:styleId="afffff9">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1"/>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2"/>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3"/>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4"/>
      </w:numPr>
      <w:bidi w:val="0"/>
      <w:snapToGrid w:val="0"/>
      <w:spacing w:after="240" w:line="360" w:lineRule="auto"/>
      <w:ind w:right="1075"/>
      <w:jc w:val="center"/>
    </w:pPr>
    <w:rPr>
      <w:rFonts w:ascii="Narkisim" w:hAnsi="Narkisim" w:cs="Narkisim"/>
      <w:b w:val="0"/>
      <w:bCs w:val="0"/>
      <w:smallCaps w:val="0"/>
      <w:spacing w:val="0"/>
    </w:rPr>
  </w:style>
  <w:style w:type="character" w:styleId="afffffa">
    <w:name w:val="line number"/>
    <w:basedOn w:val="ae"/>
    <w:uiPriority w:val="99"/>
    <w:rsid w:val="00EA2D00"/>
  </w:style>
  <w:style w:type="paragraph" w:customStyle="1" w:styleId="15">
    <w:name w:val="מכרז 1"/>
    <w:basedOn w:val="16"/>
    <w:rsid w:val="00EA2D00"/>
    <w:pPr>
      <w:keepLines/>
      <w:pageBreakBefore/>
      <w:numPr>
        <w:numId w:val="55"/>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b">
    <w:name w:val="טקסט בסיסי תו תו"/>
    <w:uiPriority w:val="99"/>
    <w:rsid w:val="00EA2D00"/>
    <w:rPr>
      <w:rFonts w:cs="Narkisim"/>
      <w:sz w:val="24"/>
      <w:szCs w:val="24"/>
      <w:lang w:val="en-US" w:eastAsia="en-US" w:bidi="he-IL"/>
    </w:rPr>
  </w:style>
  <w:style w:type="character" w:customStyle="1" w:styleId="afffffc">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d">
    <w:name w:val="כותרת ללא מספור"/>
    <w:basedOn w:val="25"/>
    <w:link w:val="afffffe"/>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e">
    <w:name w:val="כותרת ללא מספור תו"/>
    <w:basedOn w:val="210"/>
    <w:link w:val="afffffd"/>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f">
    <w:name w:val="כותרת נספח"/>
    <w:basedOn w:val="afffffd"/>
    <w:next w:val="ad"/>
    <w:link w:val="affffff0"/>
    <w:rsid w:val="00EA2D00"/>
  </w:style>
  <w:style w:type="character" w:customStyle="1" w:styleId="affffff0">
    <w:name w:val="כותרת נספח תו"/>
    <w:link w:val="affffff"/>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1">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2">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3">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4">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6"/>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7"/>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8"/>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5">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6">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7">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1"/>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8">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1"/>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2"/>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2"/>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9">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a">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Other">
    <w:name w:val="Other_"/>
    <w:basedOn w:val="ae"/>
    <w:link w:val="Other0"/>
    <w:rsid w:val="0063301F"/>
    <w:rPr>
      <w:rFonts w:ascii="David" w:eastAsia="David" w:hAnsi="David" w:cs="David"/>
      <w:shd w:val="clear" w:color="auto" w:fill="FFFFFF"/>
    </w:rPr>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b">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3"/>
      </w:numPr>
    </w:pPr>
  </w:style>
  <w:style w:type="numbering" w:customStyle="1" w:styleId="-412">
    <w:name w:val="משרד האוצר - מדורג412"/>
    <w:uiPriority w:val="99"/>
    <w:rsid w:val="00EA2D00"/>
    <w:pPr>
      <w:numPr>
        <w:numId w:val="64"/>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0">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5"/>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6"/>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6"/>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7"/>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c">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d">
    <w:name w:val="Intense Quote"/>
    <w:basedOn w:val="ad"/>
    <w:next w:val="ad"/>
    <w:link w:val="affffffe"/>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e">
    <w:name w:val="ציטוט חזק תו"/>
    <w:basedOn w:val="ae"/>
    <w:link w:val="affffffd"/>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1">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8"/>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9"/>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9"/>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9"/>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0"/>
      </w:numPr>
    </w:pPr>
    <w:rPr>
      <w:rFonts w:ascii="Times New Roman" w:hAnsi="Times New Roman"/>
      <w:szCs w:val="26"/>
      <w:lang w:eastAsia="he-IL"/>
    </w:rPr>
  </w:style>
  <w:style w:type="paragraph" w:customStyle="1" w:styleId="ac">
    <w:name w:val="מספור ראשי"/>
    <w:basedOn w:val="ad"/>
    <w:uiPriority w:val="99"/>
    <w:rsid w:val="00EA2D00"/>
    <w:pPr>
      <w:numPr>
        <w:numId w:val="71"/>
      </w:numPr>
    </w:pPr>
    <w:rPr>
      <w:rFonts w:ascii="Times New Roman" w:hAnsi="Times New Roman"/>
      <w:szCs w:val="26"/>
      <w:lang w:eastAsia="he-IL"/>
    </w:rPr>
  </w:style>
  <w:style w:type="character" w:customStyle="1" w:styleId="afffffff">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0">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2">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3">
    <w:name w:val="מפת מסמך תו1"/>
    <w:basedOn w:val="ae"/>
    <w:uiPriority w:val="99"/>
    <w:semiHidden/>
    <w:rsid w:val="00EA2D00"/>
    <w:rPr>
      <w:rFonts w:ascii="Tahoma" w:eastAsia="Times New Roman" w:hAnsi="Tahoma" w:cs="Tahoma"/>
      <w:sz w:val="16"/>
      <w:szCs w:val="16"/>
      <w:lang w:eastAsia="he-IL"/>
    </w:rPr>
  </w:style>
  <w:style w:type="character" w:customStyle="1" w:styleId="1ff4">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5">
    <w:name w:val="ציטוט1"/>
    <w:basedOn w:val="ad"/>
    <w:uiPriority w:val="99"/>
    <w:rsid w:val="00EA2D00"/>
    <w:pPr>
      <w:spacing w:after="120"/>
      <w:ind w:left="1985" w:right="720"/>
      <w:jc w:val="both"/>
    </w:pPr>
    <w:rPr>
      <w:rFonts w:ascii="Times New Roman" w:hAnsi="Times New Roman"/>
      <w:b/>
      <w:bCs/>
    </w:rPr>
  </w:style>
  <w:style w:type="paragraph" w:customStyle="1" w:styleId="afffffff1">
    <w:name w:val="טקסט סעיף תו תו תו תו"/>
    <w:basedOn w:val="ad"/>
    <w:link w:val="afffffff2"/>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2"/>
      </w:numPr>
    </w:pPr>
  </w:style>
  <w:style w:type="paragraph" w:customStyle="1" w:styleId="a5">
    <w:name w:val="כותרת סעיף ראשי"/>
    <w:basedOn w:val="af5"/>
    <w:rsid w:val="00EA2D00"/>
    <w:pPr>
      <w:numPr>
        <w:numId w:val="73"/>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3"/>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6">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2">
    <w:name w:val="טקסט סעיף תו תו תו תו תו"/>
    <w:link w:val="afffffff1"/>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8">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link w:val="Heading110"/>
    <w:uiPriority w:val="99"/>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link w:val="HNormal0"/>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4"/>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5"/>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3">
    <w:name w:val="a"/>
    <w:basedOn w:val="ad"/>
    <w:rsid w:val="00EA2D00"/>
    <w:pPr>
      <w:bidi w:val="0"/>
      <w:spacing w:before="100" w:beforeAutospacing="1" w:after="100" w:afterAutospacing="1"/>
    </w:pPr>
    <w:rPr>
      <w:rFonts w:ascii="Times New Roman" w:hAnsi="Times New Roman" w:cs="Times New Roman"/>
    </w:rPr>
  </w:style>
  <w:style w:type="character" w:customStyle="1" w:styleId="Other2">
    <w:name w:val="Other (2)_"/>
    <w:basedOn w:val="ae"/>
    <w:link w:val="Other20"/>
    <w:rsid w:val="0063301F"/>
    <w:rPr>
      <w:rFonts w:ascii="David" w:eastAsia="David" w:hAnsi="David" w:cs="David"/>
      <w:shd w:val="clear" w:color="auto" w:fill="FFFFFF"/>
      <w:lang w:bidi="en-US"/>
    </w:rPr>
  </w:style>
  <w:style w:type="numbering" w:customStyle="1" w:styleId="Style11">
    <w:name w:val="Style11"/>
    <w:uiPriority w:val="99"/>
    <w:rsid w:val="00EA2D00"/>
    <w:pPr>
      <w:numPr>
        <w:numId w:val="36"/>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6"/>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4">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7"/>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8"/>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9"/>
      </w:numPr>
      <w:spacing w:after="120" w:line="360" w:lineRule="auto"/>
      <w:jc w:val="both"/>
    </w:pPr>
    <w:rPr>
      <w:rFonts w:ascii="Arial" w:hAnsi="Arial" w:cs="Arial"/>
      <w:lang w:eastAsia="he-IL"/>
    </w:rPr>
  </w:style>
  <w:style w:type="paragraph" w:customStyle="1" w:styleId="PMPwCBullet1">
    <w:name w:val="PMPwCBullet1"/>
    <w:rsid w:val="00EA2D00"/>
    <w:pPr>
      <w:numPr>
        <w:numId w:val="80"/>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1"/>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5">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2"/>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6">
    <w:name w:val="Emphasis"/>
    <w:qFormat/>
    <w:rsid w:val="00EA2D00"/>
    <w:rPr>
      <w:i/>
      <w:iCs/>
    </w:rPr>
  </w:style>
  <w:style w:type="character" w:customStyle="1" w:styleId="afffffff7">
    <w:name w:val="ציטוט תו"/>
    <w:link w:val="afffffff8"/>
    <w:uiPriority w:val="29"/>
    <w:rsid w:val="00EA2D00"/>
    <w:rPr>
      <w:rFonts w:ascii="Calibri" w:hAnsi="Calibri" w:cs="Arial"/>
      <w:i/>
      <w:iCs/>
      <w:color w:val="000000"/>
      <w:lang w:eastAsia="zh-CN"/>
    </w:rPr>
  </w:style>
  <w:style w:type="character" w:styleId="afffffff9">
    <w:name w:val="Intense Emphasis"/>
    <w:uiPriority w:val="21"/>
    <w:qFormat/>
    <w:rsid w:val="00EA2D00"/>
    <w:rPr>
      <w:b/>
      <w:bCs/>
      <w:i/>
      <w:iCs/>
      <w:color w:val="4F81BD"/>
    </w:rPr>
  </w:style>
  <w:style w:type="character" w:styleId="afffffffa">
    <w:name w:val="Intense Reference"/>
    <w:uiPriority w:val="32"/>
    <w:qFormat/>
    <w:rsid w:val="00EA2D00"/>
    <w:rPr>
      <w:b/>
      <w:bCs/>
      <w:smallCaps/>
      <w:color w:val="C0504D"/>
      <w:spacing w:val="5"/>
      <w:u w:val="single"/>
    </w:rPr>
  </w:style>
  <w:style w:type="character" w:styleId="afffffffb">
    <w:name w:val="Book Title"/>
    <w:uiPriority w:val="33"/>
    <w:qFormat/>
    <w:rsid w:val="00EA2D00"/>
    <w:rPr>
      <w:b/>
      <w:bCs/>
      <w:smallCaps/>
      <w:spacing w:val="5"/>
    </w:rPr>
  </w:style>
  <w:style w:type="paragraph" w:styleId="afffffffc">
    <w:name w:val="endnote text"/>
    <w:basedOn w:val="ad"/>
    <w:link w:val="afffffffd"/>
    <w:unhideWhenUsed/>
    <w:rsid w:val="00EA2D00"/>
    <w:pPr>
      <w:jc w:val="both"/>
    </w:pPr>
    <w:rPr>
      <w:rFonts w:ascii="Arial" w:hAnsi="Arial" w:cs="Times New Roman"/>
      <w:sz w:val="20"/>
      <w:szCs w:val="20"/>
      <w:lang w:eastAsia="he-IL"/>
    </w:rPr>
  </w:style>
  <w:style w:type="character" w:customStyle="1" w:styleId="afffffffd">
    <w:name w:val="טקסט הערת סיום תו"/>
    <w:basedOn w:val="ae"/>
    <w:link w:val="afffffffc"/>
    <w:rsid w:val="00EA2D00"/>
    <w:rPr>
      <w:rFonts w:ascii="Arial" w:hAnsi="Arial"/>
      <w:lang w:eastAsia="he-IL"/>
    </w:rPr>
  </w:style>
  <w:style w:type="character" w:styleId="afffffffe">
    <w:name w:val="endnote reference"/>
    <w:unhideWhenUsed/>
    <w:rsid w:val="00EA2D00"/>
    <w:rPr>
      <w:vertAlign w:val="superscript"/>
    </w:rPr>
  </w:style>
  <w:style w:type="paragraph" w:customStyle="1" w:styleId="Other0">
    <w:name w:val="Other"/>
    <w:basedOn w:val="ad"/>
    <w:link w:val="Other"/>
    <w:rsid w:val="0063301F"/>
    <w:pPr>
      <w:widowControl w:val="0"/>
      <w:shd w:val="clear" w:color="auto" w:fill="FFFFFF"/>
      <w:spacing w:after="260" w:line="276" w:lineRule="auto"/>
    </w:pPr>
    <w:rPr>
      <w:rFonts w:ascii="David" w:eastAsia="David" w:hAnsi="David"/>
      <w:sz w:val="20"/>
      <w:szCs w:val="20"/>
    </w:rPr>
  </w:style>
  <w:style w:type="table" w:customStyle="1" w:styleId="1ff9">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her20">
    <w:name w:val="Other (2)"/>
    <w:basedOn w:val="ad"/>
    <w:link w:val="Other2"/>
    <w:rsid w:val="0063301F"/>
    <w:pPr>
      <w:widowControl w:val="0"/>
      <w:shd w:val="clear" w:color="auto" w:fill="FFFFFF"/>
      <w:bidi w:val="0"/>
    </w:pPr>
    <w:rPr>
      <w:rFonts w:ascii="David" w:eastAsia="David" w:hAnsi="David"/>
      <w:sz w:val="20"/>
      <w:szCs w:val="20"/>
      <w:lang w:bidi="en-US"/>
    </w:rPr>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8">
    <w:name w:val="Quote"/>
    <w:basedOn w:val="ad"/>
    <w:next w:val="ad"/>
    <w:link w:val="afffffff7"/>
    <w:uiPriority w:val="29"/>
    <w:qFormat/>
    <w:rsid w:val="00EA2D00"/>
    <w:rPr>
      <w:rFonts w:ascii="Calibri" w:hAnsi="Calibri" w:cs="Arial"/>
      <w:i/>
      <w:iCs/>
      <w:color w:val="000000"/>
      <w:sz w:val="20"/>
      <w:szCs w:val="20"/>
      <w:lang w:eastAsia="zh-CN"/>
    </w:rPr>
  </w:style>
  <w:style w:type="character" w:customStyle="1" w:styleId="1ffa">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f">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b">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0">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1">
    <w:name w:val="Subtle Emphasis"/>
    <w:basedOn w:val="ae"/>
    <w:uiPriority w:val="19"/>
    <w:qFormat/>
    <w:rsid w:val="00EA2D00"/>
    <w:rPr>
      <w:i/>
      <w:iCs/>
      <w:color w:val="808080" w:themeColor="text1" w:themeTint="7F"/>
    </w:rPr>
  </w:style>
  <w:style w:type="character" w:styleId="affffffff2">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3">
    <w:name w:val="הגדרות תו"/>
    <w:basedOn w:val="ae"/>
    <w:link w:val="afffff2"/>
    <w:uiPriority w:val="99"/>
    <w:rsid w:val="00927818"/>
    <w:rPr>
      <w:rFonts w:cs="David"/>
      <w:szCs w:val="24"/>
      <w:lang w:eastAsia="he-IL"/>
    </w:rPr>
  </w:style>
  <w:style w:type="paragraph" w:customStyle="1" w:styleId="Style2">
    <w:name w:val="Style2"/>
    <w:basedOn w:val="ad"/>
    <w:link w:val="Style2Char"/>
    <w:qFormat/>
    <w:rsid w:val="00964D64"/>
    <w:pPr>
      <w:numPr>
        <w:ilvl w:val="2"/>
        <w:numId w:val="84"/>
      </w:numPr>
      <w:spacing w:line="360" w:lineRule="auto"/>
      <w:jc w:val="both"/>
      <w:outlineLvl w:val="1"/>
    </w:pPr>
    <w:rPr>
      <w:rFonts w:ascii="Arial" w:hAnsi="Arial"/>
      <w:b/>
      <w:bCs/>
      <w:u w:val="single"/>
      <w:lang w:eastAsia="he-IL"/>
    </w:rPr>
  </w:style>
  <w:style w:type="paragraph" w:customStyle="1" w:styleId="affffffff3">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7"/>
      </w:numPr>
      <w:ind w:left="567" w:hanging="567"/>
    </w:pPr>
    <w:rPr>
      <w:u w:val="single"/>
    </w:rPr>
  </w:style>
  <w:style w:type="paragraph" w:customStyle="1" w:styleId="33">
    <w:name w:val="סעיף רמה 33"/>
    <w:basedOn w:val="34"/>
    <w:link w:val="33Char"/>
    <w:qFormat/>
    <w:rsid w:val="00F24F63"/>
    <w:pPr>
      <w:numPr>
        <w:numId w:val="87"/>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table" w:customStyle="1" w:styleId="3ffb">
    <w:name w:val="טקסט טבלה תחתונה3"/>
    <w:basedOn w:val="af"/>
    <w:next w:val="af7"/>
    <w:uiPriority w:val="59"/>
    <w:rsid w:val="0022510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ae"/>
    <w:link w:val="Style2"/>
    <w:rsid w:val="001373BF"/>
    <w:rPr>
      <w:rFonts w:ascii="Arial" w:hAnsi="Arial" w:cs="David"/>
      <w:b/>
      <w:bCs/>
      <w:sz w:val="24"/>
      <w:szCs w:val="24"/>
      <w:u w:val="single"/>
      <w:lang w:eastAsia="he-IL"/>
    </w:rPr>
  </w:style>
  <w:style w:type="paragraph" w:customStyle="1" w:styleId="Para20">
    <w:name w:val="Para2"/>
    <w:basedOn w:val="ad"/>
    <w:qFormat/>
    <w:rsid w:val="009B72DB"/>
    <w:pPr>
      <w:spacing w:before="120" w:line="320" w:lineRule="exact"/>
      <w:ind w:left="720"/>
      <w:jc w:val="both"/>
    </w:pPr>
    <w:rPr>
      <w:rFonts w:ascii="Times New Roman" w:hAnsi="Times New Roman"/>
      <w:sz w:val="22"/>
      <w:lang w:eastAsia="he-IL"/>
    </w:rPr>
  </w:style>
  <w:style w:type="character" w:customStyle="1" w:styleId="Bodytext2">
    <w:name w:val="Body text|2_"/>
    <w:basedOn w:val="ae"/>
    <w:link w:val="Bodytext20"/>
    <w:rsid w:val="009B72DB"/>
    <w:rPr>
      <w:rFonts w:ascii="David" w:eastAsia="David" w:hAnsi="David" w:cs="David"/>
      <w:shd w:val="clear" w:color="auto" w:fill="FFFFFF"/>
    </w:rPr>
  </w:style>
  <w:style w:type="paragraph" w:customStyle="1" w:styleId="Bodytext20">
    <w:name w:val="Body text|2"/>
    <w:basedOn w:val="ad"/>
    <w:link w:val="Bodytext2"/>
    <w:qFormat/>
    <w:rsid w:val="009B72DB"/>
    <w:pPr>
      <w:widowControl w:val="0"/>
      <w:shd w:val="clear" w:color="auto" w:fill="FFFFFF"/>
      <w:spacing w:before="980" w:line="236" w:lineRule="exact"/>
      <w:ind w:hanging="2140"/>
      <w:jc w:val="center"/>
    </w:pPr>
    <w:rPr>
      <w:rFonts w:ascii="David" w:eastAsia="David" w:hAnsi="David"/>
      <w:sz w:val="20"/>
      <w:szCs w:val="20"/>
    </w:rPr>
  </w:style>
  <w:style w:type="numbering" w:customStyle="1" w:styleId="Adalya-Headlin">
    <w:name w:val="Adalya - Headlin"/>
    <w:uiPriority w:val="99"/>
    <w:rsid w:val="009B72DB"/>
    <w:pPr>
      <w:numPr>
        <w:numId w:val="91"/>
      </w:numPr>
    </w:pPr>
  </w:style>
  <w:style w:type="numbering" w:customStyle="1" w:styleId="-1">
    <w:name w:val="משרד האוצר - מדורג"/>
    <w:uiPriority w:val="99"/>
    <w:rsid w:val="00F27EDF"/>
    <w:pPr>
      <w:numPr>
        <w:numId w:val="92"/>
      </w:numPr>
    </w:pPr>
  </w:style>
  <w:style w:type="paragraph" w:customStyle="1" w:styleId="Style3">
    <w:name w:val="Style3"/>
    <w:basedOn w:val="Style2"/>
    <w:link w:val="Style3Char"/>
    <w:qFormat/>
    <w:rsid w:val="00F27EDF"/>
    <w:pPr>
      <w:numPr>
        <w:ilvl w:val="0"/>
        <w:numId w:val="0"/>
      </w:numPr>
      <w:ind w:left="1638" w:hanging="504"/>
      <w:outlineLvl w:val="9"/>
    </w:pPr>
    <w:rPr>
      <w:rFonts w:ascii="Times New Roman" w:hAnsi="Times New Roman"/>
      <w:b w:val="0"/>
      <w:bCs w:val="0"/>
      <w:noProof/>
      <w:u w:val="none"/>
    </w:rPr>
  </w:style>
  <w:style w:type="paragraph" w:customStyle="1" w:styleId="Style4">
    <w:name w:val="Style4"/>
    <w:basedOn w:val="Style3"/>
    <w:link w:val="Style4Char"/>
    <w:qFormat/>
    <w:rsid w:val="00F27EDF"/>
    <w:pPr>
      <w:ind w:left="2832" w:hanging="708"/>
    </w:pPr>
  </w:style>
  <w:style w:type="character" w:customStyle="1" w:styleId="Style3Char">
    <w:name w:val="Style3 Char"/>
    <w:link w:val="Style3"/>
    <w:rsid w:val="00F27EDF"/>
    <w:rPr>
      <w:rFonts w:cs="David"/>
      <w:noProof/>
      <w:sz w:val="24"/>
      <w:szCs w:val="24"/>
      <w:lang w:eastAsia="he-IL"/>
    </w:rPr>
  </w:style>
  <w:style w:type="paragraph" w:customStyle="1" w:styleId="Style5">
    <w:name w:val="Style5"/>
    <w:basedOn w:val="Style4"/>
    <w:link w:val="Style5Char"/>
    <w:qFormat/>
    <w:rsid w:val="00F27EDF"/>
    <w:pPr>
      <w:ind w:left="3540"/>
    </w:pPr>
  </w:style>
  <w:style w:type="paragraph" w:customStyle="1" w:styleId="Char4">
    <w:name w:val="תו Char"/>
    <w:basedOn w:val="ad"/>
    <w:uiPriority w:val="99"/>
    <w:rsid w:val="008E45E4"/>
    <w:pPr>
      <w:bidi w:val="0"/>
      <w:spacing w:after="160" w:line="240" w:lineRule="exact"/>
      <w:ind w:left="410"/>
      <w:jc w:val="both"/>
    </w:pPr>
    <w:rPr>
      <w:rFonts w:ascii="Verdana" w:hAnsi="Verdana"/>
      <w:sz w:val="16"/>
      <w:szCs w:val="20"/>
      <w:lang w:bidi="ar-SA"/>
    </w:rPr>
  </w:style>
  <w:style w:type="paragraph" w:styleId="affffffff4">
    <w:name w:val="Signature"/>
    <w:basedOn w:val="ad"/>
    <w:link w:val="affffffff5"/>
    <w:uiPriority w:val="99"/>
    <w:rsid w:val="008E45E4"/>
    <w:pPr>
      <w:widowControl w:val="0"/>
      <w:spacing w:line="360" w:lineRule="auto"/>
      <w:ind w:left="4252"/>
      <w:jc w:val="both"/>
    </w:pPr>
    <w:rPr>
      <w:rFonts w:ascii="Times New Roman" w:hAnsi="Times New Roman"/>
    </w:rPr>
  </w:style>
  <w:style w:type="character" w:customStyle="1" w:styleId="affffffff5">
    <w:name w:val="חתימה תו"/>
    <w:basedOn w:val="ae"/>
    <w:link w:val="affffffff4"/>
    <w:uiPriority w:val="99"/>
    <w:rsid w:val="008E45E4"/>
    <w:rPr>
      <w:rFonts w:cs="David"/>
      <w:sz w:val="24"/>
      <w:szCs w:val="24"/>
    </w:rPr>
  </w:style>
  <w:style w:type="paragraph" w:customStyle="1" w:styleId="211">
    <w:name w:val="כותרת 21"/>
    <w:basedOn w:val="ad"/>
    <w:rsid w:val="008E45E4"/>
    <w:pPr>
      <w:overflowPunct w:val="0"/>
      <w:autoSpaceDE w:val="0"/>
      <w:autoSpaceDN w:val="0"/>
      <w:adjustRightInd w:val="0"/>
      <w:spacing w:after="120" w:line="360" w:lineRule="auto"/>
      <w:ind w:left="1440" w:hanging="720"/>
      <w:jc w:val="both"/>
      <w:textAlignment w:val="baseline"/>
    </w:pPr>
    <w:rPr>
      <w:rFonts w:ascii="Times New Roman" w:hAnsi="Times New Roman"/>
      <w:color w:val="000000"/>
      <w:lang w:eastAsia="he-IL"/>
    </w:rPr>
  </w:style>
  <w:style w:type="paragraph" w:customStyle="1" w:styleId="Style0">
    <w:name w:val="Style0"/>
    <w:basedOn w:val="ad"/>
    <w:qFormat/>
    <w:rsid w:val="008E45E4"/>
    <w:pPr>
      <w:tabs>
        <w:tab w:val="num" w:pos="1440"/>
      </w:tabs>
      <w:overflowPunct w:val="0"/>
      <w:autoSpaceDE w:val="0"/>
      <w:autoSpaceDN w:val="0"/>
      <w:adjustRightInd w:val="0"/>
      <w:spacing w:after="120" w:line="360" w:lineRule="auto"/>
      <w:ind w:left="1440" w:hanging="360"/>
      <w:jc w:val="both"/>
      <w:textAlignment w:val="baseline"/>
    </w:pPr>
    <w:rPr>
      <w:rFonts w:ascii="Times New Roman" w:hAnsi="Times New Roman"/>
      <w:sz w:val="20"/>
      <w:lang w:eastAsia="he-IL"/>
    </w:rPr>
  </w:style>
  <w:style w:type="character" w:customStyle="1" w:styleId="Heading110">
    <w:name w:val="Heading 11 תו"/>
    <w:link w:val="Heading11"/>
    <w:uiPriority w:val="99"/>
    <w:locked/>
    <w:rsid w:val="008E45E4"/>
    <w:rPr>
      <w:rFonts w:ascii="Calibri" w:eastAsia="Calibri" w:hAnsi="Calibri" w:cs="Arial"/>
      <w:sz w:val="22"/>
      <w:szCs w:val="24"/>
    </w:rPr>
  </w:style>
  <w:style w:type="paragraph" w:customStyle="1" w:styleId="Char00">
    <w:name w:val="תו Char_0"/>
    <w:basedOn w:val="ad"/>
    <w:rsid w:val="008E45E4"/>
    <w:pPr>
      <w:bidi w:val="0"/>
      <w:spacing w:after="160" w:line="240" w:lineRule="exact"/>
      <w:ind w:left="410"/>
      <w:jc w:val="both"/>
    </w:pPr>
    <w:rPr>
      <w:rFonts w:ascii="Verdana" w:hAnsi="Verdana"/>
      <w:sz w:val="16"/>
      <w:szCs w:val="20"/>
      <w:lang w:bidi="ar-SA"/>
    </w:rPr>
  </w:style>
  <w:style w:type="character" w:customStyle="1" w:styleId="afffff">
    <w:name w:val="כותרת תו"/>
    <w:link w:val="affffe"/>
    <w:rsid w:val="008E45E4"/>
    <w:rPr>
      <w:rFonts w:cs="David"/>
      <w:b/>
      <w:bCs/>
      <w:szCs w:val="36"/>
      <w:lang w:eastAsia="he-IL"/>
    </w:rPr>
  </w:style>
  <w:style w:type="paragraph" w:customStyle="1" w:styleId="affffffff6">
    <w:name w:val="שם פרק"/>
    <w:basedOn w:val="16"/>
    <w:rsid w:val="008E45E4"/>
    <w:pPr>
      <w:spacing w:before="0" w:after="0" w:line="360" w:lineRule="auto"/>
      <w:ind w:left="410"/>
      <w:jc w:val="both"/>
    </w:pPr>
    <w:rPr>
      <w:rFonts w:ascii="Times New Roman" w:hAnsi="Times New Roman" w:cs="David"/>
      <w:kern w:val="0"/>
      <w:u w:val="single"/>
      <w:lang w:eastAsia="he-IL"/>
    </w:rPr>
  </w:style>
  <w:style w:type="character" w:customStyle="1" w:styleId="UnresolvedMention1">
    <w:name w:val="Unresolved Mention1"/>
    <w:uiPriority w:val="99"/>
    <w:semiHidden/>
    <w:unhideWhenUsed/>
    <w:rsid w:val="008E45E4"/>
    <w:rPr>
      <w:color w:val="808080"/>
      <w:shd w:val="clear" w:color="auto" w:fill="E6E6E6"/>
    </w:rPr>
  </w:style>
  <w:style w:type="character" w:customStyle="1" w:styleId="Style1Char">
    <w:name w:val="Style1 Char"/>
    <w:rsid w:val="008E45E4"/>
    <w:rPr>
      <w:rFonts w:cs="David"/>
      <w:b/>
      <w:bCs/>
      <w:sz w:val="24"/>
      <w:szCs w:val="24"/>
      <w:u w:val="single"/>
      <w:lang w:eastAsia="he-IL"/>
    </w:rPr>
  </w:style>
  <w:style w:type="character" w:customStyle="1" w:styleId="Style4Char">
    <w:name w:val="Style4 Char"/>
    <w:link w:val="Style4"/>
    <w:rsid w:val="008E45E4"/>
    <w:rPr>
      <w:rFonts w:cs="David"/>
      <w:noProof/>
      <w:sz w:val="24"/>
      <w:szCs w:val="24"/>
      <w:lang w:eastAsia="he-IL"/>
    </w:rPr>
  </w:style>
  <w:style w:type="paragraph" w:customStyle="1" w:styleId="mnormal">
    <w:name w:val="mnormal"/>
    <w:basedOn w:val="ad"/>
    <w:link w:val="mnormal0"/>
    <w:rsid w:val="008E45E4"/>
    <w:pPr>
      <w:spacing w:line="300" w:lineRule="atLeast"/>
      <w:jc w:val="both"/>
    </w:pPr>
    <w:rPr>
      <w:rFonts w:ascii="Times New Roman" w:hAnsi="Times New Roman"/>
      <w:noProof/>
      <w:sz w:val="26"/>
      <w:szCs w:val="26"/>
      <w:lang w:eastAsia="he-IL"/>
    </w:rPr>
  </w:style>
  <w:style w:type="character" w:customStyle="1" w:styleId="mnormal0">
    <w:name w:val="mnormal תו"/>
    <w:link w:val="mnormal"/>
    <w:rsid w:val="008E45E4"/>
    <w:rPr>
      <w:rFonts w:cs="David"/>
      <w:noProof/>
      <w:sz w:val="26"/>
      <w:szCs w:val="26"/>
      <w:lang w:eastAsia="he-IL"/>
    </w:rPr>
  </w:style>
  <w:style w:type="character" w:customStyle="1" w:styleId="ListParagraphChar1">
    <w:name w:val="List Paragraph Char1"/>
    <w:aliases w:val="Bullet List Char,FooterText Char,LP1 Char,Paragraphe de liste1 Char,lp1 Char,numbered Char,פיסקת bullets Char"/>
    <w:uiPriority w:val="34"/>
    <w:rsid w:val="008E45E4"/>
    <w:rPr>
      <w:rFonts w:ascii="Calibri" w:eastAsia="Calibri" w:hAnsi="Calibri" w:cs="Arial"/>
      <w:sz w:val="22"/>
      <w:szCs w:val="22"/>
    </w:rPr>
  </w:style>
  <w:style w:type="character" w:customStyle="1" w:styleId="Style5Char">
    <w:name w:val="Style5 Char"/>
    <w:basedOn w:val="Style4Char"/>
    <w:link w:val="Style5"/>
    <w:rsid w:val="008E45E4"/>
    <w:rPr>
      <w:rFonts w:cs="David"/>
      <w:noProof/>
      <w:sz w:val="24"/>
      <w:szCs w:val="24"/>
      <w:lang w:eastAsia="he-IL"/>
    </w:rPr>
  </w:style>
  <w:style w:type="character" w:customStyle="1" w:styleId="HNormal0">
    <w:name w:val="HNormal תו"/>
    <w:link w:val="HNormal"/>
    <w:rsid w:val="008E45E4"/>
    <w:rPr>
      <w:rFonts w:cs="David"/>
      <w:noProof/>
      <w:szCs w:val="24"/>
      <w:lang w:eastAsia="he-IL"/>
    </w:rPr>
  </w:style>
  <w:style w:type="paragraph" w:customStyle="1" w:styleId="medium-header">
    <w:name w:val="medium-header"/>
    <w:basedOn w:val="ad"/>
    <w:rsid w:val="008E45E4"/>
    <w:pPr>
      <w:keepNext/>
      <w:keepLines/>
      <w:widowControl w:val="0"/>
      <w:tabs>
        <w:tab w:val="left" w:pos="624"/>
        <w:tab w:val="left" w:pos="1021"/>
        <w:tab w:val="left" w:pos="1474"/>
        <w:tab w:val="left" w:pos="1928"/>
        <w:tab w:val="left" w:pos="2381"/>
        <w:tab w:val="left" w:pos="2835"/>
      </w:tabs>
      <w:suppressAutoHyphens/>
      <w:autoSpaceDE w:val="0"/>
      <w:autoSpaceDN w:val="0"/>
      <w:spacing w:before="72"/>
      <w:ind w:left="2835"/>
      <w:jc w:val="center"/>
    </w:pPr>
    <w:rPr>
      <w:rFonts w:ascii="Times New Roman" w:hAnsi="Times New Roman" w:cs="Times New Roman"/>
      <w:noProof/>
      <w:sz w:val="20"/>
      <w:szCs w:val="26"/>
      <w:lang w:eastAsia="he-IL"/>
    </w:rPr>
  </w:style>
  <w:style w:type="paragraph" w:customStyle="1" w:styleId="P01">
    <w:name w:val="P01"/>
    <w:basedOn w:val="ad"/>
    <w:rsid w:val="008E45E4"/>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ascii="Times New Roman" w:hAnsi="Times New Roman" w:cs="Times New Roman"/>
      <w:noProof/>
      <w:sz w:val="20"/>
      <w:szCs w:val="26"/>
      <w:lang w:eastAsia="he-IL"/>
    </w:rPr>
  </w:style>
  <w:style w:type="paragraph" w:customStyle="1" w:styleId="medium2-header">
    <w:name w:val="medium2-header"/>
    <w:basedOn w:val="medium-header"/>
    <w:rsid w:val="008E45E4"/>
    <w:pPr>
      <w:spacing w:before="240"/>
    </w:pPr>
    <w:rPr>
      <w:bCs/>
      <w:noProof w:val="0"/>
      <w:sz w:val="24"/>
      <w:szCs w:val="24"/>
    </w:rPr>
  </w:style>
  <w:style w:type="character" w:customStyle="1" w:styleId="1ffc">
    <w:name w:val="אזכור לא מזוהה1"/>
    <w:basedOn w:val="ae"/>
    <w:uiPriority w:val="99"/>
    <w:semiHidden/>
    <w:unhideWhenUsed/>
    <w:rsid w:val="006C0762"/>
    <w:rPr>
      <w:color w:val="605E5C"/>
      <w:shd w:val="clear" w:color="auto" w:fill="E1DFDD"/>
    </w:rPr>
  </w:style>
  <w:style w:type="table" w:styleId="4-5">
    <w:name w:val="Grid Table 4 Accent 5"/>
    <w:basedOn w:val="af"/>
    <w:uiPriority w:val="49"/>
    <w:rsid w:val="006C0762"/>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3">
    <w:name w:val="Grid Table 4 Accent 3"/>
    <w:basedOn w:val="af"/>
    <w:uiPriority w:val="49"/>
    <w:rsid w:val="006C0762"/>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UnresolvedMention2">
    <w:name w:val="Unresolved Mention2"/>
    <w:basedOn w:val="ae"/>
    <w:uiPriority w:val="99"/>
    <w:semiHidden/>
    <w:unhideWhenUsed/>
    <w:rsid w:val="007D61D2"/>
    <w:rPr>
      <w:color w:val="605E5C"/>
      <w:shd w:val="clear" w:color="auto" w:fill="E1DFDD"/>
    </w:rPr>
  </w:style>
  <w:style w:type="character" w:customStyle="1" w:styleId="BodyTextChar1">
    <w:name w:val="Body Text Char1"/>
    <w:basedOn w:val="ae"/>
    <w:uiPriority w:val="99"/>
    <w:semiHidden/>
    <w:rsid w:val="0063301F"/>
  </w:style>
  <w:style w:type="character" w:customStyle="1" w:styleId="Bodytext21">
    <w:name w:val="Body text (2)_"/>
    <w:basedOn w:val="ae"/>
    <w:link w:val="Bodytext22"/>
    <w:rsid w:val="0063301F"/>
    <w:rPr>
      <w:rFonts w:ascii="Tahoma" w:eastAsia="Tahoma" w:hAnsi="Tahoma" w:cs="Tahoma"/>
      <w:b/>
      <w:bCs/>
      <w:shd w:val="clear" w:color="auto" w:fill="FFFFFF"/>
    </w:rPr>
  </w:style>
  <w:style w:type="character" w:customStyle="1" w:styleId="Heading2">
    <w:name w:val="Heading #2_"/>
    <w:basedOn w:val="ae"/>
    <w:link w:val="Heading20"/>
    <w:rsid w:val="0063301F"/>
    <w:rPr>
      <w:rFonts w:ascii="David" w:eastAsia="David" w:hAnsi="David" w:cs="David"/>
      <w:b/>
      <w:bCs/>
      <w:u w:val="single"/>
      <w:shd w:val="clear" w:color="auto" w:fill="FFFFFF"/>
    </w:rPr>
  </w:style>
  <w:style w:type="paragraph" w:customStyle="1" w:styleId="Bodytext22">
    <w:name w:val="Body text (2)"/>
    <w:basedOn w:val="ad"/>
    <w:link w:val="Bodytext21"/>
    <w:rsid w:val="0063301F"/>
    <w:pPr>
      <w:widowControl w:val="0"/>
      <w:shd w:val="clear" w:color="auto" w:fill="FFFFFF"/>
      <w:spacing w:after="580"/>
      <w:jc w:val="center"/>
    </w:pPr>
    <w:rPr>
      <w:rFonts w:ascii="Tahoma" w:eastAsia="Tahoma" w:hAnsi="Tahoma" w:cs="Tahoma"/>
      <w:b/>
      <w:bCs/>
      <w:sz w:val="20"/>
      <w:szCs w:val="20"/>
    </w:rPr>
  </w:style>
  <w:style w:type="paragraph" w:customStyle="1" w:styleId="Heading20">
    <w:name w:val="Heading #2"/>
    <w:basedOn w:val="ad"/>
    <w:link w:val="Heading2"/>
    <w:rsid w:val="0063301F"/>
    <w:pPr>
      <w:widowControl w:val="0"/>
      <w:shd w:val="clear" w:color="auto" w:fill="FFFFFF"/>
      <w:spacing w:line="374" w:lineRule="auto"/>
      <w:ind w:firstLine="340"/>
      <w:outlineLvl w:val="1"/>
    </w:pPr>
    <w:rPr>
      <w:rFonts w:ascii="David" w:eastAsia="David" w:hAnsi="David"/>
      <w:b/>
      <w:bCs/>
      <w:sz w:val="20"/>
      <w:szCs w:val="20"/>
      <w:u w:val="single"/>
    </w:rPr>
  </w:style>
  <w:style w:type="character" w:customStyle="1" w:styleId="Tablecaption0">
    <w:name w:val="Table caption_"/>
    <w:basedOn w:val="ae"/>
    <w:link w:val="Tablecaption1"/>
    <w:rsid w:val="0063301F"/>
    <w:rPr>
      <w:rFonts w:ascii="David" w:eastAsia="David" w:hAnsi="David" w:cs="David"/>
      <w:shd w:val="clear" w:color="auto" w:fill="FFFFFF"/>
    </w:rPr>
  </w:style>
  <w:style w:type="paragraph" w:customStyle="1" w:styleId="Tablecaption1">
    <w:name w:val="Table caption"/>
    <w:basedOn w:val="ad"/>
    <w:link w:val="Tablecaption0"/>
    <w:rsid w:val="0063301F"/>
    <w:pPr>
      <w:widowControl w:val="0"/>
      <w:shd w:val="clear" w:color="auto" w:fill="FFFFFF"/>
      <w:spacing w:after="120"/>
    </w:pPr>
    <w:rPr>
      <w:rFonts w:ascii="David" w:eastAsia="David" w:hAnsi="David"/>
      <w:sz w:val="20"/>
      <w:szCs w:val="20"/>
    </w:rPr>
  </w:style>
  <w:style w:type="character" w:customStyle="1" w:styleId="UnresolvedMention">
    <w:name w:val="Unresolved Mention"/>
    <w:basedOn w:val="ae"/>
    <w:uiPriority w:val="99"/>
    <w:semiHidden/>
    <w:unhideWhenUsed/>
    <w:rsid w:val="001736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5.1.4" TargetMode="External"/><Relationship Id="rId18" Type="http://schemas.openxmlformats.org/officeDocument/2006/relationships/hyperlink" Target="http://www.justice.gov.il" TargetMode="External"/><Relationship Id="rId26" Type="http://schemas.openxmlformats.org/officeDocument/2006/relationships/hyperlink" Target="https://takam.mof.gov.il/document/H.5.1.4" TargetMode="External"/><Relationship Id="rId39" Type="http://schemas.openxmlformats.org/officeDocument/2006/relationships/package" Target="embeddings/Microsoft_Word_Document.docx"/><Relationship Id="rId51"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hyperlink" Target="https://govextra.gov.il/digital-guarantee/homepage/" TargetMode="External"/><Relationship Id="rId34" Type="http://schemas.openxmlformats.org/officeDocument/2006/relationships/hyperlink" Target="https://takam.mof.gov.il/document/H.8.2.1" TargetMode="External"/><Relationship Id="rId42" Type="http://schemas.openxmlformats.org/officeDocument/2006/relationships/hyperlink" Target="mailto:info@mtlm.org.il" TargetMode="External"/><Relationship Id="rId50" Type="http://schemas.microsoft.com/office/2016/09/relationships/commentsIds" Target="commentsIds.xml"/><Relationship Id="rId7" Type="http://schemas.openxmlformats.org/officeDocument/2006/relationships/settings" Target="settings.xml"/><Relationship Id="rId12" Type="http://schemas.openxmlformats.org/officeDocument/2006/relationships/hyperlink" Target="https://www.nevo.co.il/law_html/law01/500_849.htm" TargetMode="External"/><Relationship Id="rId17" Type="http://schemas.openxmlformats.org/officeDocument/2006/relationships/hyperlink" Target="mailto:michraz@justice.gov.il" TargetMode="External"/><Relationship Id="rId25" Type="http://schemas.openxmlformats.org/officeDocument/2006/relationships/hyperlink" Target="file:///C:\Users\yuval\Documents\KGC\&#1508;&#1512;&#1493;&#1497;&#1511;&#1496;&#1497;&#1501;%20KGC\&#1502;&#1513;&#1508;&#1496;&#1497;&#1501;\&#1497;&#1492;&#1500;&#1493;&#1502;&#1497;&#1501;\taagidim.justice.gov.il" TargetMode="External"/><Relationship Id="rId33" Type="http://schemas.openxmlformats.org/officeDocument/2006/relationships/hyperlink" Target="https://takam.mof.gov.il/document/H.8.2.1" TargetMode="External"/><Relationship Id="rId38" Type="http://schemas.openxmlformats.org/officeDocument/2006/relationships/image" Target="media/image4.emf"/><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www.justice.gov.il" TargetMode="External"/><Relationship Id="rId29" Type="http://schemas.openxmlformats.org/officeDocument/2006/relationships/image" Target="media/image2.emf"/><Relationship Id="rId41" Type="http://schemas.openxmlformats.org/officeDocument/2006/relationships/hyperlink" Target="file:///C:/Users/Hseranef/mateh.shiluv@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mof.gov.il/takam/Pages/horaot.aspx?k=1.4.0.3" TargetMode="External"/><Relationship Id="rId32" Type="http://schemas.openxmlformats.org/officeDocument/2006/relationships/hyperlink" Target="https://takam.mof.gov.il/document/H.8.2.1" TargetMode="External"/><Relationship Id="rId37" Type="http://schemas.openxmlformats.org/officeDocument/2006/relationships/hyperlink" Target="https://govextra.gov.il/digital-guarantee/homepage/" TargetMode="External"/><Relationship Id="rId40" Type="http://schemas.openxmlformats.org/officeDocument/2006/relationships/hyperlink" Target="http://www.moital.gov.il/NR/exeres/0F3C31FC-3206-4FFC-AF37-812E2EEBE35F.htm"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michraz@justice.gov.il" TargetMode="External"/><Relationship Id="rId23" Type="http://schemas.openxmlformats.org/officeDocument/2006/relationships/hyperlink" Target="https://takam.mof.gov.il/document/H.14.1.1" TargetMode="External"/><Relationship Id="rId28" Type="http://schemas.openxmlformats.org/officeDocument/2006/relationships/footer" Target="footer1.xml"/><Relationship Id="rId36" Type="http://schemas.openxmlformats.org/officeDocument/2006/relationships/hyperlink" Target="http://hozrim.mof.gov.il/doc/hashkal/horaot.nsf/ByNum/1.6.8" TargetMode="External"/><Relationship Id="rId10" Type="http://schemas.openxmlformats.org/officeDocument/2006/relationships/endnotes" Target="endnotes.xml"/><Relationship Id="rId19" Type="http://schemas.openxmlformats.org/officeDocument/2006/relationships/hyperlink" Target="http://www.justice.gov.il" TargetMode="External"/><Relationship Id="rId31" Type="http://schemas.openxmlformats.org/officeDocument/2006/relationships/package" Target="embeddings/_______________Microsoft_Excel.xlsx"/><Relationship Id="rId44"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MOJHeb/RashamHachvarot" TargetMode="External"/><Relationship Id="rId22" Type="http://schemas.openxmlformats.org/officeDocument/2006/relationships/hyperlink" Target="https://takam.mof.gov.il/document/H.7.3.3" TargetMode="External"/><Relationship Id="rId27" Type="http://schemas.openxmlformats.org/officeDocument/2006/relationships/hyperlink" Target="https://takam.mof.gov.il/document/H.8.2.1" TargetMode="External"/><Relationship Id="rId30" Type="http://schemas.openxmlformats.org/officeDocument/2006/relationships/image" Target="media/image3.emf"/><Relationship Id="rId35" Type="http://schemas.openxmlformats.org/officeDocument/2006/relationships/hyperlink" Target="https://govextra.gov.il/digital-guarantee/homepage/" TargetMode="External"/><Relationship Id="rId43"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FBF41B51D2477428222FCA7642E5611" ma:contentTypeVersion="8" ma:contentTypeDescription="Create a new document." ma:contentTypeScope="" ma:versionID="e8998159953f340c1f13f6137b86fa38">
  <xsd:schema xmlns:xsd="http://www.w3.org/2001/XMLSchema" xmlns:xs="http://www.w3.org/2001/XMLSchema" xmlns:p="http://schemas.microsoft.com/office/2006/metadata/properties" xmlns:ns3="4cf84364-2dae-4f14-b493-d91d1dc8de91" targetNamespace="http://schemas.microsoft.com/office/2006/metadata/properties" ma:root="true" ma:fieldsID="d8ec7dd357ed827955a5def86740ac56" ns3:_="">
    <xsd:import namespace="4cf84364-2dae-4f14-b493-d91d1dc8de91"/>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f84364-2dae-4f14-b493-d91d1dc8de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41D9A90-E7DA-4713-AAB6-DBEE756DFC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f84364-2dae-4f14-b493-d91d1dc8de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4.xml><?xml version="1.0" encoding="utf-8"?>
<ds:datastoreItem xmlns:ds="http://schemas.openxmlformats.org/officeDocument/2006/customXml" ds:itemID="{48687074-0871-435C-900F-44A163D4E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131</Pages>
  <Words>34907</Words>
  <Characters>174535</Characters>
  <Application>Microsoft Office Word</Application>
  <DocSecurity>0</DocSecurity>
  <Lines>1454</Lines>
  <Paragraphs>418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209024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Merav Asraf (Rashi)</cp:lastModifiedBy>
  <cp:revision>3</cp:revision>
  <dcterms:created xsi:type="dcterms:W3CDTF">2022-11-23T10:27:00Z</dcterms:created>
  <dcterms:modified xsi:type="dcterms:W3CDTF">2022-11-30T11:02:00Z</dcterms:modified>
</cp:coreProperties>
</file>